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1DB" w:rsidRPr="00902688" w:rsidRDefault="009C61DB" w:rsidP="000E2F28">
      <w:pPr>
        <w:autoSpaceDE w:val="0"/>
        <w:autoSpaceDN w:val="0"/>
        <w:adjustRightInd w:val="0"/>
        <w:spacing w:after="0" w:line="240" w:lineRule="auto"/>
        <w:ind w:firstLine="709"/>
        <w:jc w:val="center"/>
        <w:rPr>
          <w:rFonts w:ascii="Times New Roman" w:hAnsi="Times New Roman"/>
          <w:b/>
          <w:bCs/>
          <w:sz w:val="28"/>
          <w:szCs w:val="28"/>
        </w:rPr>
      </w:pPr>
      <w:r w:rsidRPr="00902688">
        <w:rPr>
          <w:rFonts w:ascii="Times New Roman" w:hAnsi="Times New Roman"/>
          <w:b/>
          <w:bCs/>
          <w:sz w:val="28"/>
          <w:szCs w:val="28"/>
        </w:rPr>
        <w:t>Извещение</w:t>
      </w:r>
    </w:p>
    <w:p w:rsidR="009C61DB" w:rsidRPr="00902688" w:rsidRDefault="009C61DB" w:rsidP="000E2F28">
      <w:pPr>
        <w:autoSpaceDE w:val="0"/>
        <w:autoSpaceDN w:val="0"/>
        <w:adjustRightInd w:val="0"/>
        <w:spacing w:after="0" w:line="240" w:lineRule="auto"/>
        <w:ind w:firstLine="709"/>
        <w:jc w:val="center"/>
        <w:rPr>
          <w:rFonts w:ascii="Times New Roman" w:hAnsi="Times New Roman"/>
          <w:b/>
          <w:bCs/>
          <w:sz w:val="28"/>
          <w:szCs w:val="28"/>
        </w:rPr>
      </w:pPr>
      <w:r w:rsidRPr="00902688">
        <w:rPr>
          <w:rFonts w:ascii="Times New Roman" w:hAnsi="Times New Roman"/>
          <w:b/>
          <w:bCs/>
          <w:sz w:val="28"/>
          <w:szCs w:val="28"/>
        </w:rPr>
        <w:t>о проведении конкурса</w:t>
      </w:r>
    </w:p>
    <w:p w:rsidR="009C61DB" w:rsidRPr="00902688" w:rsidRDefault="009C61DB" w:rsidP="00F35316">
      <w:pPr>
        <w:autoSpaceDE w:val="0"/>
        <w:autoSpaceDN w:val="0"/>
        <w:adjustRightInd w:val="0"/>
        <w:spacing w:after="0" w:line="240" w:lineRule="auto"/>
        <w:ind w:firstLine="709"/>
        <w:jc w:val="center"/>
        <w:rPr>
          <w:rFonts w:ascii="Times New Roman" w:hAnsi="Times New Roman"/>
          <w:b/>
          <w:sz w:val="28"/>
          <w:szCs w:val="28"/>
        </w:rPr>
      </w:pPr>
      <w:r w:rsidRPr="00902688">
        <w:rPr>
          <w:rFonts w:ascii="Times New Roman" w:hAnsi="Times New Roman"/>
          <w:b/>
          <w:sz w:val="28"/>
          <w:szCs w:val="28"/>
        </w:rPr>
        <w:t xml:space="preserve">на </w:t>
      </w:r>
      <w:r>
        <w:rPr>
          <w:rFonts w:ascii="Times New Roman" w:hAnsi="Times New Roman"/>
          <w:b/>
          <w:sz w:val="28"/>
          <w:szCs w:val="28"/>
        </w:rPr>
        <w:t xml:space="preserve">поставку </w:t>
      </w:r>
      <w:r w:rsidRPr="00902688">
        <w:rPr>
          <w:rFonts w:ascii="Times New Roman" w:hAnsi="Times New Roman"/>
          <w:b/>
          <w:sz w:val="28"/>
          <w:szCs w:val="28"/>
        </w:rPr>
        <w:t>серверного оборудования</w:t>
      </w:r>
    </w:p>
    <w:p w:rsidR="009C61DB" w:rsidRPr="00902688" w:rsidRDefault="009C61DB" w:rsidP="000E2F28">
      <w:pPr>
        <w:autoSpaceDE w:val="0"/>
        <w:autoSpaceDN w:val="0"/>
        <w:adjustRightInd w:val="0"/>
        <w:spacing w:after="0" w:line="240" w:lineRule="auto"/>
        <w:ind w:firstLine="709"/>
        <w:jc w:val="both"/>
        <w:rPr>
          <w:rFonts w:ascii="Times New Roman" w:hAnsi="Times New Roman"/>
          <w:b/>
          <w:bCs/>
          <w:sz w:val="28"/>
          <w:szCs w:val="28"/>
        </w:rPr>
      </w:pPr>
    </w:p>
    <w:p w:rsidR="009C61DB" w:rsidRPr="00902688" w:rsidRDefault="009C61DB" w:rsidP="000E2F28">
      <w:pPr>
        <w:autoSpaceDE w:val="0"/>
        <w:autoSpaceDN w:val="0"/>
        <w:adjustRightInd w:val="0"/>
        <w:spacing w:after="0" w:line="240" w:lineRule="auto"/>
        <w:ind w:firstLine="709"/>
        <w:jc w:val="both"/>
        <w:rPr>
          <w:rFonts w:ascii="Times New Roman" w:hAnsi="Times New Roman"/>
          <w:sz w:val="28"/>
          <w:szCs w:val="28"/>
        </w:rPr>
      </w:pPr>
      <w:r w:rsidRPr="00902688">
        <w:rPr>
          <w:rFonts w:ascii="Times New Roman" w:hAnsi="Times New Roman"/>
          <w:b/>
          <w:bCs/>
          <w:sz w:val="28"/>
          <w:szCs w:val="28"/>
        </w:rPr>
        <w:t>1. Способ закупки</w:t>
      </w:r>
      <w:r w:rsidRPr="00902688">
        <w:rPr>
          <w:rFonts w:ascii="Times New Roman" w:hAnsi="Times New Roman"/>
          <w:sz w:val="28"/>
          <w:szCs w:val="28"/>
        </w:rPr>
        <w:t>:</w:t>
      </w:r>
      <w:r w:rsidRPr="00902688">
        <w:rPr>
          <w:rFonts w:ascii="Times New Roman" w:hAnsi="Times New Roman"/>
          <w:color w:val="FF0000"/>
          <w:sz w:val="28"/>
          <w:szCs w:val="28"/>
        </w:rPr>
        <w:t xml:space="preserve"> </w:t>
      </w:r>
      <w:r w:rsidRPr="00902688">
        <w:rPr>
          <w:rFonts w:ascii="Times New Roman" w:hAnsi="Times New Roman"/>
          <w:sz w:val="28"/>
          <w:szCs w:val="28"/>
        </w:rPr>
        <w:t>конкурс</w:t>
      </w:r>
      <w:r>
        <w:rPr>
          <w:rFonts w:ascii="Times New Roman" w:hAnsi="Times New Roman"/>
          <w:sz w:val="28"/>
          <w:szCs w:val="28"/>
        </w:rPr>
        <w:t>.</w:t>
      </w:r>
      <w:r w:rsidRPr="00902688">
        <w:rPr>
          <w:rFonts w:ascii="Times New Roman" w:hAnsi="Times New Roman"/>
          <w:sz w:val="28"/>
          <w:szCs w:val="28"/>
        </w:rPr>
        <w:t xml:space="preserve"> </w:t>
      </w:r>
    </w:p>
    <w:p w:rsidR="009C61DB" w:rsidRPr="00902688" w:rsidRDefault="009C61DB" w:rsidP="000E2F28">
      <w:pPr>
        <w:autoSpaceDE w:val="0"/>
        <w:autoSpaceDN w:val="0"/>
        <w:adjustRightInd w:val="0"/>
        <w:spacing w:after="0" w:line="240" w:lineRule="auto"/>
        <w:ind w:firstLine="709"/>
        <w:jc w:val="both"/>
        <w:rPr>
          <w:rFonts w:ascii="Times New Roman" w:hAnsi="Times New Roman"/>
          <w:b/>
          <w:bCs/>
          <w:sz w:val="28"/>
          <w:szCs w:val="28"/>
        </w:rPr>
      </w:pPr>
      <w:r w:rsidRPr="00902688">
        <w:rPr>
          <w:rFonts w:ascii="Times New Roman" w:hAnsi="Times New Roman"/>
          <w:b/>
          <w:bCs/>
          <w:sz w:val="28"/>
          <w:szCs w:val="28"/>
        </w:rPr>
        <w:t xml:space="preserve">2. Наименование Заказчика: </w:t>
      </w:r>
      <w:r w:rsidRPr="00902688">
        <w:rPr>
          <w:rFonts w:ascii="Times New Roman" w:hAnsi="Times New Roman"/>
          <w:sz w:val="28"/>
          <w:szCs w:val="28"/>
        </w:rPr>
        <w:t>Забайкальский фонд капитального ремонта многоквартирных домов.</w:t>
      </w:r>
    </w:p>
    <w:p w:rsidR="009C61DB" w:rsidRPr="00902688" w:rsidRDefault="009C61DB" w:rsidP="000E2F28">
      <w:pPr>
        <w:autoSpaceDE w:val="0"/>
        <w:autoSpaceDN w:val="0"/>
        <w:adjustRightInd w:val="0"/>
        <w:spacing w:after="0" w:line="240" w:lineRule="auto"/>
        <w:ind w:firstLine="709"/>
        <w:jc w:val="both"/>
        <w:rPr>
          <w:rFonts w:ascii="Times New Roman" w:hAnsi="Times New Roman"/>
          <w:sz w:val="28"/>
          <w:szCs w:val="28"/>
        </w:rPr>
      </w:pPr>
      <w:r w:rsidRPr="00902688">
        <w:rPr>
          <w:rFonts w:ascii="Times New Roman" w:hAnsi="Times New Roman"/>
          <w:b/>
          <w:bCs/>
          <w:sz w:val="28"/>
          <w:szCs w:val="28"/>
        </w:rPr>
        <w:t>3. Место нахождения Заказчика</w:t>
      </w:r>
      <w:r w:rsidRPr="00902688">
        <w:rPr>
          <w:rFonts w:ascii="Times New Roman" w:hAnsi="Times New Roman"/>
          <w:sz w:val="28"/>
          <w:szCs w:val="28"/>
        </w:rPr>
        <w:t>: 6720</w:t>
      </w:r>
      <w:r>
        <w:rPr>
          <w:rFonts w:ascii="Times New Roman" w:hAnsi="Times New Roman"/>
          <w:sz w:val="28"/>
          <w:szCs w:val="28"/>
        </w:rPr>
        <w:t>00</w:t>
      </w:r>
      <w:r w:rsidRPr="00902688">
        <w:rPr>
          <w:rFonts w:ascii="Times New Roman" w:hAnsi="Times New Roman"/>
          <w:sz w:val="28"/>
          <w:szCs w:val="28"/>
        </w:rPr>
        <w:t xml:space="preserve">, Российская Федерация, Забайкальский край, г. Чита, ул. </w:t>
      </w:r>
      <w:r>
        <w:rPr>
          <w:rFonts w:ascii="Times New Roman" w:hAnsi="Times New Roman"/>
          <w:sz w:val="28"/>
          <w:szCs w:val="28"/>
        </w:rPr>
        <w:t>Амурская</w:t>
      </w:r>
      <w:r w:rsidRPr="00902688">
        <w:rPr>
          <w:rFonts w:ascii="Times New Roman" w:hAnsi="Times New Roman"/>
          <w:sz w:val="28"/>
          <w:szCs w:val="28"/>
        </w:rPr>
        <w:t xml:space="preserve">, </w:t>
      </w:r>
      <w:r>
        <w:rPr>
          <w:rFonts w:ascii="Times New Roman" w:hAnsi="Times New Roman"/>
          <w:sz w:val="28"/>
          <w:szCs w:val="28"/>
        </w:rPr>
        <w:t>106</w:t>
      </w:r>
      <w:r w:rsidRPr="00902688">
        <w:rPr>
          <w:rFonts w:ascii="Times New Roman" w:hAnsi="Times New Roman"/>
          <w:sz w:val="28"/>
          <w:szCs w:val="28"/>
        </w:rPr>
        <w:t>.</w:t>
      </w:r>
    </w:p>
    <w:p w:rsidR="009C61DB" w:rsidRPr="00902688" w:rsidRDefault="009C61DB" w:rsidP="000E2F28">
      <w:pPr>
        <w:autoSpaceDE w:val="0"/>
        <w:autoSpaceDN w:val="0"/>
        <w:adjustRightInd w:val="0"/>
        <w:spacing w:after="0" w:line="240" w:lineRule="auto"/>
        <w:ind w:firstLine="709"/>
        <w:jc w:val="both"/>
        <w:rPr>
          <w:rFonts w:ascii="Times New Roman" w:hAnsi="Times New Roman"/>
          <w:sz w:val="28"/>
          <w:szCs w:val="28"/>
        </w:rPr>
      </w:pPr>
      <w:r w:rsidRPr="00902688">
        <w:rPr>
          <w:rFonts w:ascii="Times New Roman" w:hAnsi="Times New Roman"/>
          <w:b/>
          <w:bCs/>
          <w:sz w:val="28"/>
          <w:szCs w:val="28"/>
        </w:rPr>
        <w:t xml:space="preserve">4. Почтовый адрес Заказчика: </w:t>
      </w:r>
      <w:smartTag w:uri="urn:schemas-microsoft-com:office:smarttags" w:element="metricconverter">
        <w:smartTagPr>
          <w:attr w:name="ProductID" w:val="672000, г"/>
        </w:smartTagPr>
        <w:r w:rsidRPr="00902688">
          <w:rPr>
            <w:rFonts w:ascii="Times New Roman" w:hAnsi="Times New Roman"/>
            <w:sz w:val="28"/>
            <w:szCs w:val="28"/>
          </w:rPr>
          <w:t>6720</w:t>
        </w:r>
        <w:r>
          <w:rPr>
            <w:rFonts w:ascii="Times New Roman" w:hAnsi="Times New Roman"/>
            <w:sz w:val="28"/>
            <w:szCs w:val="28"/>
          </w:rPr>
          <w:t>00</w:t>
        </w:r>
        <w:r w:rsidRPr="00902688">
          <w:rPr>
            <w:rFonts w:ascii="Times New Roman" w:hAnsi="Times New Roman"/>
            <w:sz w:val="28"/>
            <w:szCs w:val="28"/>
          </w:rPr>
          <w:t>, г</w:t>
        </w:r>
      </w:smartTag>
      <w:r w:rsidRPr="00902688">
        <w:rPr>
          <w:rFonts w:ascii="Times New Roman" w:hAnsi="Times New Roman"/>
          <w:sz w:val="28"/>
          <w:szCs w:val="28"/>
        </w:rPr>
        <w:t xml:space="preserve">. Чита, ул. </w:t>
      </w:r>
      <w:r>
        <w:rPr>
          <w:rFonts w:ascii="Times New Roman" w:hAnsi="Times New Roman"/>
          <w:sz w:val="28"/>
          <w:szCs w:val="28"/>
        </w:rPr>
        <w:t>Амурская, 106</w:t>
      </w:r>
      <w:r w:rsidRPr="00902688">
        <w:rPr>
          <w:rFonts w:ascii="Times New Roman" w:hAnsi="Times New Roman"/>
          <w:sz w:val="28"/>
          <w:szCs w:val="28"/>
        </w:rPr>
        <w:t>.</w:t>
      </w:r>
    </w:p>
    <w:p w:rsidR="009C61DB" w:rsidRPr="00902688" w:rsidRDefault="009C61DB" w:rsidP="000E2F28">
      <w:pPr>
        <w:autoSpaceDE w:val="0"/>
        <w:autoSpaceDN w:val="0"/>
        <w:adjustRightInd w:val="0"/>
        <w:spacing w:after="0" w:line="240" w:lineRule="auto"/>
        <w:ind w:firstLine="709"/>
        <w:jc w:val="both"/>
        <w:rPr>
          <w:rFonts w:ascii="Times New Roman" w:hAnsi="Times New Roman"/>
          <w:sz w:val="28"/>
          <w:szCs w:val="28"/>
        </w:rPr>
      </w:pPr>
      <w:r w:rsidRPr="00902688">
        <w:rPr>
          <w:rFonts w:ascii="Times New Roman" w:hAnsi="Times New Roman"/>
          <w:b/>
          <w:bCs/>
          <w:sz w:val="28"/>
          <w:szCs w:val="28"/>
        </w:rPr>
        <w:t xml:space="preserve">5. Адрес электронной почты Заказчика: </w:t>
      </w:r>
      <w:proofErr w:type="spellStart"/>
      <w:r w:rsidRPr="00902688">
        <w:rPr>
          <w:rFonts w:ascii="Times New Roman" w:hAnsi="Times New Roman"/>
          <w:b/>
          <w:bCs/>
          <w:sz w:val="28"/>
          <w:szCs w:val="28"/>
        </w:rPr>
        <w:t>mail@fond</w:t>
      </w:r>
      <w:r>
        <w:rPr>
          <w:rFonts w:ascii="Times New Roman" w:hAnsi="Times New Roman"/>
          <w:b/>
          <w:bCs/>
          <w:sz w:val="28"/>
          <w:szCs w:val="28"/>
          <w:lang w:val="en-US"/>
        </w:rPr>
        <w:t>kr</w:t>
      </w:r>
      <w:proofErr w:type="spellEnd"/>
      <w:r w:rsidRPr="00470E65">
        <w:rPr>
          <w:rFonts w:ascii="Times New Roman" w:hAnsi="Times New Roman"/>
          <w:b/>
          <w:bCs/>
          <w:sz w:val="28"/>
          <w:szCs w:val="28"/>
        </w:rPr>
        <w:t>75</w:t>
      </w:r>
      <w:r w:rsidRPr="00902688">
        <w:rPr>
          <w:rFonts w:ascii="Times New Roman" w:hAnsi="Times New Roman"/>
          <w:b/>
          <w:bCs/>
          <w:sz w:val="28"/>
          <w:szCs w:val="28"/>
        </w:rPr>
        <w:t>.ru</w:t>
      </w:r>
    </w:p>
    <w:p w:rsidR="009C61DB" w:rsidRPr="00902688" w:rsidRDefault="009C61DB" w:rsidP="000E2F28">
      <w:pPr>
        <w:autoSpaceDE w:val="0"/>
        <w:autoSpaceDN w:val="0"/>
        <w:adjustRightInd w:val="0"/>
        <w:spacing w:after="0" w:line="240" w:lineRule="auto"/>
        <w:ind w:firstLine="709"/>
        <w:jc w:val="both"/>
        <w:rPr>
          <w:rFonts w:ascii="Times New Roman" w:hAnsi="Times New Roman"/>
          <w:sz w:val="28"/>
          <w:szCs w:val="28"/>
        </w:rPr>
      </w:pPr>
      <w:r w:rsidRPr="00902688">
        <w:rPr>
          <w:rFonts w:ascii="Times New Roman" w:hAnsi="Times New Roman"/>
          <w:b/>
          <w:bCs/>
          <w:sz w:val="28"/>
          <w:szCs w:val="28"/>
        </w:rPr>
        <w:t>6. Номер контактного телефона Заказчика</w:t>
      </w:r>
      <w:r w:rsidRPr="00902688">
        <w:rPr>
          <w:rFonts w:ascii="Times New Roman" w:hAnsi="Times New Roman"/>
          <w:sz w:val="28"/>
          <w:szCs w:val="28"/>
        </w:rPr>
        <w:t>: (3022) 41 – 46 -61</w:t>
      </w:r>
    </w:p>
    <w:p w:rsidR="009C61DB" w:rsidRPr="00902688" w:rsidRDefault="009C61DB" w:rsidP="000E2F28">
      <w:pPr>
        <w:autoSpaceDE w:val="0"/>
        <w:autoSpaceDN w:val="0"/>
        <w:adjustRightInd w:val="0"/>
        <w:spacing w:after="0" w:line="240" w:lineRule="auto"/>
        <w:ind w:firstLine="709"/>
        <w:jc w:val="both"/>
        <w:rPr>
          <w:rFonts w:ascii="Times New Roman" w:hAnsi="Times New Roman"/>
          <w:bCs/>
          <w:sz w:val="28"/>
          <w:szCs w:val="28"/>
        </w:rPr>
      </w:pPr>
      <w:r w:rsidRPr="00902688">
        <w:rPr>
          <w:rFonts w:ascii="Times New Roman" w:hAnsi="Times New Roman"/>
          <w:b/>
          <w:bCs/>
          <w:sz w:val="28"/>
          <w:szCs w:val="28"/>
        </w:rPr>
        <w:t>7. Предмет договора</w:t>
      </w:r>
      <w:r w:rsidRPr="00902688">
        <w:rPr>
          <w:rFonts w:ascii="Times New Roman" w:hAnsi="Times New Roman"/>
          <w:sz w:val="28"/>
          <w:szCs w:val="28"/>
        </w:rPr>
        <w:t xml:space="preserve">: </w:t>
      </w:r>
    </w:p>
    <w:p w:rsidR="009C61DB" w:rsidRPr="00423513" w:rsidRDefault="009C61DB" w:rsidP="00511B35">
      <w:pPr>
        <w:widowControl w:val="0"/>
        <w:numPr>
          <w:ilvl w:val="0"/>
          <w:numId w:val="7"/>
        </w:numPr>
        <w:shd w:val="clear" w:color="auto" w:fill="FFFFFF"/>
        <w:suppressAutoHyphens/>
        <w:autoSpaceDE w:val="0"/>
        <w:spacing w:after="0" w:line="240" w:lineRule="auto"/>
        <w:ind w:left="6" w:right="6" w:firstLine="0"/>
        <w:jc w:val="both"/>
        <w:rPr>
          <w:rFonts w:ascii="Times New Roman" w:hAnsi="Times New Roman"/>
          <w:bCs/>
          <w:sz w:val="28"/>
          <w:szCs w:val="28"/>
        </w:rPr>
      </w:pPr>
      <w:r w:rsidRPr="00423513">
        <w:rPr>
          <w:rFonts w:ascii="Times New Roman" w:hAnsi="Times New Roman"/>
          <w:bCs/>
          <w:sz w:val="28"/>
          <w:szCs w:val="28"/>
        </w:rPr>
        <w:t xml:space="preserve">Приобретение компьютерной техники  </w:t>
      </w:r>
      <w:r>
        <w:rPr>
          <w:rFonts w:ascii="Times New Roman" w:hAnsi="Times New Roman"/>
          <w:bCs/>
          <w:sz w:val="28"/>
          <w:szCs w:val="28"/>
        </w:rPr>
        <w:t>(</w:t>
      </w:r>
      <w:r w:rsidRPr="00423513">
        <w:rPr>
          <w:rFonts w:ascii="Times New Roman" w:hAnsi="Times New Roman"/>
          <w:bCs/>
          <w:sz w:val="28"/>
          <w:szCs w:val="28"/>
        </w:rPr>
        <w:t>серверного оборудования</w:t>
      </w:r>
      <w:r>
        <w:rPr>
          <w:rFonts w:ascii="Times New Roman" w:hAnsi="Times New Roman"/>
          <w:bCs/>
          <w:sz w:val="28"/>
          <w:szCs w:val="28"/>
        </w:rPr>
        <w:t>), в том числе у</w:t>
      </w:r>
      <w:r w:rsidRPr="00423513">
        <w:rPr>
          <w:rFonts w:ascii="Times New Roman" w:hAnsi="Times New Roman"/>
          <w:bCs/>
          <w:sz w:val="28"/>
          <w:szCs w:val="28"/>
        </w:rPr>
        <w:t>становка, настройка по требованиям Заказчика и запуск серверного оборудования.</w:t>
      </w:r>
    </w:p>
    <w:p w:rsidR="009C61DB" w:rsidRPr="00902688" w:rsidRDefault="009C61DB" w:rsidP="000E2F28">
      <w:pPr>
        <w:autoSpaceDE w:val="0"/>
        <w:autoSpaceDN w:val="0"/>
        <w:adjustRightInd w:val="0"/>
        <w:spacing w:after="0" w:line="240" w:lineRule="auto"/>
        <w:ind w:firstLine="709"/>
        <w:jc w:val="both"/>
        <w:rPr>
          <w:rFonts w:ascii="Times New Roman" w:hAnsi="Times New Roman"/>
          <w:sz w:val="28"/>
          <w:szCs w:val="28"/>
        </w:rPr>
      </w:pPr>
      <w:r w:rsidRPr="00902688">
        <w:rPr>
          <w:rFonts w:ascii="Times New Roman" w:hAnsi="Times New Roman"/>
          <w:b/>
          <w:bCs/>
          <w:sz w:val="28"/>
          <w:szCs w:val="28"/>
        </w:rPr>
        <w:t>8. Наименование поставляемого товара, выполняемых работ, оказываемых услуг, количество поставляемого товара, объем выполняемых работ, оказываемых услуг:</w:t>
      </w:r>
      <w:r w:rsidRPr="00902688">
        <w:rPr>
          <w:rFonts w:ascii="Times New Roman" w:hAnsi="Times New Roman"/>
          <w:bCs/>
          <w:sz w:val="28"/>
          <w:szCs w:val="28"/>
        </w:rPr>
        <w:t xml:space="preserve"> согласно</w:t>
      </w:r>
      <w:r w:rsidRPr="00902688">
        <w:rPr>
          <w:rFonts w:ascii="Times New Roman" w:hAnsi="Times New Roman"/>
          <w:sz w:val="28"/>
          <w:szCs w:val="28"/>
        </w:rPr>
        <w:t xml:space="preserve"> требованиям Техн</w:t>
      </w:r>
      <w:r>
        <w:rPr>
          <w:rFonts w:ascii="Times New Roman" w:hAnsi="Times New Roman"/>
          <w:sz w:val="28"/>
          <w:szCs w:val="28"/>
        </w:rPr>
        <w:t>ического задания (Приложение № 3</w:t>
      </w:r>
      <w:r w:rsidRPr="00902688">
        <w:rPr>
          <w:rFonts w:ascii="Times New Roman" w:hAnsi="Times New Roman"/>
          <w:sz w:val="28"/>
          <w:szCs w:val="28"/>
        </w:rPr>
        <w:t xml:space="preserve"> к конкурсной документации) и проекта Договора (Приложение № </w:t>
      </w:r>
      <w:r>
        <w:rPr>
          <w:rFonts w:ascii="Times New Roman" w:hAnsi="Times New Roman"/>
          <w:sz w:val="28"/>
          <w:szCs w:val="28"/>
        </w:rPr>
        <w:t>4</w:t>
      </w:r>
      <w:r w:rsidRPr="00902688">
        <w:rPr>
          <w:rFonts w:ascii="Times New Roman" w:hAnsi="Times New Roman"/>
          <w:sz w:val="28"/>
          <w:szCs w:val="28"/>
        </w:rPr>
        <w:t xml:space="preserve"> конкурсной документации).</w:t>
      </w:r>
    </w:p>
    <w:p w:rsidR="009C61DB" w:rsidRPr="00902688" w:rsidRDefault="009C61DB" w:rsidP="004672DA">
      <w:pPr>
        <w:autoSpaceDE w:val="0"/>
        <w:autoSpaceDN w:val="0"/>
        <w:adjustRightInd w:val="0"/>
        <w:spacing w:after="0" w:line="240" w:lineRule="auto"/>
        <w:ind w:firstLine="709"/>
        <w:jc w:val="both"/>
        <w:rPr>
          <w:rFonts w:ascii="Times New Roman" w:hAnsi="Times New Roman"/>
          <w:sz w:val="28"/>
          <w:szCs w:val="28"/>
        </w:rPr>
      </w:pPr>
      <w:r w:rsidRPr="00902688">
        <w:rPr>
          <w:rFonts w:ascii="Times New Roman" w:hAnsi="Times New Roman"/>
          <w:sz w:val="28"/>
          <w:szCs w:val="28"/>
        </w:rPr>
        <w:t xml:space="preserve">Конкурсные заявки не соответствующие (неудовлетворяющие потребность) техническому заданию, установленному Заказчиком не рассматриваются. </w:t>
      </w:r>
    </w:p>
    <w:p w:rsidR="009C61DB" w:rsidRPr="00902688" w:rsidRDefault="009C61DB" w:rsidP="000E2F28">
      <w:pPr>
        <w:autoSpaceDE w:val="0"/>
        <w:autoSpaceDN w:val="0"/>
        <w:adjustRightInd w:val="0"/>
        <w:spacing w:after="0" w:line="240" w:lineRule="auto"/>
        <w:ind w:firstLine="709"/>
        <w:jc w:val="both"/>
        <w:rPr>
          <w:rFonts w:ascii="Times New Roman" w:hAnsi="Times New Roman"/>
          <w:b/>
          <w:bCs/>
          <w:sz w:val="28"/>
          <w:szCs w:val="28"/>
        </w:rPr>
      </w:pPr>
      <w:r w:rsidRPr="00902688">
        <w:rPr>
          <w:rFonts w:ascii="Times New Roman" w:hAnsi="Times New Roman"/>
          <w:b/>
          <w:bCs/>
          <w:sz w:val="28"/>
          <w:szCs w:val="28"/>
        </w:rPr>
        <w:t>9. Место и сроки поставки товара, выполнения работ, оказания услуг:</w:t>
      </w:r>
    </w:p>
    <w:p w:rsidR="009C61DB" w:rsidRPr="00902688" w:rsidRDefault="009C61DB" w:rsidP="000E2F28">
      <w:pPr>
        <w:autoSpaceDE w:val="0"/>
        <w:autoSpaceDN w:val="0"/>
        <w:adjustRightInd w:val="0"/>
        <w:spacing w:after="0" w:line="240" w:lineRule="auto"/>
        <w:ind w:firstLine="709"/>
        <w:jc w:val="both"/>
        <w:rPr>
          <w:rFonts w:ascii="Times New Roman" w:hAnsi="Times New Roman"/>
          <w:sz w:val="28"/>
          <w:szCs w:val="28"/>
        </w:rPr>
      </w:pPr>
      <w:r w:rsidRPr="00902688">
        <w:rPr>
          <w:rFonts w:ascii="Times New Roman" w:hAnsi="Times New Roman"/>
          <w:b/>
          <w:bCs/>
          <w:sz w:val="28"/>
          <w:szCs w:val="28"/>
        </w:rPr>
        <w:t xml:space="preserve">Место: </w:t>
      </w:r>
      <w:r w:rsidRPr="00902688">
        <w:rPr>
          <w:rFonts w:ascii="Times New Roman" w:hAnsi="Times New Roman"/>
          <w:sz w:val="28"/>
          <w:szCs w:val="28"/>
        </w:rPr>
        <w:t>город Чита,</w:t>
      </w:r>
      <w:r>
        <w:rPr>
          <w:rFonts w:ascii="Times New Roman" w:hAnsi="Times New Roman"/>
          <w:sz w:val="28"/>
          <w:szCs w:val="28"/>
        </w:rPr>
        <w:t xml:space="preserve"> улица</w:t>
      </w:r>
      <w:r w:rsidRPr="00470E65">
        <w:rPr>
          <w:rFonts w:ascii="Times New Roman" w:hAnsi="Times New Roman"/>
          <w:sz w:val="28"/>
          <w:szCs w:val="28"/>
        </w:rPr>
        <w:t xml:space="preserve"> </w:t>
      </w:r>
      <w:r>
        <w:rPr>
          <w:rFonts w:ascii="Times New Roman" w:hAnsi="Times New Roman"/>
          <w:sz w:val="28"/>
          <w:szCs w:val="28"/>
        </w:rPr>
        <w:t>Амурска</w:t>
      </w:r>
      <w:r w:rsidR="00362B3D">
        <w:rPr>
          <w:rFonts w:ascii="Times New Roman" w:hAnsi="Times New Roman"/>
          <w:sz w:val="28"/>
          <w:szCs w:val="28"/>
        </w:rPr>
        <w:t>я</w:t>
      </w:r>
      <w:r>
        <w:rPr>
          <w:rFonts w:ascii="Times New Roman" w:hAnsi="Times New Roman"/>
          <w:sz w:val="28"/>
          <w:szCs w:val="28"/>
        </w:rPr>
        <w:t>, 106,</w:t>
      </w:r>
      <w:r w:rsidRPr="00902688">
        <w:rPr>
          <w:rFonts w:ascii="Times New Roman" w:hAnsi="Times New Roman"/>
          <w:sz w:val="28"/>
          <w:szCs w:val="28"/>
        </w:rPr>
        <w:t xml:space="preserve"> по месту нахожд</w:t>
      </w:r>
      <w:r>
        <w:rPr>
          <w:rFonts w:ascii="Times New Roman" w:hAnsi="Times New Roman"/>
          <w:sz w:val="28"/>
          <w:szCs w:val="28"/>
        </w:rPr>
        <w:t>ения Забайкальского фонда капита</w:t>
      </w:r>
      <w:r w:rsidRPr="00902688">
        <w:rPr>
          <w:rFonts w:ascii="Times New Roman" w:hAnsi="Times New Roman"/>
          <w:sz w:val="28"/>
          <w:szCs w:val="28"/>
        </w:rPr>
        <w:t>льного ремонта многоквартирных домов.</w:t>
      </w:r>
    </w:p>
    <w:p w:rsidR="009C61DB" w:rsidRPr="00902688" w:rsidRDefault="009C61DB" w:rsidP="000E2F28">
      <w:pPr>
        <w:autoSpaceDE w:val="0"/>
        <w:autoSpaceDN w:val="0"/>
        <w:adjustRightInd w:val="0"/>
        <w:spacing w:after="0" w:line="240" w:lineRule="auto"/>
        <w:ind w:firstLine="709"/>
        <w:jc w:val="both"/>
        <w:rPr>
          <w:rFonts w:ascii="Times New Roman" w:hAnsi="Times New Roman"/>
          <w:sz w:val="28"/>
          <w:szCs w:val="28"/>
        </w:rPr>
      </w:pPr>
      <w:r w:rsidRPr="00902688">
        <w:rPr>
          <w:rFonts w:ascii="Times New Roman" w:hAnsi="Times New Roman"/>
          <w:b/>
          <w:bCs/>
          <w:sz w:val="28"/>
          <w:szCs w:val="28"/>
        </w:rPr>
        <w:t xml:space="preserve">Сроки поставки товара, оказания услуги: </w:t>
      </w:r>
      <w:r w:rsidRPr="00902688">
        <w:rPr>
          <w:rFonts w:ascii="Times New Roman" w:hAnsi="Times New Roman"/>
          <w:sz w:val="28"/>
          <w:szCs w:val="28"/>
        </w:rPr>
        <w:t xml:space="preserve">  </w:t>
      </w:r>
    </w:p>
    <w:p w:rsidR="009C61DB" w:rsidRPr="00423513" w:rsidRDefault="009C61DB" w:rsidP="000E2F28">
      <w:pPr>
        <w:autoSpaceDE w:val="0"/>
        <w:autoSpaceDN w:val="0"/>
        <w:adjustRightInd w:val="0"/>
        <w:spacing w:after="0" w:line="240" w:lineRule="auto"/>
        <w:ind w:firstLine="709"/>
        <w:jc w:val="both"/>
        <w:rPr>
          <w:rFonts w:ascii="Times New Roman" w:hAnsi="Times New Roman"/>
          <w:sz w:val="28"/>
          <w:szCs w:val="28"/>
        </w:rPr>
      </w:pPr>
      <w:r w:rsidRPr="00423513">
        <w:rPr>
          <w:rFonts w:ascii="Times New Roman" w:hAnsi="Times New Roman"/>
          <w:sz w:val="28"/>
          <w:szCs w:val="28"/>
        </w:rPr>
        <w:t>Передача серверного оборудования производится в срок 5 календарных дней с момента подписания договора.</w:t>
      </w:r>
    </w:p>
    <w:p w:rsidR="009C61DB" w:rsidRPr="00902688" w:rsidRDefault="009C61DB" w:rsidP="00F35316">
      <w:pPr>
        <w:autoSpaceDE w:val="0"/>
        <w:autoSpaceDN w:val="0"/>
        <w:adjustRightInd w:val="0"/>
        <w:spacing w:after="0" w:line="240" w:lineRule="auto"/>
        <w:ind w:firstLine="709"/>
        <w:jc w:val="both"/>
        <w:rPr>
          <w:rFonts w:ascii="Times New Roman" w:hAnsi="Times New Roman"/>
          <w:sz w:val="28"/>
          <w:szCs w:val="28"/>
        </w:rPr>
      </w:pPr>
      <w:r w:rsidRPr="00423513">
        <w:rPr>
          <w:rFonts w:ascii="Times New Roman" w:hAnsi="Times New Roman"/>
          <w:sz w:val="28"/>
          <w:szCs w:val="28"/>
        </w:rPr>
        <w:t xml:space="preserve">В </w:t>
      </w:r>
      <w:r>
        <w:rPr>
          <w:rFonts w:ascii="Times New Roman" w:hAnsi="Times New Roman"/>
          <w:sz w:val="28"/>
          <w:szCs w:val="28"/>
        </w:rPr>
        <w:t>течении</w:t>
      </w:r>
      <w:r w:rsidRPr="00423513">
        <w:rPr>
          <w:rFonts w:ascii="Times New Roman" w:hAnsi="Times New Roman"/>
          <w:sz w:val="28"/>
          <w:szCs w:val="28"/>
        </w:rPr>
        <w:t xml:space="preserve"> 10 календарных дней с момента передачи оборудования Заказчику, производится установка, настройка и запуск серверного оборудования.</w:t>
      </w:r>
    </w:p>
    <w:p w:rsidR="009C61DB" w:rsidRPr="007A11B8" w:rsidRDefault="009C61DB" w:rsidP="00F35316">
      <w:pPr>
        <w:widowControl w:val="0"/>
        <w:shd w:val="clear" w:color="auto" w:fill="FFFFFF"/>
        <w:suppressAutoHyphens/>
        <w:autoSpaceDE w:val="0"/>
        <w:spacing w:after="0" w:line="240" w:lineRule="auto"/>
        <w:ind w:left="6" w:right="6" w:firstLine="702"/>
        <w:jc w:val="both"/>
        <w:rPr>
          <w:rFonts w:ascii="Times New Roman" w:hAnsi="Times New Roman"/>
          <w:bCs/>
          <w:sz w:val="28"/>
          <w:szCs w:val="28"/>
        </w:rPr>
      </w:pPr>
      <w:r w:rsidRPr="00902688">
        <w:rPr>
          <w:rFonts w:ascii="Times New Roman" w:hAnsi="Times New Roman"/>
          <w:b/>
          <w:bCs/>
          <w:sz w:val="28"/>
          <w:szCs w:val="28"/>
        </w:rPr>
        <w:t>10. Начальная (максимальная) цена договора:</w:t>
      </w:r>
      <w:r w:rsidR="00586ADB">
        <w:rPr>
          <w:rFonts w:ascii="Times New Roman" w:hAnsi="Times New Roman"/>
          <w:b/>
          <w:bCs/>
          <w:sz w:val="28"/>
          <w:szCs w:val="28"/>
        </w:rPr>
        <w:t xml:space="preserve"> 1 397 227 руб.</w:t>
      </w:r>
    </w:p>
    <w:p w:rsidR="009C61DB" w:rsidRPr="00902688" w:rsidRDefault="009C61DB" w:rsidP="000E2F28">
      <w:pPr>
        <w:autoSpaceDE w:val="0"/>
        <w:autoSpaceDN w:val="0"/>
        <w:adjustRightInd w:val="0"/>
        <w:spacing w:after="0" w:line="240" w:lineRule="auto"/>
        <w:ind w:firstLine="709"/>
        <w:jc w:val="both"/>
        <w:rPr>
          <w:rFonts w:ascii="Times New Roman" w:hAnsi="Times New Roman"/>
          <w:sz w:val="28"/>
          <w:szCs w:val="28"/>
        </w:rPr>
      </w:pPr>
      <w:r w:rsidRPr="00902688">
        <w:rPr>
          <w:rFonts w:ascii="Times New Roman" w:hAnsi="Times New Roman"/>
          <w:sz w:val="28"/>
          <w:szCs w:val="28"/>
        </w:rPr>
        <w:t xml:space="preserve">Конкурсные заявки с ценой выше начальной (максимальной) установленной Заказчиком не рассматриваются. </w:t>
      </w:r>
    </w:p>
    <w:p w:rsidR="009C61DB" w:rsidRPr="00902688" w:rsidRDefault="009C61DB" w:rsidP="000E2F28">
      <w:pPr>
        <w:autoSpaceDE w:val="0"/>
        <w:autoSpaceDN w:val="0"/>
        <w:adjustRightInd w:val="0"/>
        <w:spacing w:after="0" w:line="240" w:lineRule="auto"/>
        <w:ind w:firstLine="709"/>
        <w:jc w:val="both"/>
        <w:rPr>
          <w:rFonts w:ascii="Times New Roman" w:hAnsi="Times New Roman"/>
          <w:b/>
          <w:bCs/>
          <w:sz w:val="28"/>
          <w:szCs w:val="28"/>
        </w:rPr>
      </w:pPr>
      <w:r w:rsidRPr="00902688">
        <w:rPr>
          <w:rFonts w:ascii="Times New Roman" w:hAnsi="Times New Roman"/>
          <w:b/>
          <w:bCs/>
          <w:sz w:val="28"/>
          <w:szCs w:val="28"/>
        </w:rPr>
        <w:t>11. Конкурсная Документация предоставляется:</w:t>
      </w:r>
    </w:p>
    <w:p w:rsidR="009C61DB" w:rsidRPr="00902688" w:rsidRDefault="009C61DB" w:rsidP="000E2F28">
      <w:pPr>
        <w:autoSpaceDE w:val="0"/>
        <w:autoSpaceDN w:val="0"/>
        <w:adjustRightInd w:val="0"/>
        <w:spacing w:after="0" w:line="240" w:lineRule="auto"/>
        <w:ind w:firstLine="709"/>
        <w:jc w:val="both"/>
        <w:rPr>
          <w:rFonts w:ascii="Times New Roman" w:hAnsi="Times New Roman"/>
          <w:sz w:val="28"/>
          <w:szCs w:val="28"/>
        </w:rPr>
      </w:pPr>
      <w:r w:rsidRPr="00902688">
        <w:rPr>
          <w:rFonts w:ascii="Times New Roman" w:hAnsi="Times New Roman"/>
          <w:sz w:val="28"/>
          <w:szCs w:val="28"/>
        </w:rPr>
        <w:t xml:space="preserve">всем участникам закупки в электронном виде по эл. почте в рабочие дни с </w:t>
      </w:r>
      <w:r>
        <w:rPr>
          <w:rFonts w:ascii="Times New Roman" w:hAnsi="Times New Roman"/>
          <w:sz w:val="28"/>
          <w:szCs w:val="28"/>
        </w:rPr>
        <w:t>8</w:t>
      </w:r>
      <w:r w:rsidRPr="00902688">
        <w:rPr>
          <w:rFonts w:ascii="Times New Roman" w:hAnsi="Times New Roman"/>
          <w:sz w:val="28"/>
          <w:szCs w:val="28"/>
        </w:rPr>
        <w:t>-00 до 1</w:t>
      </w:r>
      <w:r>
        <w:rPr>
          <w:rFonts w:ascii="Times New Roman" w:hAnsi="Times New Roman"/>
          <w:sz w:val="28"/>
          <w:szCs w:val="28"/>
        </w:rPr>
        <w:t>7</w:t>
      </w:r>
      <w:r w:rsidRPr="00902688">
        <w:rPr>
          <w:rFonts w:ascii="Times New Roman" w:hAnsi="Times New Roman"/>
          <w:sz w:val="28"/>
          <w:szCs w:val="28"/>
        </w:rPr>
        <w:t>-00 (местного времени, город Чита).</w:t>
      </w:r>
    </w:p>
    <w:p w:rsidR="009C61DB" w:rsidRPr="00902688" w:rsidRDefault="009C61DB" w:rsidP="000E2F28">
      <w:pPr>
        <w:autoSpaceDE w:val="0"/>
        <w:autoSpaceDN w:val="0"/>
        <w:adjustRightInd w:val="0"/>
        <w:spacing w:after="0" w:line="240" w:lineRule="auto"/>
        <w:ind w:firstLine="709"/>
        <w:jc w:val="both"/>
        <w:rPr>
          <w:rFonts w:ascii="Times New Roman" w:hAnsi="Times New Roman"/>
          <w:b/>
          <w:bCs/>
          <w:sz w:val="28"/>
          <w:szCs w:val="28"/>
        </w:rPr>
      </w:pPr>
      <w:r w:rsidRPr="00902688">
        <w:rPr>
          <w:rFonts w:ascii="Times New Roman" w:hAnsi="Times New Roman"/>
          <w:b/>
          <w:bCs/>
          <w:sz w:val="28"/>
          <w:szCs w:val="28"/>
        </w:rPr>
        <w:t>12. Срок начала и окончания подачи заявок и место, дата вскрытия конвертов с заявка на участие в конкурсе:</w:t>
      </w:r>
    </w:p>
    <w:p w:rsidR="009C61DB" w:rsidRPr="00423513" w:rsidRDefault="009C61DB" w:rsidP="000E2F28">
      <w:pPr>
        <w:autoSpaceDE w:val="0"/>
        <w:autoSpaceDN w:val="0"/>
        <w:adjustRightInd w:val="0"/>
        <w:spacing w:after="0" w:line="240" w:lineRule="auto"/>
        <w:ind w:firstLine="709"/>
        <w:jc w:val="both"/>
        <w:rPr>
          <w:rFonts w:ascii="Times New Roman" w:hAnsi="Times New Roman"/>
          <w:sz w:val="28"/>
          <w:szCs w:val="28"/>
        </w:rPr>
      </w:pPr>
      <w:r w:rsidRPr="00423513">
        <w:rPr>
          <w:rFonts w:ascii="Times New Roman" w:hAnsi="Times New Roman"/>
          <w:sz w:val="28"/>
          <w:szCs w:val="28"/>
        </w:rPr>
        <w:lastRenderedPageBreak/>
        <w:t>Заявка подается с «</w:t>
      </w:r>
      <w:r w:rsidR="00432E9A">
        <w:rPr>
          <w:rFonts w:ascii="Times New Roman" w:hAnsi="Times New Roman"/>
          <w:sz w:val="28"/>
          <w:szCs w:val="28"/>
        </w:rPr>
        <w:t>19» декабря 2014 года и по «26</w:t>
      </w:r>
      <w:r w:rsidRPr="00423513">
        <w:rPr>
          <w:rFonts w:ascii="Times New Roman" w:hAnsi="Times New Roman"/>
          <w:sz w:val="28"/>
          <w:szCs w:val="28"/>
        </w:rPr>
        <w:t xml:space="preserve">» декабря </w:t>
      </w:r>
      <w:smartTag w:uri="urn:schemas-microsoft-com:office:smarttags" w:element="metricconverter">
        <w:smartTagPr>
          <w:attr w:name="ProductID" w:val="19”"/>
        </w:smartTagPr>
        <w:r w:rsidRPr="00423513">
          <w:rPr>
            <w:rFonts w:ascii="Times New Roman" w:hAnsi="Times New Roman"/>
            <w:sz w:val="28"/>
            <w:szCs w:val="28"/>
          </w:rPr>
          <w:t>2014 г</w:t>
        </w:r>
      </w:smartTag>
      <w:r w:rsidRPr="00423513">
        <w:rPr>
          <w:rFonts w:ascii="Times New Roman" w:hAnsi="Times New Roman"/>
          <w:sz w:val="28"/>
          <w:szCs w:val="28"/>
        </w:rPr>
        <w:t xml:space="preserve"> не позднее 1</w:t>
      </w:r>
      <w:r>
        <w:rPr>
          <w:rFonts w:ascii="Times New Roman" w:hAnsi="Times New Roman"/>
          <w:sz w:val="28"/>
          <w:szCs w:val="28"/>
        </w:rPr>
        <w:t>3</w:t>
      </w:r>
      <w:r w:rsidRPr="00423513">
        <w:rPr>
          <w:rFonts w:ascii="Times New Roman" w:hAnsi="Times New Roman"/>
          <w:sz w:val="28"/>
          <w:szCs w:val="28"/>
        </w:rPr>
        <w:t xml:space="preserve">.00 (время местное, город Чита), по месту нахождения: </w:t>
      </w:r>
      <w:smartTag w:uri="urn:schemas-microsoft-com:office:smarttags" w:element="metricconverter">
        <w:smartTagPr>
          <w:attr w:name="ProductID" w:val="672000, г"/>
        </w:smartTagPr>
        <w:r w:rsidRPr="00423513">
          <w:rPr>
            <w:rFonts w:ascii="Times New Roman" w:hAnsi="Times New Roman"/>
            <w:sz w:val="28"/>
            <w:szCs w:val="28"/>
          </w:rPr>
          <w:t>6720</w:t>
        </w:r>
        <w:r>
          <w:rPr>
            <w:rFonts w:ascii="Times New Roman" w:hAnsi="Times New Roman"/>
            <w:sz w:val="28"/>
            <w:szCs w:val="28"/>
          </w:rPr>
          <w:t>00,</w:t>
        </w:r>
        <w:r w:rsidRPr="00423513">
          <w:rPr>
            <w:rFonts w:ascii="Times New Roman" w:hAnsi="Times New Roman"/>
            <w:sz w:val="28"/>
            <w:szCs w:val="28"/>
          </w:rPr>
          <w:t xml:space="preserve"> г</w:t>
        </w:r>
      </w:smartTag>
      <w:r w:rsidRPr="00423513">
        <w:rPr>
          <w:rFonts w:ascii="Times New Roman" w:hAnsi="Times New Roman"/>
          <w:sz w:val="28"/>
          <w:szCs w:val="28"/>
        </w:rPr>
        <w:t xml:space="preserve">. Чита, ул. </w:t>
      </w:r>
      <w:r>
        <w:rPr>
          <w:rFonts w:ascii="Times New Roman" w:hAnsi="Times New Roman"/>
          <w:sz w:val="28"/>
          <w:szCs w:val="28"/>
        </w:rPr>
        <w:t>Амурская, 106</w:t>
      </w:r>
      <w:r w:rsidRPr="00423513">
        <w:rPr>
          <w:rFonts w:ascii="Times New Roman" w:hAnsi="Times New Roman"/>
          <w:sz w:val="28"/>
          <w:szCs w:val="28"/>
        </w:rPr>
        <w:t>.</w:t>
      </w:r>
    </w:p>
    <w:p w:rsidR="009C61DB" w:rsidRPr="00902688" w:rsidRDefault="009C61DB" w:rsidP="00FF49A2">
      <w:pPr>
        <w:autoSpaceDE w:val="0"/>
        <w:autoSpaceDN w:val="0"/>
        <w:adjustRightInd w:val="0"/>
        <w:spacing w:after="0" w:line="240" w:lineRule="auto"/>
        <w:ind w:firstLine="709"/>
        <w:jc w:val="both"/>
        <w:rPr>
          <w:rFonts w:ascii="Times New Roman" w:hAnsi="Times New Roman"/>
          <w:sz w:val="28"/>
          <w:szCs w:val="28"/>
        </w:rPr>
      </w:pPr>
      <w:r w:rsidRPr="00423513">
        <w:rPr>
          <w:rFonts w:ascii="Times New Roman" w:hAnsi="Times New Roman"/>
          <w:sz w:val="28"/>
          <w:szCs w:val="28"/>
        </w:rPr>
        <w:t>Вскрытие конвертов с заявками на участие в конкурсе осуществляется в 1</w:t>
      </w:r>
      <w:r>
        <w:rPr>
          <w:rFonts w:ascii="Times New Roman" w:hAnsi="Times New Roman"/>
          <w:sz w:val="28"/>
          <w:szCs w:val="28"/>
        </w:rPr>
        <w:t>4</w:t>
      </w:r>
      <w:r w:rsidRPr="00423513">
        <w:rPr>
          <w:rFonts w:ascii="Times New Roman" w:hAnsi="Times New Roman"/>
          <w:sz w:val="28"/>
          <w:szCs w:val="28"/>
        </w:rPr>
        <w:t>.0</w:t>
      </w:r>
      <w:r w:rsidR="00362B3D">
        <w:rPr>
          <w:rFonts w:ascii="Times New Roman" w:hAnsi="Times New Roman"/>
          <w:sz w:val="28"/>
          <w:szCs w:val="28"/>
        </w:rPr>
        <w:t>0</w:t>
      </w:r>
      <w:r w:rsidR="00432E9A">
        <w:rPr>
          <w:rFonts w:ascii="Times New Roman" w:hAnsi="Times New Roman"/>
          <w:sz w:val="28"/>
          <w:szCs w:val="28"/>
        </w:rPr>
        <w:t xml:space="preserve"> (время местное, город Чита) «26</w:t>
      </w:r>
      <w:r w:rsidRPr="00423513">
        <w:rPr>
          <w:rFonts w:ascii="Times New Roman" w:hAnsi="Times New Roman"/>
          <w:sz w:val="28"/>
          <w:szCs w:val="28"/>
        </w:rPr>
        <w:t xml:space="preserve">» </w:t>
      </w:r>
      <w:r>
        <w:rPr>
          <w:rFonts w:ascii="Times New Roman" w:hAnsi="Times New Roman"/>
          <w:sz w:val="28"/>
          <w:szCs w:val="28"/>
        </w:rPr>
        <w:t>дека</w:t>
      </w:r>
      <w:r w:rsidRPr="00423513">
        <w:rPr>
          <w:rFonts w:ascii="Times New Roman" w:hAnsi="Times New Roman"/>
          <w:sz w:val="28"/>
          <w:szCs w:val="28"/>
        </w:rPr>
        <w:t xml:space="preserve">бря </w:t>
      </w:r>
      <w:smartTag w:uri="urn:schemas-microsoft-com:office:smarttags" w:element="metricconverter">
        <w:smartTagPr>
          <w:attr w:name="ProductID" w:val="19”"/>
        </w:smartTagPr>
        <w:r w:rsidRPr="00423513">
          <w:rPr>
            <w:rFonts w:ascii="Times New Roman" w:hAnsi="Times New Roman"/>
            <w:sz w:val="28"/>
            <w:szCs w:val="28"/>
          </w:rPr>
          <w:t>2014 г</w:t>
        </w:r>
      </w:smartTag>
      <w:r w:rsidRPr="00423513">
        <w:rPr>
          <w:rFonts w:ascii="Times New Roman" w:hAnsi="Times New Roman"/>
          <w:sz w:val="28"/>
          <w:szCs w:val="28"/>
        </w:rPr>
        <w:t xml:space="preserve">., по месту нахождения: </w:t>
      </w:r>
      <w:smartTag w:uri="urn:schemas-microsoft-com:office:smarttags" w:element="metricconverter">
        <w:smartTagPr>
          <w:attr w:name="ProductID" w:val="19”"/>
        </w:smartTagPr>
        <w:r w:rsidRPr="00423513">
          <w:rPr>
            <w:rFonts w:ascii="Times New Roman" w:hAnsi="Times New Roman"/>
            <w:sz w:val="28"/>
            <w:szCs w:val="28"/>
          </w:rPr>
          <w:t>6720</w:t>
        </w:r>
        <w:r>
          <w:rPr>
            <w:rFonts w:ascii="Times New Roman" w:hAnsi="Times New Roman"/>
            <w:sz w:val="28"/>
            <w:szCs w:val="28"/>
          </w:rPr>
          <w:t>00</w:t>
        </w:r>
        <w:r w:rsidRPr="00423513">
          <w:rPr>
            <w:rFonts w:ascii="Times New Roman" w:hAnsi="Times New Roman"/>
            <w:sz w:val="28"/>
            <w:szCs w:val="28"/>
          </w:rPr>
          <w:t>, г</w:t>
        </w:r>
      </w:smartTag>
      <w:r w:rsidRPr="00423513">
        <w:rPr>
          <w:rFonts w:ascii="Times New Roman" w:hAnsi="Times New Roman"/>
          <w:sz w:val="28"/>
          <w:szCs w:val="28"/>
        </w:rPr>
        <w:t xml:space="preserve">. Чита, ул. </w:t>
      </w:r>
      <w:r>
        <w:rPr>
          <w:rFonts w:ascii="Times New Roman" w:hAnsi="Times New Roman"/>
          <w:sz w:val="28"/>
          <w:szCs w:val="28"/>
        </w:rPr>
        <w:t>Амурская</w:t>
      </w:r>
      <w:r w:rsidRPr="00423513">
        <w:rPr>
          <w:rFonts w:ascii="Times New Roman" w:hAnsi="Times New Roman"/>
          <w:sz w:val="28"/>
          <w:szCs w:val="28"/>
        </w:rPr>
        <w:t xml:space="preserve">, </w:t>
      </w:r>
      <w:r>
        <w:rPr>
          <w:rFonts w:ascii="Times New Roman" w:hAnsi="Times New Roman"/>
          <w:sz w:val="28"/>
          <w:szCs w:val="28"/>
        </w:rPr>
        <w:t>106</w:t>
      </w:r>
      <w:r w:rsidRPr="00423513">
        <w:rPr>
          <w:rFonts w:ascii="Times New Roman" w:hAnsi="Times New Roman"/>
          <w:sz w:val="28"/>
          <w:szCs w:val="28"/>
        </w:rPr>
        <w:t xml:space="preserve">, кабинет </w:t>
      </w:r>
      <w:r>
        <w:rPr>
          <w:rFonts w:ascii="Times New Roman" w:hAnsi="Times New Roman"/>
          <w:sz w:val="28"/>
          <w:szCs w:val="28"/>
        </w:rPr>
        <w:t>№ 1</w:t>
      </w:r>
      <w:r w:rsidRPr="00423513">
        <w:rPr>
          <w:rFonts w:ascii="Times New Roman" w:hAnsi="Times New Roman"/>
          <w:sz w:val="28"/>
          <w:szCs w:val="28"/>
        </w:rPr>
        <w:t>.</w:t>
      </w:r>
    </w:p>
    <w:p w:rsidR="009C61DB" w:rsidRPr="0040572A" w:rsidRDefault="009C61DB" w:rsidP="000E2F28">
      <w:pPr>
        <w:autoSpaceDE w:val="0"/>
        <w:autoSpaceDN w:val="0"/>
        <w:adjustRightInd w:val="0"/>
        <w:spacing w:after="0" w:line="240" w:lineRule="auto"/>
        <w:ind w:firstLine="709"/>
        <w:jc w:val="both"/>
        <w:rPr>
          <w:rFonts w:ascii="Times New Roman" w:hAnsi="Times New Roman"/>
          <w:b/>
          <w:bCs/>
          <w:sz w:val="28"/>
          <w:szCs w:val="28"/>
        </w:rPr>
      </w:pPr>
      <w:r w:rsidRPr="00902688">
        <w:rPr>
          <w:rFonts w:ascii="Times New Roman" w:hAnsi="Times New Roman"/>
          <w:b/>
          <w:bCs/>
          <w:sz w:val="28"/>
          <w:szCs w:val="28"/>
        </w:rPr>
        <w:t xml:space="preserve">13. </w:t>
      </w:r>
      <w:r w:rsidRPr="0040572A">
        <w:rPr>
          <w:rFonts w:ascii="Times New Roman" w:hAnsi="Times New Roman"/>
          <w:b/>
          <w:bCs/>
          <w:sz w:val="28"/>
          <w:szCs w:val="28"/>
        </w:rPr>
        <w:t>Место и дата рассмотрения,</w:t>
      </w:r>
      <w:r w:rsidRPr="0040572A">
        <w:rPr>
          <w:rFonts w:ascii="Times New Roman" w:hAnsi="Times New Roman"/>
          <w:b/>
          <w:sz w:val="28"/>
          <w:szCs w:val="28"/>
        </w:rPr>
        <w:t xml:space="preserve"> </w:t>
      </w:r>
      <w:r w:rsidRPr="0040572A">
        <w:rPr>
          <w:rFonts w:ascii="Times New Roman" w:hAnsi="Times New Roman"/>
          <w:b/>
          <w:bCs/>
          <w:sz w:val="28"/>
          <w:szCs w:val="28"/>
        </w:rPr>
        <w:t xml:space="preserve">оценки </w:t>
      </w:r>
      <w:r>
        <w:rPr>
          <w:rFonts w:ascii="Times New Roman" w:hAnsi="Times New Roman"/>
          <w:b/>
          <w:sz w:val="28"/>
          <w:szCs w:val="28"/>
        </w:rPr>
        <w:t>и сопоставления</w:t>
      </w:r>
      <w:r w:rsidRPr="0040572A">
        <w:rPr>
          <w:rFonts w:ascii="Times New Roman" w:hAnsi="Times New Roman"/>
          <w:b/>
          <w:bCs/>
          <w:sz w:val="28"/>
          <w:szCs w:val="28"/>
        </w:rPr>
        <w:t xml:space="preserve"> заявок на участие в конкурсе:</w:t>
      </w:r>
    </w:p>
    <w:p w:rsidR="009C61DB" w:rsidRPr="00902688" w:rsidRDefault="009C61DB" w:rsidP="000E2F28">
      <w:pPr>
        <w:autoSpaceDE w:val="0"/>
        <w:autoSpaceDN w:val="0"/>
        <w:adjustRightInd w:val="0"/>
        <w:spacing w:after="0" w:line="240" w:lineRule="auto"/>
        <w:ind w:firstLine="709"/>
        <w:jc w:val="both"/>
        <w:rPr>
          <w:rFonts w:ascii="Times New Roman" w:hAnsi="Times New Roman"/>
          <w:sz w:val="28"/>
          <w:szCs w:val="28"/>
        </w:rPr>
      </w:pPr>
      <w:r w:rsidRPr="007A11B8">
        <w:rPr>
          <w:rFonts w:ascii="Times New Roman" w:hAnsi="Times New Roman"/>
          <w:sz w:val="28"/>
          <w:szCs w:val="28"/>
        </w:rPr>
        <w:t>Место</w:t>
      </w:r>
      <w:r w:rsidRPr="00902688">
        <w:rPr>
          <w:rFonts w:ascii="Times New Roman" w:hAnsi="Times New Roman"/>
          <w:sz w:val="28"/>
          <w:szCs w:val="28"/>
        </w:rPr>
        <w:t xml:space="preserve">: </w:t>
      </w:r>
      <w:smartTag w:uri="urn:schemas-microsoft-com:office:smarttags" w:element="metricconverter">
        <w:smartTagPr>
          <w:attr w:name="ProductID" w:val="19”"/>
        </w:smartTagPr>
        <w:r w:rsidRPr="00902688">
          <w:rPr>
            <w:rFonts w:ascii="Times New Roman" w:hAnsi="Times New Roman"/>
            <w:sz w:val="28"/>
            <w:szCs w:val="28"/>
          </w:rPr>
          <w:t>6720</w:t>
        </w:r>
        <w:r>
          <w:rPr>
            <w:rFonts w:ascii="Times New Roman" w:hAnsi="Times New Roman"/>
            <w:sz w:val="28"/>
            <w:szCs w:val="28"/>
          </w:rPr>
          <w:t>00</w:t>
        </w:r>
        <w:r w:rsidRPr="00902688">
          <w:rPr>
            <w:rFonts w:ascii="Times New Roman" w:hAnsi="Times New Roman"/>
            <w:sz w:val="28"/>
            <w:szCs w:val="28"/>
          </w:rPr>
          <w:t>, г</w:t>
        </w:r>
      </w:smartTag>
      <w:r w:rsidRPr="00902688">
        <w:rPr>
          <w:rFonts w:ascii="Times New Roman" w:hAnsi="Times New Roman"/>
          <w:sz w:val="28"/>
          <w:szCs w:val="28"/>
        </w:rPr>
        <w:t xml:space="preserve">. Чита, ул. </w:t>
      </w:r>
      <w:r>
        <w:rPr>
          <w:rFonts w:ascii="Times New Roman" w:hAnsi="Times New Roman"/>
          <w:sz w:val="28"/>
          <w:szCs w:val="28"/>
        </w:rPr>
        <w:t>Амурская</w:t>
      </w:r>
      <w:r w:rsidRPr="00902688">
        <w:rPr>
          <w:rFonts w:ascii="Times New Roman" w:hAnsi="Times New Roman"/>
          <w:sz w:val="28"/>
          <w:szCs w:val="28"/>
        </w:rPr>
        <w:t>, 1</w:t>
      </w:r>
      <w:r>
        <w:rPr>
          <w:rFonts w:ascii="Times New Roman" w:hAnsi="Times New Roman"/>
          <w:sz w:val="28"/>
          <w:szCs w:val="28"/>
        </w:rPr>
        <w:t>06</w:t>
      </w:r>
      <w:r w:rsidRPr="00902688">
        <w:rPr>
          <w:rFonts w:ascii="Times New Roman" w:hAnsi="Times New Roman"/>
          <w:sz w:val="28"/>
          <w:szCs w:val="28"/>
        </w:rPr>
        <w:t xml:space="preserve">, кабинет </w:t>
      </w:r>
      <w:r>
        <w:rPr>
          <w:rFonts w:ascii="Times New Roman" w:hAnsi="Times New Roman"/>
          <w:sz w:val="28"/>
          <w:szCs w:val="28"/>
        </w:rPr>
        <w:t>№ 1.</w:t>
      </w:r>
    </w:p>
    <w:p w:rsidR="009C61DB" w:rsidRPr="007C7A73" w:rsidRDefault="009C61DB" w:rsidP="000E2F28">
      <w:pPr>
        <w:autoSpaceDE w:val="0"/>
        <w:autoSpaceDN w:val="0"/>
        <w:adjustRightInd w:val="0"/>
        <w:spacing w:after="0" w:line="240" w:lineRule="auto"/>
        <w:ind w:firstLine="709"/>
        <w:jc w:val="both"/>
        <w:rPr>
          <w:rFonts w:ascii="Times New Roman" w:hAnsi="Times New Roman"/>
          <w:color w:val="FF0000"/>
          <w:sz w:val="28"/>
          <w:szCs w:val="28"/>
        </w:rPr>
      </w:pPr>
      <w:r w:rsidRPr="007C7A73">
        <w:rPr>
          <w:rFonts w:ascii="Times New Roman" w:hAnsi="Times New Roman"/>
          <w:sz w:val="28"/>
          <w:szCs w:val="28"/>
        </w:rPr>
        <w:t>Дата:</w:t>
      </w:r>
      <w:r w:rsidRPr="007C7A73">
        <w:rPr>
          <w:rFonts w:ascii="Times New Roman" w:hAnsi="Times New Roman"/>
          <w:color w:val="FF0000"/>
          <w:sz w:val="28"/>
          <w:szCs w:val="28"/>
        </w:rPr>
        <w:t xml:space="preserve"> </w:t>
      </w:r>
      <w:r w:rsidRPr="007C7A73">
        <w:rPr>
          <w:rFonts w:ascii="Times New Roman" w:hAnsi="Times New Roman"/>
          <w:sz w:val="28"/>
          <w:szCs w:val="28"/>
        </w:rPr>
        <w:t>«</w:t>
      </w:r>
      <w:r w:rsidR="00432E9A">
        <w:rPr>
          <w:rFonts w:ascii="Times New Roman" w:hAnsi="Times New Roman"/>
          <w:sz w:val="28"/>
          <w:szCs w:val="28"/>
        </w:rPr>
        <w:t>26</w:t>
      </w:r>
      <w:r w:rsidRPr="007C7A73">
        <w:rPr>
          <w:rFonts w:ascii="Times New Roman" w:hAnsi="Times New Roman"/>
          <w:sz w:val="28"/>
          <w:szCs w:val="28"/>
        </w:rPr>
        <w:t xml:space="preserve">» </w:t>
      </w:r>
      <w:r>
        <w:rPr>
          <w:rFonts w:ascii="Times New Roman" w:hAnsi="Times New Roman"/>
          <w:sz w:val="28"/>
          <w:szCs w:val="28"/>
        </w:rPr>
        <w:t>декабря</w:t>
      </w:r>
      <w:r w:rsidRPr="007C7A73">
        <w:rPr>
          <w:rFonts w:ascii="Times New Roman" w:hAnsi="Times New Roman"/>
          <w:sz w:val="28"/>
          <w:szCs w:val="28"/>
        </w:rPr>
        <w:t xml:space="preserve"> 2014г.</w:t>
      </w:r>
    </w:p>
    <w:p w:rsidR="009C61DB" w:rsidRPr="007C7A73" w:rsidRDefault="009C61DB" w:rsidP="000E2F28">
      <w:pPr>
        <w:tabs>
          <w:tab w:val="left" w:pos="4839"/>
        </w:tabs>
        <w:autoSpaceDE w:val="0"/>
        <w:autoSpaceDN w:val="0"/>
        <w:adjustRightInd w:val="0"/>
        <w:spacing w:after="0" w:line="240" w:lineRule="auto"/>
        <w:ind w:firstLine="709"/>
        <w:jc w:val="both"/>
        <w:rPr>
          <w:rFonts w:ascii="Times New Roman" w:hAnsi="Times New Roman"/>
          <w:sz w:val="28"/>
          <w:szCs w:val="28"/>
        </w:rPr>
      </w:pPr>
      <w:r w:rsidRPr="007C7A73">
        <w:rPr>
          <w:rFonts w:ascii="Times New Roman" w:hAnsi="Times New Roman"/>
          <w:sz w:val="28"/>
          <w:szCs w:val="28"/>
        </w:rPr>
        <w:t>Время: 1</w:t>
      </w:r>
      <w:r>
        <w:rPr>
          <w:rFonts w:ascii="Times New Roman" w:hAnsi="Times New Roman"/>
          <w:sz w:val="28"/>
          <w:szCs w:val="28"/>
        </w:rPr>
        <w:t>5</w:t>
      </w:r>
      <w:r w:rsidRPr="007C7A73">
        <w:rPr>
          <w:rFonts w:ascii="Times New Roman" w:hAnsi="Times New Roman"/>
          <w:sz w:val="28"/>
          <w:szCs w:val="28"/>
        </w:rPr>
        <w:t>.00 часов (время местное, город Чита)</w:t>
      </w:r>
      <w:r w:rsidRPr="007C7A73">
        <w:rPr>
          <w:rFonts w:ascii="Times New Roman" w:hAnsi="Times New Roman"/>
          <w:sz w:val="28"/>
          <w:szCs w:val="28"/>
        </w:rPr>
        <w:tab/>
      </w:r>
    </w:p>
    <w:p w:rsidR="009C61DB" w:rsidRPr="007C7A73" w:rsidRDefault="009C61DB" w:rsidP="000E2F28">
      <w:pPr>
        <w:autoSpaceDE w:val="0"/>
        <w:autoSpaceDN w:val="0"/>
        <w:adjustRightInd w:val="0"/>
        <w:spacing w:after="0" w:line="240" w:lineRule="auto"/>
        <w:ind w:firstLine="709"/>
        <w:jc w:val="both"/>
        <w:rPr>
          <w:rFonts w:ascii="Times New Roman" w:hAnsi="Times New Roman"/>
          <w:b/>
          <w:bCs/>
          <w:sz w:val="28"/>
          <w:szCs w:val="28"/>
        </w:rPr>
      </w:pPr>
      <w:r w:rsidRPr="007C7A73">
        <w:rPr>
          <w:rFonts w:ascii="Times New Roman" w:hAnsi="Times New Roman"/>
          <w:b/>
          <w:bCs/>
          <w:sz w:val="28"/>
          <w:szCs w:val="28"/>
        </w:rPr>
        <w:t>14. Место и дата подведения итогов конкурса:</w:t>
      </w:r>
    </w:p>
    <w:p w:rsidR="009C61DB" w:rsidRPr="007C7A73" w:rsidRDefault="009C61DB" w:rsidP="000E2F28">
      <w:pPr>
        <w:autoSpaceDE w:val="0"/>
        <w:autoSpaceDN w:val="0"/>
        <w:adjustRightInd w:val="0"/>
        <w:spacing w:after="0" w:line="240" w:lineRule="auto"/>
        <w:ind w:firstLine="709"/>
        <w:jc w:val="both"/>
        <w:rPr>
          <w:rFonts w:ascii="Times New Roman" w:hAnsi="Times New Roman"/>
          <w:sz w:val="28"/>
          <w:szCs w:val="28"/>
        </w:rPr>
      </w:pPr>
      <w:r w:rsidRPr="007C7A73">
        <w:rPr>
          <w:rFonts w:ascii="Times New Roman" w:hAnsi="Times New Roman"/>
          <w:sz w:val="28"/>
          <w:szCs w:val="28"/>
        </w:rPr>
        <w:t xml:space="preserve">Место: </w:t>
      </w:r>
      <w:smartTag w:uri="urn:schemas-microsoft-com:office:smarttags" w:element="metricconverter">
        <w:smartTagPr>
          <w:attr w:name="ProductID" w:val="19”"/>
        </w:smartTagPr>
        <w:r w:rsidRPr="007C7A73">
          <w:rPr>
            <w:rFonts w:ascii="Times New Roman" w:hAnsi="Times New Roman"/>
            <w:sz w:val="28"/>
            <w:szCs w:val="28"/>
          </w:rPr>
          <w:t>6720</w:t>
        </w:r>
        <w:r>
          <w:rPr>
            <w:rFonts w:ascii="Times New Roman" w:hAnsi="Times New Roman"/>
            <w:sz w:val="28"/>
            <w:szCs w:val="28"/>
          </w:rPr>
          <w:t>00</w:t>
        </w:r>
        <w:r w:rsidRPr="007C7A73">
          <w:rPr>
            <w:rFonts w:ascii="Times New Roman" w:hAnsi="Times New Roman"/>
            <w:sz w:val="28"/>
            <w:szCs w:val="28"/>
          </w:rPr>
          <w:t>, г</w:t>
        </w:r>
      </w:smartTag>
      <w:r w:rsidRPr="007C7A73">
        <w:rPr>
          <w:rFonts w:ascii="Times New Roman" w:hAnsi="Times New Roman"/>
          <w:sz w:val="28"/>
          <w:szCs w:val="28"/>
        </w:rPr>
        <w:t xml:space="preserve">. Чита, ул. </w:t>
      </w:r>
      <w:r>
        <w:rPr>
          <w:rFonts w:ascii="Times New Roman" w:hAnsi="Times New Roman"/>
          <w:sz w:val="28"/>
          <w:szCs w:val="28"/>
        </w:rPr>
        <w:t>Амурская, 106</w:t>
      </w:r>
      <w:r w:rsidRPr="007C7A73">
        <w:rPr>
          <w:rFonts w:ascii="Times New Roman" w:hAnsi="Times New Roman"/>
          <w:sz w:val="28"/>
          <w:szCs w:val="28"/>
        </w:rPr>
        <w:t>.</w:t>
      </w:r>
    </w:p>
    <w:p w:rsidR="009C61DB" w:rsidRPr="007C7A73" w:rsidRDefault="009C61DB" w:rsidP="000E2F28">
      <w:pPr>
        <w:autoSpaceDE w:val="0"/>
        <w:autoSpaceDN w:val="0"/>
        <w:adjustRightInd w:val="0"/>
        <w:spacing w:after="0" w:line="240" w:lineRule="auto"/>
        <w:ind w:firstLine="709"/>
        <w:jc w:val="both"/>
        <w:rPr>
          <w:rFonts w:ascii="Times New Roman" w:hAnsi="Times New Roman"/>
          <w:sz w:val="28"/>
          <w:szCs w:val="28"/>
        </w:rPr>
      </w:pPr>
      <w:r w:rsidRPr="007C7A73">
        <w:rPr>
          <w:rFonts w:ascii="Times New Roman" w:hAnsi="Times New Roman"/>
          <w:sz w:val="28"/>
          <w:szCs w:val="28"/>
        </w:rPr>
        <w:t>Дата: «</w:t>
      </w:r>
      <w:r w:rsidR="00432E9A">
        <w:rPr>
          <w:rFonts w:ascii="Times New Roman" w:hAnsi="Times New Roman"/>
          <w:sz w:val="28"/>
          <w:szCs w:val="28"/>
        </w:rPr>
        <w:t>26</w:t>
      </w:r>
      <w:bookmarkStart w:id="0" w:name="_GoBack"/>
      <w:bookmarkEnd w:id="0"/>
      <w:r w:rsidRPr="007C7A73">
        <w:rPr>
          <w:rFonts w:ascii="Times New Roman" w:hAnsi="Times New Roman"/>
          <w:sz w:val="28"/>
          <w:szCs w:val="28"/>
        </w:rPr>
        <w:t xml:space="preserve">» </w:t>
      </w:r>
      <w:r>
        <w:rPr>
          <w:rFonts w:ascii="Times New Roman" w:hAnsi="Times New Roman"/>
          <w:sz w:val="28"/>
          <w:szCs w:val="28"/>
        </w:rPr>
        <w:t>декабря</w:t>
      </w:r>
      <w:r w:rsidRPr="007C7A73">
        <w:rPr>
          <w:rFonts w:ascii="Times New Roman" w:hAnsi="Times New Roman"/>
          <w:sz w:val="28"/>
          <w:szCs w:val="28"/>
        </w:rPr>
        <w:t xml:space="preserve"> </w:t>
      </w:r>
      <w:smartTag w:uri="urn:schemas-microsoft-com:office:smarttags" w:element="metricconverter">
        <w:smartTagPr>
          <w:attr w:name="ProductID" w:val="19”"/>
        </w:smartTagPr>
        <w:r w:rsidRPr="007C7A73">
          <w:rPr>
            <w:rFonts w:ascii="Times New Roman" w:hAnsi="Times New Roman"/>
            <w:sz w:val="28"/>
            <w:szCs w:val="28"/>
          </w:rPr>
          <w:t>2014 г</w:t>
        </w:r>
      </w:smartTag>
      <w:r w:rsidRPr="007C7A73">
        <w:rPr>
          <w:rFonts w:ascii="Times New Roman" w:hAnsi="Times New Roman"/>
          <w:sz w:val="28"/>
          <w:szCs w:val="28"/>
        </w:rPr>
        <w:t>.</w:t>
      </w:r>
    </w:p>
    <w:p w:rsidR="009C61DB" w:rsidRPr="00902688" w:rsidRDefault="009C61DB" w:rsidP="000E2F28">
      <w:pPr>
        <w:autoSpaceDE w:val="0"/>
        <w:autoSpaceDN w:val="0"/>
        <w:adjustRightInd w:val="0"/>
        <w:spacing w:after="0" w:line="240" w:lineRule="auto"/>
        <w:ind w:firstLine="709"/>
        <w:jc w:val="both"/>
        <w:rPr>
          <w:rFonts w:ascii="Times New Roman" w:hAnsi="Times New Roman"/>
          <w:sz w:val="28"/>
          <w:szCs w:val="28"/>
        </w:rPr>
      </w:pPr>
      <w:r w:rsidRPr="007C7A73">
        <w:rPr>
          <w:rFonts w:ascii="Times New Roman" w:hAnsi="Times New Roman"/>
          <w:sz w:val="28"/>
          <w:szCs w:val="28"/>
        </w:rPr>
        <w:t>Время: 1</w:t>
      </w:r>
      <w:r>
        <w:rPr>
          <w:rFonts w:ascii="Times New Roman" w:hAnsi="Times New Roman"/>
          <w:sz w:val="28"/>
          <w:szCs w:val="28"/>
        </w:rPr>
        <w:t>6</w:t>
      </w:r>
      <w:r w:rsidRPr="007C7A73">
        <w:rPr>
          <w:rFonts w:ascii="Times New Roman" w:hAnsi="Times New Roman"/>
          <w:sz w:val="28"/>
          <w:szCs w:val="28"/>
        </w:rPr>
        <w:t>.00 часов (время местное, город Чита)</w:t>
      </w:r>
      <w:r w:rsidRPr="00902688">
        <w:rPr>
          <w:rFonts w:ascii="Times New Roman" w:hAnsi="Times New Roman"/>
          <w:color w:val="FF0000"/>
          <w:sz w:val="28"/>
          <w:szCs w:val="28"/>
        </w:rPr>
        <w:tab/>
      </w:r>
    </w:p>
    <w:p w:rsidR="009C61DB" w:rsidRPr="00902688" w:rsidRDefault="009C61DB" w:rsidP="000E2F28">
      <w:pPr>
        <w:autoSpaceDE w:val="0"/>
        <w:autoSpaceDN w:val="0"/>
        <w:adjustRightInd w:val="0"/>
        <w:spacing w:after="0" w:line="240" w:lineRule="auto"/>
        <w:ind w:firstLine="709"/>
        <w:jc w:val="both"/>
        <w:rPr>
          <w:rFonts w:ascii="Times New Roman" w:hAnsi="Times New Roman"/>
          <w:b/>
          <w:bCs/>
          <w:sz w:val="28"/>
          <w:szCs w:val="28"/>
        </w:rPr>
      </w:pPr>
      <w:r w:rsidRPr="00902688">
        <w:rPr>
          <w:rFonts w:ascii="Times New Roman" w:hAnsi="Times New Roman"/>
          <w:b/>
          <w:bCs/>
          <w:sz w:val="28"/>
          <w:szCs w:val="28"/>
        </w:rPr>
        <w:t>15. Критерии, порядок оценки и сопоставления заявок:</w:t>
      </w:r>
    </w:p>
    <w:p w:rsidR="009C61DB" w:rsidRPr="00902688" w:rsidRDefault="009C61DB" w:rsidP="000E2F28">
      <w:pPr>
        <w:spacing w:after="0" w:line="240" w:lineRule="auto"/>
        <w:ind w:firstLine="709"/>
        <w:jc w:val="both"/>
        <w:rPr>
          <w:rFonts w:ascii="Times New Roman" w:hAnsi="Times New Roman"/>
          <w:sz w:val="28"/>
          <w:szCs w:val="28"/>
        </w:rPr>
      </w:pPr>
      <w:r w:rsidRPr="00902688">
        <w:rPr>
          <w:rFonts w:ascii="Times New Roman" w:hAnsi="Times New Roman"/>
          <w:sz w:val="28"/>
          <w:szCs w:val="28"/>
        </w:rPr>
        <w:t>согласно конкурсной документации.</w:t>
      </w:r>
    </w:p>
    <w:p w:rsidR="009C61DB" w:rsidRPr="00902688" w:rsidRDefault="009C61DB" w:rsidP="000E2F28">
      <w:pPr>
        <w:autoSpaceDE w:val="0"/>
        <w:autoSpaceDN w:val="0"/>
        <w:adjustRightInd w:val="0"/>
        <w:spacing w:after="0" w:line="240" w:lineRule="auto"/>
        <w:ind w:firstLine="709"/>
        <w:jc w:val="center"/>
        <w:rPr>
          <w:rFonts w:ascii="Times New Roman" w:hAnsi="Times New Roman"/>
          <w:b/>
          <w:bCs/>
          <w:sz w:val="28"/>
          <w:szCs w:val="28"/>
        </w:rPr>
      </w:pPr>
      <w:r w:rsidRPr="00902688">
        <w:rPr>
          <w:rFonts w:ascii="Times New Roman" w:hAnsi="Times New Roman"/>
          <w:b/>
          <w:bCs/>
          <w:sz w:val="28"/>
          <w:szCs w:val="28"/>
        </w:rPr>
        <w:t xml:space="preserve">                                       </w:t>
      </w:r>
    </w:p>
    <w:p w:rsidR="009C61DB" w:rsidRPr="00902688" w:rsidRDefault="009C61DB" w:rsidP="000E2F28">
      <w:pPr>
        <w:autoSpaceDE w:val="0"/>
        <w:autoSpaceDN w:val="0"/>
        <w:adjustRightInd w:val="0"/>
        <w:spacing w:after="0" w:line="240" w:lineRule="auto"/>
        <w:ind w:firstLine="709"/>
        <w:jc w:val="center"/>
        <w:rPr>
          <w:rFonts w:ascii="Times New Roman" w:hAnsi="Times New Roman"/>
          <w:b/>
          <w:bCs/>
          <w:sz w:val="28"/>
          <w:szCs w:val="28"/>
        </w:rPr>
      </w:pPr>
    </w:p>
    <w:p w:rsidR="009C61DB" w:rsidRPr="00902688" w:rsidRDefault="009C61DB" w:rsidP="000E2F28">
      <w:pPr>
        <w:autoSpaceDE w:val="0"/>
        <w:autoSpaceDN w:val="0"/>
        <w:adjustRightInd w:val="0"/>
        <w:spacing w:after="0" w:line="240" w:lineRule="auto"/>
        <w:ind w:firstLine="709"/>
        <w:jc w:val="center"/>
        <w:rPr>
          <w:rFonts w:ascii="Times New Roman" w:hAnsi="Times New Roman"/>
          <w:b/>
          <w:bCs/>
          <w:sz w:val="28"/>
          <w:szCs w:val="28"/>
        </w:rPr>
      </w:pPr>
    </w:p>
    <w:p w:rsidR="009C61DB" w:rsidRPr="000E2F28" w:rsidRDefault="009C61DB" w:rsidP="000E2F28">
      <w:pPr>
        <w:autoSpaceDE w:val="0"/>
        <w:autoSpaceDN w:val="0"/>
        <w:adjustRightInd w:val="0"/>
        <w:spacing w:after="0" w:line="240" w:lineRule="auto"/>
        <w:ind w:firstLine="709"/>
        <w:jc w:val="center"/>
        <w:rPr>
          <w:rFonts w:ascii="Times New Roman" w:hAnsi="Times New Roman"/>
          <w:b/>
          <w:bCs/>
          <w:sz w:val="28"/>
          <w:szCs w:val="28"/>
        </w:rPr>
      </w:pPr>
    </w:p>
    <w:p w:rsidR="009C61DB" w:rsidRPr="000E2F28" w:rsidRDefault="009C61DB" w:rsidP="000E2F28">
      <w:pPr>
        <w:autoSpaceDE w:val="0"/>
        <w:autoSpaceDN w:val="0"/>
        <w:adjustRightInd w:val="0"/>
        <w:spacing w:after="0" w:line="240" w:lineRule="auto"/>
        <w:ind w:firstLine="709"/>
        <w:jc w:val="center"/>
        <w:rPr>
          <w:rFonts w:ascii="Times New Roman" w:hAnsi="Times New Roman"/>
          <w:b/>
          <w:bCs/>
          <w:sz w:val="28"/>
          <w:szCs w:val="28"/>
        </w:rPr>
      </w:pPr>
    </w:p>
    <w:p w:rsidR="009C61DB" w:rsidRPr="000E2F28" w:rsidRDefault="009C61DB" w:rsidP="000E2F28">
      <w:pPr>
        <w:autoSpaceDE w:val="0"/>
        <w:autoSpaceDN w:val="0"/>
        <w:adjustRightInd w:val="0"/>
        <w:spacing w:after="0" w:line="240" w:lineRule="auto"/>
        <w:ind w:firstLine="709"/>
        <w:jc w:val="center"/>
        <w:rPr>
          <w:rFonts w:ascii="Times New Roman" w:hAnsi="Times New Roman"/>
          <w:b/>
          <w:bCs/>
          <w:sz w:val="28"/>
          <w:szCs w:val="28"/>
        </w:rPr>
      </w:pPr>
    </w:p>
    <w:p w:rsidR="009C61DB" w:rsidRPr="000E2F28" w:rsidRDefault="009C61DB" w:rsidP="000E2F28">
      <w:pPr>
        <w:autoSpaceDE w:val="0"/>
        <w:autoSpaceDN w:val="0"/>
        <w:adjustRightInd w:val="0"/>
        <w:spacing w:after="0" w:line="240" w:lineRule="auto"/>
        <w:ind w:firstLine="709"/>
        <w:jc w:val="center"/>
        <w:rPr>
          <w:rFonts w:ascii="Times New Roman" w:hAnsi="Times New Roman"/>
          <w:b/>
          <w:bCs/>
          <w:sz w:val="28"/>
          <w:szCs w:val="28"/>
        </w:rPr>
      </w:pPr>
    </w:p>
    <w:p w:rsidR="009C61DB" w:rsidRPr="000E2F28" w:rsidRDefault="009C61DB" w:rsidP="000E2F28">
      <w:pPr>
        <w:autoSpaceDE w:val="0"/>
        <w:autoSpaceDN w:val="0"/>
        <w:adjustRightInd w:val="0"/>
        <w:spacing w:after="0" w:line="240" w:lineRule="auto"/>
        <w:ind w:firstLine="709"/>
        <w:jc w:val="center"/>
        <w:rPr>
          <w:rFonts w:ascii="Times New Roman" w:hAnsi="Times New Roman"/>
          <w:b/>
          <w:bCs/>
          <w:sz w:val="28"/>
          <w:szCs w:val="28"/>
        </w:rPr>
      </w:pPr>
    </w:p>
    <w:p w:rsidR="009C61DB" w:rsidRPr="000E2F28" w:rsidRDefault="009C61DB" w:rsidP="000E2F28">
      <w:pPr>
        <w:autoSpaceDE w:val="0"/>
        <w:autoSpaceDN w:val="0"/>
        <w:adjustRightInd w:val="0"/>
        <w:spacing w:after="0" w:line="240" w:lineRule="auto"/>
        <w:ind w:firstLine="709"/>
        <w:jc w:val="center"/>
        <w:rPr>
          <w:rFonts w:ascii="Times New Roman" w:hAnsi="Times New Roman"/>
          <w:b/>
          <w:bCs/>
          <w:sz w:val="28"/>
          <w:szCs w:val="28"/>
        </w:rPr>
      </w:pPr>
    </w:p>
    <w:p w:rsidR="009C61DB" w:rsidRPr="000E2F28" w:rsidRDefault="009C61DB" w:rsidP="000E2F28">
      <w:pPr>
        <w:autoSpaceDE w:val="0"/>
        <w:autoSpaceDN w:val="0"/>
        <w:adjustRightInd w:val="0"/>
        <w:spacing w:after="0" w:line="240" w:lineRule="auto"/>
        <w:ind w:firstLine="709"/>
        <w:jc w:val="center"/>
        <w:rPr>
          <w:rFonts w:ascii="Times New Roman" w:hAnsi="Times New Roman"/>
          <w:b/>
          <w:bCs/>
          <w:sz w:val="28"/>
          <w:szCs w:val="28"/>
        </w:rPr>
      </w:pPr>
    </w:p>
    <w:p w:rsidR="009C61DB" w:rsidRPr="000E2F28" w:rsidRDefault="009C61DB" w:rsidP="000E2F28">
      <w:pPr>
        <w:autoSpaceDE w:val="0"/>
        <w:autoSpaceDN w:val="0"/>
        <w:adjustRightInd w:val="0"/>
        <w:spacing w:after="0" w:line="240" w:lineRule="auto"/>
        <w:ind w:firstLine="709"/>
        <w:jc w:val="center"/>
        <w:rPr>
          <w:rFonts w:ascii="Times New Roman" w:hAnsi="Times New Roman"/>
          <w:b/>
          <w:bCs/>
          <w:sz w:val="28"/>
          <w:szCs w:val="28"/>
        </w:rPr>
      </w:pPr>
    </w:p>
    <w:p w:rsidR="009C61DB" w:rsidRPr="000E2F28" w:rsidRDefault="009C61DB" w:rsidP="000E2F28">
      <w:pPr>
        <w:autoSpaceDE w:val="0"/>
        <w:autoSpaceDN w:val="0"/>
        <w:adjustRightInd w:val="0"/>
        <w:spacing w:after="0" w:line="240" w:lineRule="auto"/>
        <w:ind w:firstLine="709"/>
        <w:jc w:val="center"/>
        <w:rPr>
          <w:rFonts w:ascii="Times New Roman" w:hAnsi="Times New Roman"/>
          <w:b/>
          <w:bCs/>
          <w:sz w:val="28"/>
          <w:szCs w:val="28"/>
        </w:rPr>
      </w:pPr>
    </w:p>
    <w:p w:rsidR="009C61DB" w:rsidRPr="000E2F28" w:rsidRDefault="009C61DB" w:rsidP="000E2F28">
      <w:pPr>
        <w:autoSpaceDE w:val="0"/>
        <w:autoSpaceDN w:val="0"/>
        <w:adjustRightInd w:val="0"/>
        <w:spacing w:after="0" w:line="240" w:lineRule="auto"/>
        <w:ind w:firstLine="709"/>
        <w:jc w:val="center"/>
        <w:rPr>
          <w:rFonts w:ascii="Times New Roman" w:hAnsi="Times New Roman"/>
          <w:b/>
          <w:bCs/>
          <w:sz w:val="28"/>
          <w:szCs w:val="28"/>
        </w:rPr>
      </w:pPr>
    </w:p>
    <w:p w:rsidR="009C61DB" w:rsidRPr="000E2F28" w:rsidRDefault="009C61DB" w:rsidP="000E2F28">
      <w:pPr>
        <w:autoSpaceDE w:val="0"/>
        <w:autoSpaceDN w:val="0"/>
        <w:adjustRightInd w:val="0"/>
        <w:spacing w:after="0" w:line="240" w:lineRule="auto"/>
        <w:ind w:firstLine="709"/>
        <w:jc w:val="center"/>
        <w:rPr>
          <w:rFonts w:ascii="Times New Roman" w:hAnsi="Times New Roman"/>
          <w:b/>
          <w:bCs/>
          <w:sz w:val="28"/>
          <w:szCs w:val="28"/>
        </w:rPr>
      </w:pPr>
    </w:p>
    <w:p w:rsidR="009C61DB" w:rsidRPr="000E2F28" w:rsidRDefault="009C61DB" w:rsidP="000E2F28">
      <w:pPr>
        <w:autoSpaceDE w:val="0"/>
        <w:autoSpaceDN w:val="0"/>
        <w:adjustRightInd w:val="0"/>
        <w:spacing w:after="0" w:line="240" w:lineRule="auto"/>
        <w:ind w:firstLine="709"/>
        <w:jc w:val="center"/>
        <w:rPr>
          <w:rFonts w:ascii="Times New Roman" w:hAnsi="Times New Roman"/>
          <w:b/>
          <w:bCs/>
          <w:sz w:val="28"/>
          <w:szCs w:val="28"/>
        </w:rPr>
      </w:pPr>
    </w:p>
    <w:p w:rsidR="009C61DB" w:rsidRPr="000E2F28" w:rsidRDefault="009C61DB" w:rsidP="000E2F28">
      <w:pPr>
        <w:autoSpaceDE w:val="0"/>
        <w:autoSpaceDN w:val="0"/>
        <w:adjustRightInd w:val="0"/>
        <w:spacing w:after="0" w:line="240" w:lineRule="auto"/>
        <w:ind w:firstLine="709"/>
        <w:jc w:val="center"/>
        <w:rPr>
          <w:rFonts w:ascii="Times New Roman" w:hAnsi="Times New Roman"/>
          <w:b/>
          <w:bCs/>
          <w:sz w:val="28"/>
          <w:szCs w:val="28"/>
        </w:rPr>
      </w:pPr>
    </w:p>
    <w:p w:rsidR="009C61DB" w:rsidRPr="000E2F28" w:rsidRDefault="009C61DB" w:rsidP="000E2F28">
      <w:pPr>
        <w:autoSpaceDE w:val="0"/>
        <w:autoSpaceDN w:val="0"/>
        <w:adjustRightInd w:val="0"/>
        <w:spacing w:after="0" w:line="240" w:lineRule="auto"/>
        <w:ind w:firstLine="709"/>
        <w:jc w:val="center"/>
        <w:rPr>
          <w:rFonts w:ascii="Times New Roman" w:hAnsi="Times New Roman"/>
          <w:b/>
          <w:bCs/>
          <w:sz w:val="28"/>
          <w:szCs w:val="28"/>
        </w:rPr>
      </w:pPr>
    </w:p>
    <w:p w:rsidR="009C61DB" w:rsidRDefault="009C61DB" w:rsidP="000E2F28">
      <w:pPr>
        <w:autoSpaceDE w:val="0"/>
        <w:autoSpaceDN w:val="0"/>
        <w:adjustRightInd w:val="0"/>
        <w:spacing w:after="0" w:line="240" w:lineRule="auto"/>
        <w:ind w:firstLine="709"/>
        <w:jc w:val="center"/>
        <w:rPr>
          <w:rFonts w:ascii="Times New Roman" w:hAnsi="Times New Roman"/>
          <w:b/>
          <w:bCs/>
          <w:sz w:val="28"/>
          <w:szCs w:val="28"/>
        </w:rPr>
      </w:pPr>
    </w:p>
    <w:p w:rsidR="009C61DB" w:rsidRDefault="009C61DB" w:rsidP="000E2F28">
      <w:pPr>
        <w:autoSpaceDE w:val="0"/>
        <w:autoSpaceDN w:val="0"/>
        <w:adjustRightInd w:val="0"/>
        <w:spacing w:after="0" w:line="240" w:lineRule="auto"/>
        <w:ind w:firstLine="709"/>
        <w:jc w:val="center"/>
        <w:rPr>
          <w:rFonts w:ascii="Times New Roman" w:hAnsi="Times New Roman"/>
          <w:b/>
          <w:bCs/>
          <w:sz w:val="28"/>
          <w:szCs w:val="28"/>
        </w:rPr>
      </w:pPr>
    </w:p>
    <w:p w:rsidR="009C61DB" w:rsidRDefault="009C61DB" w:rsidP="000E2F28">
      <w:pPr>
        <w:autoSpaceDE w:val="0"/>
        <w:autoSpaceDN w:val="0"/>
        <w:adjustRightInd w:val="0"/>
        <w:spacing w:after="0" w:line="240" w:lineRule="auto"/>
        <w:ind w:firstLine="709"/>
        <w:jc w:val="center"/>
        <w:rPr>
          <w:rFonts w:ascii="Times New Roman" w:hAnsi="Times New Roman"/>
          <w:b/>
          <w:bCs/>
          <w:sz w:val="28"/>
          <w:szCs w:val="28"/>
        </w:rPr>
      </w:pPr>
    </w:p>
    <w:p w:rsidR="009C61DB" w:rsidRDefault="009C61DB" w:rsidP="000E2F28">
      <w:pPr>
        <w:autoSpaceDE w:val="0"/>
        <w:autoSpaceDN w:val="0"/>
        <w:adjustRightInd w:val="0"/>
        <w:spacing w:after="0" w:line="240" w:lineRule="auto"/>
        <w:ind w:firstLine="709"/>
        <w:jc w:val="center"/>
        <w:rPr>
          <w:rFonts w:ascii="Times New Roman" w:hAnsi="Times New Roman"/>
          <w:b/>
          <w:bCs/>
          <w:sz w:val="28"/>
          <w:szCs w:val="28"/>
        </w:rPr>
      </w:pPr>
    </w:p>
    <w:p w:rsidR="009C61DB" w:rsidRDefault="009C61DB" w:rsidP="000E2F28">
      <w:pPr>
        <w:autoSpaceDE w:val="0"/>
        <w:autoSpaceDN w:val="0"/>
        <w:adjustRightInd w:val="0"/>
        <w:spacing w:after="0" w:line="240" w:lineRule="auto"/>
        <w:ind w:firstLine="709"/>
        <w:jc w:val="center"/>
        <w:rPr>
          <w:rFonts w:ascii="Times New Roman" w:hAnsi="Times New Roman"/>
          <w:b/>
          <w:bCs/>
          <w:sz w:val="28"/>
          <w:szCs w:val="28"/>
        </w:rPr>
      </w:pPr>
    </w:p>
    <w:p w:rsidR="009C61DB" w:rsidRDefault="009C61DB" w:rsidP="00902688">
      <w:pPr>
        <w:autoSpaceDE w:val="0"/>
        <w:autoSpaceDN w:val="0"/>
        <w:adjustRightInd w:val="0"/>
        <w:spacing w:after="0" w:line="240" w:lineRule="auto"/>
        <w:rPr>
          <w:rFonts w:ascii="Times New Roman" w:hAnsi="Times New Roman"/>
          <w:b/>
          <w:bCs/>
          <w:sz w:val="28"/>
          <w:szCs w:val="28"/>
        </w:rPr>
      </w:pPr>
    </w:p>
    <w:p w:rsidR="009C61DB" w:rsidRDefault="009C61DB" w:rsidP="00902688">
      <w:pPr>
        <w:autoSpaceDE w:val="0"/>
        <w:autoSpaceDN w:val="0"/>
        <w:adjustRightInd w:val="0"/>
        <w:spacing w:after="0" w:line="240" w:lineRule="auto"/>
        <w:rPr>
          <w:rFonts w:ascii="Times New Roman" w:hAnsi="Times New Roman"/>
          <w:b/>
          <w:bCs/>
          <w:sz w:val="28"/>
          <w:szCs w:val="28"/>
        </w:rPr>
      </w:pPr>
    </w:p>
    <w:p w:rsidR="009C61DB" w:rsidRDefault="009C61DB" w:rsidP="00902688">
      <w:pPr>
        <w:autoSpaceDE w:val="0"/>
        <w:autoSpaceDN w:val="0"/>
        <w:adjustRightInd w:val="0"/>
        <w:spacing w:after="0" w:line="240" w:lineRule="auto"/>
        <w:rPr>
          <w:rFonts w:ascii="Times New Roman" w:hAnsi="Times New Roman"/>
          <w:b/>
          <w:bCs/>
          <w:sz w:val="28"/>
          <w:szCs w:val="28"/>
        </w:rPr>
      </w:pPr>
    </w:p>
    <w:p w:rsidR="009C61DB" w:rsidRPr="00972342" w:rsidRDefault="009C61DB" w:rsidP="00972342">
      <w:pPr>
        <w:shd w:val="clear" w:color="auto" w:fill="FFFFFF"/>
        <w:tabs>
          <w:tab w:val="left" w:pos="142"/>
          <w:tab w:val="left" w:pos="6521"/>
        </w:tabs>
        <w:ind w:left="4500"/>
        <w:jc w:val="center"/>
        <w:outlineLvl w:val="0"/>
        <w:rPr>
          <w:rFonts w:ascii="Times New Roman" w:hAnsi="Times New Roman"/>
          <w:b/>
          <w:kern w:val="36"/>
          <w:sz w:val="28"/>
          <w:szCs w:val="28"/>
        </w:rPr>
      </w:pPr>
      <w:r w:rsidRPr="00972342">
        <w:rPr>
          <w:rFonts w:ascii="Times New Roman" w:hAnsi="Times New Roman"/>
          <w:b/>
          <w:kern w:val="36"/>
          <w:sz w:val="28"/>
          <w:szCs w:val="28"/>
        </w:rPr>
        <w:lastRenderedPageBreak/>
        <w:t>УТВЕРЖДЕНО</w:t>
      </w:r>
    </w:p>
    <w:p w:rsidR="009C61DB" w:rsidRPr="00972342" w:rsidRDefault="009C61DB" w:rsidP="00972342">
      <w:pPr>
        <w:shd w:val="clear" w:color="auto" w:fill="FFFFFF"/>
        <w:tabs>
          <w:tab w:val="left" w:pos="142"/>
          <w:tab w:val="left" w:pos="6521"/>
        </w:tabs>
        <w:ind w:left="4500"/>
        <w:jc w:val="center"/>
        <w:outlineLvl w:val="0"/>
        <w:rPr>
          <w:rFonts w:ascii="Times New Roman" w:hAnsi="Times New Roman"/>
          <w:kern w:val="36"/>
          <w:sz w:val="28"/>
          <w:szCs w:val="28"/>
        </w:rPr>
      </w:pPr>
      <w:r>
        <w:rPr>
          <w:rFonts w:ascii="Times New Roman" w:hAnsi="Times New Roman"/>
          <w:kern w:val="36"/>
          <w:sz w:val="28"/>
          <w:szCs w:val="28"/>
        </w:rPr>
        <w:t xml:space="preserve">Забайкальский фонд капитального ремонта многоквартирных домов </w:t>
      </w:r>
    </w:p>
    <w:p w:rsidR="009C61DB" w:rsidRPr="00972342" w:rsidRDefault="009C61DB" w:rsidP="00972342">
      <w:pPr>
        <w:shd w:val="clear" w:color="auto" w:fill="FFFFFF"/>
        <w:tabs>
          <w:tab w:val="left" w:pos="459"/>
          <w:tab w:val="left" w:pos="6521"/>
        </w:tabs>
        <w:ind w:left="4500"/>
        <w:outlineLvl w:val="0"/>
        <w:rPr>
          <w:rFonts w:ascii="Times New Roman" w:hAnsi="Times New Roman"/>
          <w:kern w:val="36"/>
          <w:sz w:val="28"/>
          <w:szCs w:val="28"/>
        </w:rPr>
      </w:pPr>
      <w:r w:rsidRPr="00972342">
        <w:rPr>
          <w:rFonts w:ascii="Times New Roman" w:hAnsi="Times New Roman"/>
          <w:kern w:val="36"/>
          <w:sz w:val="28"/>
          <w:szCs w:val="28"/>
        </w:rPr>
        <w:t xml:space="preserve">    от «____» ___________ №_____</w:t>
      </w:r>
    </w:p>
    <w:p w:rsidR="009C61DB" w:rsidRPr="00972342" w:rsidRDefault="009C61DB" w:rsidP="00972342">
      <w:pPr>
        <w:shd w:val="clear" w:color="auto" w:fill="FFFFFF"/>
        <w:tabs>
          <w:tab w:val="left" w:pos="459"/>
          <w:tab w:val="left" w:pos="6521"/>
        </w:tabs>
        <w:ind w:left="4500"/>
        <w:jc w:val="center"/>
        <w:outlineLvl w:val="0"/>
        <w:rPr>
          <w:rFonts w:ascii="Times New Roman" w:hAnsi="Times New Roman"/>
          <w:kern w:val="36"/>
          <w:sz w:val="28"/>
          <w:szCs w:val="28"/>
        </w:rPr>
      </w:pPr>
      <w:r>
        <w:rPr>
          <w:rFonts w:ascii="Times New Roman" w:hAnsi="Times New Roman"/>
          <w:kern w:val="36"/>
          <w:sz w:val="28"/>
          <w:szCs w:val="28"/>
        </w:rPr>
        <w:t xml:space="preserve">генеральный директор </w:t>
      </w:r>
    </w:p>
    <w:p w:rsidR="009C61DB" w:rsidRDefault="009C61DB" w:rsidP="00F35316">
      <w:pPr>
        <w:shd w:val="clear" w:color="auto" w:fill="FFFFFF"/>
        <w:tabs>
          <w:tab w:val="left" w:pos="459"/>
          <w:tab w:val="left" w:pos="6521"/>
        </w:tabs>
        <w:ind w:left="4500"/>
        <w:jc w:val="center"/>
        <w:outlineLvl w:val="0"/>
        <w:rPr>
          <w:rFonts w:ascii="Times New Roman" w:hAnsi="Times New Roman"/>
          <w:kern w:val="36"/>
          <w:sz w:val="28"/>
          <w:szCs w:val="28"/>
        </w:rPr>
      </w:pPr>
      <w:r w:rsidRPr="00972342">
        <w:rPr>
          <w:rFonts w:ascii="Times New Roman" w:hAnsi="Times New Roman"/>
          <w:kern w:val="36"/>
          <w:sz w:val="28"/>
          <w:szCs w:val="28"/>
        </w:rPr>
        <w:t>___________________</w:t>
      </w:r>
      <w:r>
        <w:rPr>
          <w:rFonts w:ascii="Times New Roman" w:hAnsi="Times New Roman"/>
          <w:kern w:val="36"/>
          <w:sz w:val="28"/>
          <w:szCs w:val="28"/>
        </w:rPr>
        <w:t>Е.В. Кирсанова</w:t>
      </w:r>
    </w:p>
    <w:p w:rsidR="009C61DB" w:rsidRPr="00F35316" w:rsidRDefault="009C61DB" w:rsidP="00F35316">
      <w:pPr>
        <w:shd w:val="clear" w:color="auto" w:fill="FFFFFF"/>
        <w:tabs>
          <w:tab w:val="left" w:pos="459"/>
          <w:tab w:val="left" w:pos="6521"/>
        </w:tabs>
        <w:ind w:left="4500"/>
        <w:jc w:val="center"/>
        <w:outlineLvl w:val="0"/>
        <w:rPr>
          <w:rFonts w:ascii="Times New Roman" w:hAnsi="Times New Roman"/>
          <w:kern w:val="36"/>
          <w:sz w:val="28"/>
          <w:szCs w:val="28"/>
        </w:rPr>
      </w:pPr>
    </w:p>
    <w:p w:rsidR="009C61DB" w:rsidRPr="000E2F28" w:rsidRDefault="009C61DB" w:rsidP="000E2F28">
      <w:pPr>
        <w:autoSpaceDE w:val="0"/>
        <w:autoSpaceDN w:val="0"/>
        <w:adjustRightInd w:val="0"/>
        <w:spacing w:after="0" w:line="240" w:lineRule="auto"/>
        <w:jc w:val="center"/>
        <w:rPr>
          <w:rFonts w:ascii="Times New Roman" w:hAnsi="Times New Roman"/>
          <w:b/>
          <w:bCs/>
          <w:sz w:val="28"/>
          <w:szCs w:val="28"/>
        </w:rPr>
      </w:pPr>
      <w:r w:rsidRPr="000E2F28">
        <w:rPr>
          <w:rFonts w:ascii="Times New Roman" w:hAnsi="Times New Roman"/>
          <w:b/>
          <w:bCs/>
          <w:sz w:val="28"/>
          <w:szCs w:val="28"/>
        </w:rPr>
        <w:t>КОНК</w:t>
      </w:r>
      <w:r>
        <w:rPr>
          <w:rFonts w:ascii="Times New Roman" w:hAnsi="Times New Roman"/>
          <w:b/>
          <w:bCs/>
          <w:sz w:val="28"/>
          <w:szCs w:val="28"/>
        </w:rPr>
        <w:t>У</w:t>
      </w:r>
      <w:r w:rsidRPr="000E2F28">
        <w:rPr>
          <w:rFonts w:ascii="Times New Roman" w:hAnsi="Times New Roman"/>
          <w:b/>
          <w:bCs/>
          <w:sz w:val="28"/>
          <w:szCs w:val="28"/>
        </w:rPr>
        <w:t xml:space="preserve">РСНАЯ ДОКУМЕНТАЦИЯ </w:t>
      </w:r>
    </w:p>
    <w:p w:rsidR="009C61DB" w:rsidRPr="005C4F46" w:rsidRDefault="009C61DB" w:rsidP="00F35316">
      <w:pPr>
        <w:autoSpaceDE w:val="0"/>
        <w:autoSpaceDN w:val="0"/>
        <w:adjustRightInd w:val="0"/>
        <w:spacing w:after="0" w:line="240" w:lineRule="auto"/>
        <w:ind w:firstLine="709"/>
        <w:jc w:val="center"/>
        <w:rPr>
          <w:rFonts w:ascii="Times New Roman" w:hAnsi="Times New Roman"/>
          <w:b/>
          <w:sz w:val="28"/>
          <w:szCs w:val="28"/>
        </w:rPr>
      </w:pPr>
      <w:r w:rsidRPr="005C4F46">
        <w:rPr>
          <w:rFonts w:ascii="Times New Roman" w:hAnsi="Times New Roman"/>
          <w:b/>
          <w:sz w:val="28"/>
          <w:szCs w:val="28"/>
        </w:rPr>
        <w:t xml:space="preserve">на оказание услуг по предоставлению </w:t>
      </w:r>
      <w:r>
        <w:rPr>
          <w:rFonts w:ascii="Times New Roman" w:hAnsi="Times New Roman"/>
          <w:b/>
          <w:sz w:val="28"/>
          <w:szCs w:val="28"/>
        </w:rPr>
        <w:t>серверного оборудования</w:t>
      </w:r>
    </w:p>
    <w:p w:rsidR="009C61DB" w:rsidRPr="000E2F28" w:rsidRDefault="009C61DB" w:rsidP="000E2F28">
      <w:pPr>
        <w:autoSpaceDE w:val="0"/>
        <w:autoSpaceDN w:val="0"/>
        <w:adjustRightInd w:val="0"/>
        <w:spacing w:after="0" w:line="240" w:lineRule="auto"/>
        <w:ind w:firstLine="709"/>
        <w:jc w:val="center"/>
        <w:rPr>
          <w:rFonts w:ascii="Times New Roman" w:hAnsi="Times New Roman"/>
          <w:bCs/>
          <w:sz w:val="28"/>
          <w:szCs w:val="28"/>
        </w:rPr>
      </w:pPr>
    </w:p>
    <w:p w:rsidR="009C61DB" w:rsidRPr="000E2F28" w:rsidRDefault="009C61DB" w:rsidP="00EC21B0">
      <w:pPr>
        <w:autoSpaceDE w:val="0"/>
        <w:autoSpaceDN w:val="0"/>
        <w:adjustRightInd w:val="0"/>
        <w:spacing w:after="0" w:line="240" w:lineRule="auto"/>
        <w:ind w:firstLine="709"/>
        <w:jc w:val="both"/>
        <w:rPr>
          <w:rFonts w:ascii="Times New Roman" w:hAnsi="Times New Roman"/>
          <w:b/>
          <w:bCs/>
          <w:sz w:val="28"/>
          <w:szCs w:val="28"/>
        </w:rPr>
      </w:pPr>
      <w:r w:rsidRPr="000E2F28">
        <w:rPr>
          <w:rFonts w:ascii="Times New Roman" w:hAnsi="Times New Roman"/>
          <w:b/>
          <w:bCs/>
          <w:sz w:val="28"/>
          <w:szCs w:val="28"/>
        </w:rPr>
        <w:t>Конкурсная документация предоставляется лицу по его письменному запросу на адрес электронной почты в электронном виде.</w:t>
      </w:r>
    </w:p>
    <w:p w:rsidR="009C61DB" w:rsidRPr="000E2F28" w:rsidRDefault="009C61DB" w:rsidP="00EC21B0">
      <w:pPr>
        <w:autoSpaceDE w:val="0"/>
        <w:autoSpaceDN w:val="0"/>
        <w:adjustRightInd w:val="0"/>
        <w:spacing w:after="0" w:line="240" w:lineRule="auto"/>
        <w:ind w:firstLine="709"/>
        <w:jc w:val="both"/>
        <w:rPr>
          <w:rFonts w:ascii="Times New Roman" w:hAnsi="Times New Roman"/>
          <w:b/>
          <w:bCs/>
          <w:sz w:val="28"/>
          <w:szCs w:val="28"/>
        </w:rPr>
      </w:pPr>
    </w:p>
    <w:p w:rsidR="009C61DB" w:rsidRPr="004D76E0" w:rsidRDefault="009C61DB" w:rsidP="00511B35">
      <w:pPr>
        <w:pStyle w:val="aa"/>
        <w:numPr>
          <w:ilvl w:val="0"/>
          <w:numId w:val="5"/>
        </w:numPr>
        <w:spacing w:after="0" w:line="240" w:lineRule="auto"/>
        <w:ind w:left="0" w:firstLine="709"/>
        <w:jc w:val="both"/>
        <w:rPr>
          <w:rFonts w:ascii="Times New Roman" w:hAnsi="Times New Roman"/>
          <w:b/>
          <w:sz w:val="28"/>
          <w:szCs w:val="28"/>
        </w:rPr>
      </w:pPr>
      <w:r w:rsidRPr="004D76E0">
        <w:rPr>
          <w:rFonts w:ascii="Times New Roman" w:hAnsi="Times New Roman"/>
          <w:b/>
          <w:bCs/>
          <w:sz w:val="28"/>
          <w:szCs w:val="28"/>
        </w:rPr>
        <w:t xml:space="preserve">Предмет </w:t>
      </w:r>
      <w:r>
        <w:rPr>
          <w:rFonts w:ascii="Times New Roman" w:hAnsi="Times New Roman"/>
          <w:b/>
          <w:bCs/>
          <w:sz w:val="28"/>
          <w:szCs w:val="28"/>
        </w:rPr>
        <w:t>конкурса.</w:t>
      </w:r>
    </w:p>
    <w:p w:rsidR="009C61DB" w:rsidRPr="000E2F28" w:rsidRDefault="009C61DB" w:rsidP="00EC21B0">
      <w:pPr>
        <w:pStyle w:val="aa"/>
        <w:spacing w:after="0" w:line="240" w:lineRule="auto"/>
        <w:ind w:left="0" w:firstLine="709"/>
        <w:jc w:val="both"/>
        <w:rPr>
          <w:rFonts w:ascii="Times New Roman" w:hAnsi="Times New Roman"/>
          <w:sz w:val="28"/>
          <w:szCs w:val="28"/>
        </w:rPr>
      </w:pPr>
      <w:r w:rsidRPr="000E2F28">
        <w:rPr>
          <w:rFonts w:ascii="Times New Roman" w:hAnsi="Times New Roman"/>
          <w:bCs/>
          <w:sz w:val="28"/>
          <w:szCs w:val="28"/>
        </w:rPr>
        <w:t xml:space="preserve">Предмет договора и предусмотренные Положением </w:t>
      </w:r>
      <w:r>
        <w:rPr>
          <w:rFonts w:ascii="Times New Roman" w:hAnsi="Times New Roman"/>
          <w:sz w:val="28"/>
          <w:szCs w:val="28"/>
        </w:rPr>
        <w:t xml:space="preserve">о закупке товаров, </w:t>
      </w:r>
      <w:r w:rsidRPr="000E2F28">
        <w:rPr>
          <w:rFonts w:ascii="Times New Roman" w:hAnsi="Times New Roman"/>
          <w:sz w:val="28"/>
          <w:szCs w:val="28"/>
        </w:rPr>
        <w:t xml:space="preserve">работ, услуг для нужд Забайкальского фонда капитального ремонта многоквартирных домов </w:t>
      </w:r>
      <w:r w:rsidRPr="00C80B6E">
        <w:rPr>
          <w:rFonts w:ascii="Times New Roman" w:hAnsi="Times New Roman"/>
          <w:bCs/>
          <w:sz w:val="28"/>
          <w:szCs w:val="28"/>
        </w:rPr>
        <w:t>сведения</w:t>
      </w:r>
      <w:r w:rsidRPr="000E2F28">
        <w:rPr>
          <w:rFonts w:ascii="Times New Roman" w:hAnsi="Times New Roman"/>
          <w:bCs/>
          <w:sz w:val="28"/>
          <w:szCs w:val="28"/>
        </w:rPr>
        <w:t xml:space="preserve"> о закупке</w:t>
      </w:r>
      <w:r w:rsidRPr="000E2F28">
        <w:rPr>
          <w:rFonts w:ascii="Times New Roman" w:hAnsi="Times New Roman"/>
          <w:sz w:val="28"/>
          <w:szCs w:val="28"/>
        </w:rPr>
        <w:t xml:space="preserve"> </w:t>
      </w:r>
      <w:r w:rsidRPr="000E2F28">
        <w:rPr>
          <w:rFonts w:ascii="Times New Roman" w:hAnsi="Times New Roman"/>
          <w:bCs/>
          <w:sz w:val="28"/>
          <w:szCs w:val="28"/>
        </w:rPr>
        <w:t>указаны в Извещении о проведении конкурса, являющейся</w:t>
      </w:r>
      <w:r w:rsidRPr="000E2F28">
        <w:rPr>
          <w:rFonts w:ascii="Times New Roman" w:hAnsi="Times New Roman"/>
          <w:sz w:val="28"/>
          <w:szCs w:val="28"/>
        </w:rPr>
        <w:t xml:space="preserve"> </w:t>
      </w:r>
      <w:r w:rsidRPr="000E2F28">
        <w:rPr>
          <w:rFonts w:ascii="Times New Roman" w:hAnsi="Times New Roman"/>
          <w:bCs/>
          <w:sz w:val="28"/>
          <w:szCs w:val="28"/>
        </w:rPr>
        <w:t xml:space="preserve">неотъемлемой частью настоящей конкурсной документации.        </w:t>
      </w:r>
    </w:p>
    <w:p w:rsidR="009C61DB" w:rsidRDefault="009C61DB" w:rsidP="00EC21B0">
      <w:pPr>
        <w:autoSpaceDE w:val="0"/>
        <w:autoSpaceDN w:val="0"/>
        <w:adjustRightInd w:val="0"/>
        <w:spacing w:after="0" w:line="240" w:lineRule="auto"/>
        <w:ind w:firstLine="709"/>
        <w:jc w:val="both"/>
        <w:rPr>
          <w:rFonts w:ascii="Times New Roman" w:hAnsi="Times New Roman"/>
          <w:sz w:val="28"/>
          <w:szCs w:val="28"/>
        </w:rPr>
      </w:pPr>
      <w:r w:rsidRPr="000E2F28">
        <w:rPr>
          <w:rFonts w:ascii="Times New Roman" w:hAnsi="Times New Roman"/>
          <w:sz w:val="28"/>
          <w:szCs w:val="28"/>
        </w:rPr>
        <w:t xml:space="preserve">Участник </w:t>
      </w:r>
      <w:r>
        <w:rPr>
          <w:rFonts w:ascii="Times New Roman" w:hAnsi="Times New Roman"/>
          <w:sz w:val="28"/>
          <w:szCs w:val="28"/>
        </w:rPr>
        <w:t>конкурса (далее — Участник</w:t>
      </w:r>
      <w:r w:rsidRPr="000E2F28">
        <w:rPr>
          <w:rFonts w:ascii="Times New Roman" w:hAnsi="Times New Roman"/>
          <w:sz w:val="28"/>
          <w:szCs w:val="28"/>
        </w:rPr>
        <w:t>) должен подать заявку на участие в конкурсе в письменной форме в запечатанном конверте. При этом на таком конверте указывается наименование конкурса, на участие в котором подается данная заявка.</w:t>
      </w:r>
    </w:p>
    <w:p w:rsidR="009C61DB" w:rsidRDefault="009C61DB" w:rsidP="00EC21B0">
      <w:pPr>
        <w:tabs>
          <w:tab w:val="left" w:pos="567"/>
          <w:tab w:val="left" w:pos="993"/>
        </w:tabs>
        <w:spacing w:after="0" w:line="240" w:lineRule="auto"/>
        <w:ind w:right="23" w:firstLine="425"/>
        <w:rPr>
          <w:rFonts w:ascii="Times New Roman" w:hAnsi="Times New Roman"/>
          <w:b/>
          <w:sz w:val="28"/>
          <w:szCs w:val="28"/>
        </w:rPr>
      </w:pPr>
    </w:p>
    <w:p w:rsidR="009C61DB" w:rsidRPr="00EC21B0" w:rsidRDefault="009C61DB" w:rsidP="00EC21B0">
      <w:pPr>
        <w:tabs>
          <w:tab w:val="left" w:pos="567"/>
          <w:tab w:val="left" w:pos="993"/>
        </w:tabs>
        <w:spacing w:after="0" w:line="240" w:lineRule="auto"/>
        <w:ind w:right="23" w:firstLine="425"/>
        <w:rPr>
          <w:rFonts w:ascii="Times New Roman" w:hAnsi="Times New Roman"/>
          <w:b/>
          <w:sz w:val="28"/>
          <w:szCs w:val="28"/>
        </w:rPr>
      </w:pPr>
      <w:r w:rsidRPr="00EC21B0">
        <w:rPr>
          <w:rFonts w:ascii="Times New Roman" w:hAnsi="Times New Roman"/>
          <w:b/>
          <w:sz w:val="28"/>
          <w:szCs w:val="28"/>
        </w:rPr>
        <w:t>2.</w:t>
      </w:r>
      <w:r w:rsidRPr="00EC21B0">
        <w:rPr>
          <w:rFonts w:ascii="Times New Roman" w:hAnsi="Times New Roman"/>
          <w:b/>
          <w:bCs/>
          <w:sz w:val="28"/>
          <w:szCs w:val="28"/>
        </w:rPr>
        <w:t xml:space="preserve"> </w:t>
      </w:r>
      <w:r>
        <w:rPr>
          <w:rFonts w:ascii="Times New Roman" w:hAnsi="Times New Roman"/>
          <w:b/>
          <w:bCs/>
          <w:sz w:val="28"/>
          <w:szCs w:val="28"/>
        </w:rPr>
        <w:t xml:space="preserve">  </w:t>
      </w:r>
      <w:r w:rsidRPr="00EC21B0">
        <w:rPr>
          <w:rFonts w:ascii="Times New Roman" w:hAnsi="Times New Roman"/>
          <w:b/>
          <w:sz w:val="28"/>
          <w:szCs w:val="28"/>
        </w:rPr>
        <w:t>Нормативное правовое регулирование закупочной деятельности:</w:t>
      </w:r>
    </w:p>
    <w:p w:rsidR="009C61DB" w:rsidRPr="00920101" w:rsidRDefault="009C61DB" w:rsidP="00EC21B0">
      <w:pPr>
        <w:pStyle w:val="47"/>
        <w:shd w:val="clear" w:color="auto" w:fill="auto"/>
        <w:tabs>
          <w:tab w:val="left" w:pos="567"/>
          <w:tab w:val="left" w:pos="709"/>
          <w:tab w:val="left" w:pos="993"/>
        </w:tabs>
        <w:spacing w:before="0" w:after="0" w:line="240" w:lineRule="auto"/>
        <w:ind w:right="23" w:firstLine="425"/>
        <w:jc w:val="both"/>
        <w:rPr>
          <w:sz w:val="28"/>
          <w:szCs w:val="28"/>
        </w:rPr>
      </w:pPr>
      <w:r w:rsidRPr="00920101">
        <w:rPr>
          <w:sz w:val="28"/>
          <w:szCs w:val="28"/>
        </w:rPr>
        <w:t>- при закупке товаров, работ, услуг заказчик руководствуется Конституцией Российской Федерации, Гражданским кодексом Российской Федерации</w:t>
      </w:r>
      <w:r>
        <w:rPr>
          <w:sz w:val="28"/>
          <w:szCs w:val="28"/>
        </w:rPr>
        <w:t>,</w:t>
      </w:r>
      <w:r w:rsidRPr="00920101">
        <w:rPr>
          <w:sz w:val="28"/>
          <w:szCs w:val="28"/>
        </w:rPr>
        <w:t xml:space="preserve"> федеральными законами и иными нормативными правовыми актами Российской Федерации, а также Положением о закупке </w:t>
      </w:r>
      <w:r w:rsidRPr="00C80B6E">
        <w:rPr>
          <w:bCs/>
          <w:sz w:val="28"/>
          <w:szCs w:val="28"/>
        </w:rPr>
        <w:t>товаров</w:t>
      </w:r>
      <w:r w:rsidRPr="00920101">
        <w:rPr>
          <w:bCs/>
          <w:sz w:val="28"/>
          <w:szCs w:val="28"/>
        </w:rPr>
        <w:t xml:space="preserve">, работ и услуг для нужд </w:t>
      </w:r>
      <w:r w:rsidRPr="00920101">
        <w:rPr>
          <w:sz w:val="28"/>
          <w:szCs w:val="28"/>
        </w:rPr>
        <w:t>Забайкальского фонда капитального ремонта многоквартирных домов.</w:t>
      </w:r>
    </w:p>
    <w:p w:rsidR="009C61DB" w:rsidRDefault="009C61DB" w:rsidP="00EC21B0">
      <w:pPr>
        <w:pStyle w:val="47"/>
        <w:shd w:val="clear" w:color="auto" w:fill="auto"/>
        <w:tabs>
          <w:tab w:val="left" w:pos="567"/>
          <w:tab w:val="left" w:pos="709"/>
        </w:tabs>
        <w:spacing w:before="0" w:after="0" w:line="240" w:lineRule="auto"/>
        <w:ind w:right="20" w:firstLine="426"/>
        <w:jc w:val="both"/>
        <w:rPr>
          <w:sz w:val="28"/>
          <w:szCs w:val="28"/>
        </w:rPr>
      </w:pPr>
      <w:r w:rsidRPr="00535949">
        <w:rPr>
          <w:sz w:val="28"/>
          <w:szCs w:val="28"/>
        </w:rPr>
        <w:t xml:space="preserve">- проведение процедур закупок, не являющихся конкурсом, либо аукционом на право заключить договор, не регулируется статьями 447—449 части первой Гражданского кодекса Российской Федерации. Эти процедуры также не являются публичным конкурсом и не регулируются статьями 1057—1061 части второй Гражданского кодекса Российской Федерации. </w:t>
      </w:r>
    </w:p>
    <w:p w:rsidR="009C61DB" w:rsidRDefault="009C61DB" w:rsidP="00EC21B0">
      <w:pPr>
        <w:pStyle w:val="47"/>
        <w:shd w:val="clear" w:color="auto" w:fill="auto"/>
        <w:tabs>
          <w:tab w:val="left" w:pos="567"/>
          <w:tab w:val="left" w:pos="709"/>
        </w:tabs>
        <w:spacing w:before="0" w:after="0" w:line="240" w:lineRule="auto"/>
        <w:ind w:right="20" w:firstLine="426"/>
        <w:jc w:val="both"/>
        <w:rPr>
          <w:sz w:val="28"/>
          <w:szCs w:val="28"/>
        </w:rPr>
      </w:pPr>
      <w:r>
        <w:rPr>
          <w:sz w:val="28"/>
          <w:szCs w:val="28"/>
        </w:rPr>
        <w:lastRenderedPageBreak/>
        <w:tab/>
      </w:r>
      <w:r>
        <w:rPr>
          <w:sz w:val="28"/>
          <w:szCs w:val="28"/>
        </w:rPr>
        <w:tab/>
      </w:r>
      <w:r w:rsidRPr="00535949">
        <w:rPr>
          <w:sz w:val="28"/>
          <w:szCs w:val="28"/>
        </w:rPr>
        <w:t>Таким образом, проведение данных процедур не накладывает на заказчика соответствующего объема гражданско-правовых обязательств по обязательному заключению договора с победителем таких процедур или иным участником.</w:t>
      </w:r>
    </w:p>
    <w:p w:rsidR="009C61DB" w:rsidRDefault="009C61DB" w:rsidP="000E2F28">
      <w:pPr>
        <w:autoSpaceDE w:val="0"/>
        <w:autoSpaceDN w:val="0"/>
        <w:adjustRightInd w:val="0"/>
        <w:spacing w:after="0" w:line="240" w:lineRule="auto"/>
        <w:ind w:firstLine="709"/>
        <w:jc w:val="both"/>
        <w:rPr>
          <w:rFonts w:ascii="Times New Roman" w:hAnsi="Times New Roman"/>
          <w:b/>
          <w:bCs/>
          <w:sz w:val="28"/>
          <w:szCs w:val="28"/>
        </w:rPr>
      </w:pPr>
    </w:p>
    <w:p w:rsidR="009C61DB" w:rsidRPr="0042675E" w:rsidRDefault="009C61DB" w:rsidP="00CB69A5">
      <w:pPr>
        <w:autoSpaceDE w:val="0"/>
        <w:autoSpaceDN w:val="0"/>
        <w:adjustRightInd w:val="0"/>
        <w:spacing w:after="0" w:line="240" w:lineRule="auto"/>
        <w:ind w:left="360"/>
        <w:outlineLvl w:val="1"/>
        <w:rPr>
          <w:rFonts w:ascii="Times New Roman" w:hAnsi="Times New Roman"/>
          <w:b/>
          <w:sz w:val="28"/>
          <w:szCs w:val="28"/>
        </w:rPr>
      </w:pPr>
      <w:r w:rsidRPr="0042675E">
        <w:rPr>
          <w:rFonts w:ascii="Times New Roman" w:hAnsi="Times New Roman"/>
          <w:b/>
          <w:bCs/>
          <w:sz w:val="28"/>
          <w:szCs w:val="28"/>
        </w:rPr>
        <w:t xml:space="preserve">3. </w:t>
      </w:r>
      <w:r w:rsidRPr="0042675E">
        <w:rPr>
          <w:rFonts w:ascii="Times New Roman" w:hAnsi="Times New Roman"/>
          <w:b/>
          <w:sz w:val="28"/>
          <w:szCs w:val="28"/>
        </w:rPr>
        <w:t>Требования к участникам закупки</w:t>
      </w:r>
      <w:r>
        <w:rPr>
          <w:rFonts w:ascii="Times New Roman" w:hAnsi="Times New Roman"/>
          <w:b/>
          <w:sz w:val="28"/>
          <w:szCs w:val="28"/>
        </w:rPr>
        <w:t>.</w:t>
      </w:r>
    </w:p>
    <w:p w:rsidR="009C61DB" w:rsidRPr="00CB69A5" w:rsidRDefault="009C61DB" w:rsidP="00CB6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w:t>
      </w:r>
      <w:r w:rsidRPr="00CB69A5">
        <w:rPr>
          <w:rFonts w:ascii="Times New Roman" w:hAnsi="Times New Roman" w:cs="Times New Roman"/>
          <w:sz w:val="28"/>
          <w:szCs w:val="28"/>
        </w:rPr>
        <w:t>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r>
        <w:rPr>
          <w:rFonts w:ascii="Times New Roman" w:hAnsi="Times New Roman" w:cs="Times New Roman"/>
          <w:sz w:val="28"/>
          <w:szCs w:val="28"/>
        </w:rPr>
        <w:t>.</w:t>
      </w:r>
    </w:p>
    <w:p w:rsidR="009C61DB" w:rsidRPr="00CB69A5" w:rsidRDefault="009C61DB" w:rsidP="00CB6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w:t>
      </w:r>
      <w:r w:rsidRPr="00CB69A5">
        <w:rPr>
          <w:rFonts w:ascii="Times New Roman" w:hAnsi="Times New Roman" w:cs="Times New Roman"/>
          <w:sz w:val="28"/>
          <w:szCs w:val="28"/>
        </w:rPr>
        <w:t>епроведение ликвидации участника торгов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r>
        <w:rPr>
          <w:rFonts w:ascii="Times New Roman" w:hAnsi="Times New Roman" w:cs="Times New Roman"/>
          <w:sz w:val="28"/>
          <w:szCs w:val="28"/>
        </w:rPr>
        <w:t>.</w:t>
      </w:r>
    </w:p>
    <w:p w:rsidR="009C61DB" w:rsidRDefault="009C61DB" w:rsidP="00CB6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w:t>
      </w:r>
      <w:r w:rsidRPr="00CB69A5">
        <w:rPr>
          <w:rFonts w:ascii="Times New Roman" w:hAnsi="Times New Roman" w:cs="Times New Roman"/>
          <w:sz w:val="28"/>
          <w:szCs w:val="28"/>
        </w:rPr>
        <w:t xml:space="preserve">еприостановление деятельности участника торгов в порядке, предусмотренном </w:t>
      </w:r>
      <w:hyperlink r:id="rId7" w:history="1">
        <w:r w:rsidRPr="00CB69A5">
          <w:rPr>
            <w:rFonts w:ascii="Times New Roman" w:hAnsi="Times New Roman" w:cs="Times New Roman"/>
            <w:sz w:val="28"/>
            <w:szCs w:val="28"/>
          </w:rPr>
          <w:t>Кодексом</w:t>
        </w:r>
      </w:hyperlink>
      <w:r w:rsidRPr="00CB69A5">
        <w:rPr>
          <w:rFonts w:ascii="Times New Roman" w:hAnsi="Times New Roman" w:cs="Times New Roman"/>
          <w:sz w:val="28"/>
          <w:szCs w:val="28"/>
        </w:rPr>
        <w:t xml:space="preserve"> Российской Федерации об административных правонарушениях, на день подачи заявки на участие в конкурсе и</w:t>
      </w:r>
      <w:r>
        <w:rPr>
          <w:rFonts w:ascii="Times New Roman" w:hAnsi="Times New Roman" w:cs="Times New Roman"/>
          <w:sz w:val="28"/>
          <w:szCs w:val="28"/>
        </w:rPr>
        <w:t>ли заявки на участие в аукционе.</w:t>
      </w:r>
    </w:p>
    <w:p w:rsidR="009C61DB" w:rsidRPr="00CB69A5" w:rsidRDefault="009C61DB" w:rsidP="00CB6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CB69A5">
        <w:rPr>
          <w:rFonts w:ascii="Times New Roman" w:hAnsi="Times New Roman" w:cs="Times New Roman"/>
          <w:sz w:val="28"/>
          <w:szCs w:val="28"/>
        </w:rPr>
        <w:t>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не принято.</w:t>
      </w:r>
    </w:p>
    <w:p w:rsidR="009C61DB" w:rsidRDefault="009C61DB" w:rsidP="000E2F28">
      <w:pPr>
        <w:autoSpaceDE w:val="0"/>
        <w:autoSpaceDN w:val="0"/>
        <w:adjustRightInd w:val="0"/>
        <w:spacing w:after="0" w:line="240" w:lineRule="auto"/>
        <w:ind w:firstLine="709"/>
        <w:jc w:val="both"/>
        <w:rPr>
          <w:rFonts w:ascii="Times New Roman" w:hAnsi="Times New Roman"/>
          <w:sz w:val="28"/>
          <w:szCs w:val="28"/>
        </w:rPr>
      </w:pPr>
      <w:r w:rsidRPr="0042675E">
        <w:rPr>
          <w:rFonts w:ascii="Times New Roman" w:hAnsi="Times New Roman"/>
          <w:sz w:val="28"/>
          <w:szCs w:val="28"/>
        </w:rPr>
        <w:t>Участники закупок самостоятельно подтверждают соответствие данным требованиям</w:t>
      </w:r>
      <w:r>
        <w:rPr>
          <w:rFonts w:ascii="Times New Roman" w:hAnsi="Times New Roman"/>
          <w:sz w:val="28"/>
          <w:szCs w:val="28"/>
        </w:rPr>
        <w:t>, при предоставлении документов на участие в конкурсе</w:t>
      </w:r>
      <w:r w:rsidRPr="0042675E">
        <w:rPr>
          <w:rFonts w:ascii="Times New Roman" w:hAnsi="Times New Roman"/>
          <w:sz w:val="28"/>
          <w:szCs w:val="28"/>
        </w:rPr>
        <w:t>.</w:t>
      </w:r>
    </w:p>
    <w:p w:rsidR="009C61DB" w:rsidRDefault="009C61DB" w:rsidP="000E2F28">
      <w:pPr>
        <w:autoSpaceDE w:val="0"/>
        <w:autoSpaceDN w:val="0"/>
        <w:adjustRightInd w:val="0"/>
        <w:spacing w:after="0" w:line="240" w:lineRule="auto"/>
        <w:ind w:firstLine="709"/>
        <w:jc w:val="both"/>
        <w:rPr>
          <w:rFonts w:ascii="Times New Roman" w:hAnsi="Times New Roman"/>
          <w:sz w:val="28"/>
          <w:szCs w:val="28"/>
        </w:rPr>
      </w:pPr>
    </w:p>
    <w:p w:rsidR="009C61DB" w:rsidRDefault="009C61DB" w:rsidP="000E2F28">
      <w:pPr>
        <w:autoSpaceDE w:val="0"/>
        <w:autoSpaceDN w:val="0"/>
        <w:adjustRightInd w:val="0"/>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4. Т</w:t>
      </w:r>
      <w:r w:rsidRPr="005D4E0C">
        <w:rPr>
          <w:rFonts w:ascii="Times New Roman" w:hAnsi="Times New Roman"/>
          <w:b/>
          <w:color w:val="000000"/>
          <w:sz w:val="28"/>
          <w:szCs w:val="28"/>
        </w:rPr>
        <w:t>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Pr>
          <w:rFonts w:ascii="Times New Roman" w:hAnsi="Times New Roman"/>
          <w:b/>
          <w:color w:val="000000"/>
          <w:sz w:val="28"/>
          <w:szCs w:val="28"/>
        </w:rPr>
        <w:t>.</w:t>
      </w:r>
    </w:p>
    <w:p w:rsidR="009C61DB" w:rsidRDefault="009C61DB" w:rsidP="000E2F28">
      <w:pPr>
        <w:autoSpaceDE w:val="0"/>
        <w:autoSpaceDN w:val="0"/>
        <w:adjustRightInd w:val="0"/>
        <w:spacing w:after="0" w:line="240" w:lineRule="auto"/>
        <w:ind w:firstLine="709"/>
        <w:jc w:val="both"/>
        <w:rPr>
          <w:rFonts w:ascii="Times New Roman" w:hAnsi="Times New Roman"/>
          <w:sz w:val="28"/>
          <w:szCs w:val="28"/>
        </w:rPr>
      </w:pPr>
      <w:r w:rsidRPr="005D4E0C">
        <w:rPr>
          <w:rFonts w:ascii="Times New Roman" w:hAnsi="Times New Roman"/>
          <w:sz w:val="28"/>
          <w:szCs w:val="28"/>
        </w:rPr>
        <w:t>Согласно требованиям Техн</w:t>
      </w:r>
      <w:r>
        <w:rPr>
          <w:rFonts w:ascii="Times New Roman" w:hAnsi="Times New Roman"/>
          <w:sz w:val="28"/>
          <w:szCs w:val="28"/>
        </w:rPr>
        <w:t>ического задания (Приложение № 2</w:t>
      </w:r>
      <w:r w:rsidRPr="005D4E0C">
        <w:rPr>
          <w:rFonts w:ascii="Times New Roman" w:hAnsi="Times New Roman"/>
          <w:sz w:val="28"/>
          <w:szCs w:val="28"/>
        </w:rPr>
        <w:t>) и проекта Договора</w:t>
      </w:r>
      <w:r>
        <w:rPr>
          <w:rFonts w:ascii="Times New Roman" w:hAnsi="Times New Roman"/>
          <w:sz w:val="28"/>
          <w:szCs w:val="28"/>
        </w:rPr>
        <w:t xml:space="preserve"> </w:t>
      </w:r>
      <w:r w:rsidRPr="005D4E0C">
        <w:rPr>
          <w:rFonts w:ascii="Times New Roman" w:hAnsi="Times New Roman"/>
          <w:sz w:val="28"/>
          <w:szCs w:val="28"/>
        </w:rPr>
        <w:t xml:space="preserve">(Приложение № </w:t>
      </w:r>
      <w:r>
        <w:rPr>
          <w:rFonts w:ascii="Times New Roman" w:hAnsi="Times New Roman"/>
          <w:sz w:val="28"/>
          <w:szCs w:val="28"/>
        </w:rPr>
        <w:t>3</w:t>
      </w:r>
      <w:r w:rsidRPr="005D4E0C">
        <w:rPr>
          <w:rFonts w:ascii="Times New Roman" w:hAnsi="Times New Roman"/>
          <w:sz w:val="28"/>
          <w:szCs w:val="28"/>
        </w:rPr>
        <w:t>)</w:t>
      </w:r>
      <w:r>
        <w:rPr>
          <w:rFonts w:ascii="Times New Roman" w:hAnsi="Times New Roman"/>
          <w:sz w:val="28"/>
          <w:szCs w:val="28"/>
        </w:rPr>
        <w:t>.</w:t>
      </w:r>
    </w:p>
    <w:p w:rsidR="009C61DB" w:rsidRDefault="009C61DB" w:rsidP="00920101">
      <w:pPr>
        <w:pStyle w:val="aa"/>
        <w:autoSpaceDE w:val="0"/>
        <w:autoSpaceDN w:val="0"/>
        <w:adjustRightInd w:val="0"/>
        <w:spacing w:after="0" w:line="240" w:lineRule="auto"/>
        <w:ind w:left="0"/>
        <w:rPr>
          <w:rFonts w:ascii="Times New Roman" w:hAnsi="Times New Roman"/>
          <w:b/>
          <w:bCs/>
          <w:sz w:val="28"/>
          <w:szCs w:val="28"/>
        </w:rPr>
      </w:pPr>
    </w:p>
    <w:p w:rsidR="009C61DB" w:rsidRPr="004D76E0" w:rsidRDefault="009C61DB" w:rsidP="00920101">
      <w:pPr>
        <w:pStyle w:val="aa"/>
        <w:numPr>
          <w:ilvl w:val="0"/>
          <w:numId w:val="8"/>
        </w:numPr>
        <w:autoSpaceDE w:val="0"/>
        <w:autoSpaceDN w:val="0"/>
        <w:adjustRightInd w:val="0"/>
        <w:spacing w:after="0" w:line="240" w:lineRule="auto"/>
        <w:rPr>
          <w:rFonts w:ascii="Times New Roman" w:hAnsi="Times New Roman"/>
          <w:b/>
          <w:bCs/>
          <w:sz w:val="28"/>
          <w:szCs w:val="28"/>
        </w:rPr>
      </w:pPr>
      <w:r w:rsidRPr="004D76E0">
        <w:rPr>
          <w:rFonts w:ascii="Times New Roman" w:hAnsi="Times New Roman"/>
          <w:b/>
          <w:bCs/>
          <w:sz w:val="28"/>
          <w:szCs w:val="28"/>
        </w:rPr>
        <w:t>Порядок подачи заявок на участие в конкурсе</w:t>
      </w:r>
      <w:r>
        <w:rPr>
          <w:rFonts w:ascii="Times New Roman" w:hAnsi="Times New Roman"/>
          <w:b/>
          <w:bCs/>
          <w:sz w:val="28"/>
          <w:szCs w:val="28"/>
        </w:rPr>
        <w:t>.</w:t>
      </w:r>
    </w:p>
    <w:p w:rsidR="009C61DB" w:rsidRPr="004D76E0" w:rsidRDefault="009C61DB" w:rsidP="009C5E55">
      <w:pPr>
        <w:spacing w:after="0" w:line="240" w:lineRule="auto"/>
        <w:ind w:left="-142" w:firstLine="851"/>
        <w:jc w:val="both"/>
        <w:rPr>
          <w:rFonts w:ascii="Times New Roman" w:hAnsi="Times New Roman"/>
          <w:sz w:val="28"/>
          <w:szCs w:val="28"/>
        </w:rPr>
      </w:pPr>
      <w:r>
        <w:rPr>
          <w:rFonts w:ascii="Times New Roman" w:hAnsi="Times New Roman"/>
          <w:sz w:val="28"/>
          <w:szCs w:val="28"/>
        </w:rPr>
        <w:lastRenderedPageBreak/>
        <w:t>1</w:t>
      </w:r>
      <w:r w:rsidRPr="004D76E0">
        <w:rPr>
          <w:rFonts w:ascii="Times New Roman" w:hAnsi="Times New Roman"/>
          <w:sz w:val="28"/>
          <w:szCs w:val="28"/>
        </w:rPr>
        <w:t>.1.  Для участия в конкурсе участник процедуры закупки подает заявку на участие в конкурсе в срок</w:t>
      </w:r>
      <w:r>
        <w:rPr>
          <w:rFonts w:ascii="Times New Roman" w:hAnsi="Times New Roman"/>
          <w:sz w:val="28"/>
          <w:szCs w:val="28"/>
        </w:rPr>
        <w:t xml:space="preserve">, указанный в Извещении о конкурсе и по форме Заказчика (Приложение 1) с описью </w:t>
      </w:r>
      <w:r w:rsidRPr="009C5E55">
        <w:rPr>
          <w:rFonts w:ascii="Times New Roman" w:hAnsi="Times New Roman"/>
          <w:sz w:val="28"/>
          <w:szCs w:val="28"/>
        </w:rPr>
        <w:t>документов, входящих в состав конкурсной заявки на участие в конкурсном отборе</w:t>
      </w:r>
      <w:r w:rsidRPr="00C80B6E">
        <w:rPr>
          <w:rFonts w:ascii="Times New Roman" w:hAnsi="Times New Roman"/>
          <w:sz w:val="28"/>
          <w:szCs w:val="28"/>
        </w:rPr>
        <w:t xml:space="preserve"> </w:t>
      </w:r>
      <w:r>
        <w:rPr>
          <w:rFonts w:ascii="Times New Roman" w:hAnsi="Times New Roman"/>
          <w:sz w:val="28"/>
          <w:szCs w:val="28"/>
        </w:rPr>
        <w:t>(Приложение 2</w:t>
      </w:r>
      <w:r w:rsidRPr="00C80B6E">
        <w:rPr>
          <w:rFonts w:ascii="Times New Roman" w:hAnsi="Times New Roman"/>
          <w:sz w:val="28"/>
          <w:szCs w:val="28"/>
        </w:rPr>
        <w:t>).</w:t>
      </w:r>
    </w:p>
    <w:p w:rsidR="009C61DB" w:rsidRPr="000E2F28" w:rsidRDefault="009C61DB" w:rsidP="00920101">
      <w:pPr>
        <w:spacing w:after="0" w:line="240" w:lineRule="auto"/>
        <w:ind w:firstLine="709"/>
        <w:jc w:val="both"/>
        <w:rPr>
          <w:rFonts w:ascii="Times New Roman" w:hAnsi="Times New Roman"/>
          <w:sz w:val="28"/>
          <w:szCs w:val="28"/>
        </w:rPr>
      </w:pPr>
      <w:r>
        <w:rPr>
          <w:rFonts w:ascii="Times New Roman" w:hAnsi="Times New Roman"/>
          <w:sz w:val="28"/>
          <w:szCs w:val="28"/>
        </w:rPr>
        <w:t xml:space="preserve">1.2. </w:t>
      </w:r>
      <w:r w:rsidRPr="000E2F28">
        <w:rPr>
          <w:rFonts w:ascii="Times New Roman" w:hAnsi="Times New Roman"/>
          <w:sz w:val="28"/>
          <w:szCs w:val="28"/>
        </w:rPr>
        <w:t xml:space="preserve">Участник процедуры закупки подает заявку на участие в конкурсе в письменной форме в запечатанном конверте. При этом на таком конверте указывается наименование конкурса, на участие в котором подается данная заявка. </w:t>
      </w:r>
    </w:p>
    <w:p w:rsidR="009C61DB" w:rsidRPr="000E2F28" w:rsidRDefault="009C61DB" w:rsidP="00920101">
      <w:pPr>
        <w:spacing w:after="0" w:line="240" w:lineRule="auto"/>
        <w:ind w:firstLine="709"/>
        <w:jc w:val="both"/>
        <w:rPr>
          <w:rFonts w:ascii="Times New Roman" w:hAnsi="Times New Roman"/>
          <w:sz w:val="28"/>
          <w:szCs w:val="28"/>
        </w:rPr>
      </w:pPr>
      <w:r>
        <w:rPr>
          <w:rFonts w:ascii="Times New Roman" w:hAnsi="Times New Roman"/>
          <w:sz w:val="28"/>
          <w:szCs w:val="28"/>
        </w:rPr>
        <w:t xml:space="preserve">1.3. </w:t>
      </w:r>
      <w:r w:rsidRPr="000E2F28">
        <w:rPr>
          <w:rFonts w:ascii="Times New Roman" w:hAnsi="Times New Roman"/>
          <w:sz w:val="28"/>
          <w:szCs w:val="28"/>
        </w:rPr>
        <w:t xml:space="preserve"> Заявка на участие в конкурсе должна содержать:</w:t>
      </w:r>
    </w:p>
    <w:p w:rsidR="009C61DB" w:rsidRPr="000E2F28" w:rsidRDefault="009C61DB" w:rsidP="00920101">
      <w:pPr>
        <w:spacing w:after="0" w:line="240" w:lineRule="auto"/>
        <w:ind w:firstLine="709"/>
        <w:jc w:val="both"/>
        <w:rPr>
          <w:rFonts w:ascii="Times New Roman" w:hAnsi="Times New Roman"/>
          <w:sz w:val="28"/>
          <w:szCs w:val="28"/>
        </w:rPr>
      </w:pPr>
      <w:r w:rsidRPr="000E2F28">
        <w:rPr>
          <w:rFonts w:ascii="Times New Roman" w:hAnsi="Times New Roman"/>
          <w:sz w:val="28"/>
          <w:szCs w:val="28"/>
        </w:rPr>
        <w:t xml:space="preserve">1) сведения и документы об участнике </w:t>
      </w:r>
      <w:r>
        <w:rPr>
          <w:rFonts w:ascii="Times New Roman" w:hAnsi="Times New Roman"/>
          <w:sz w:val="28"/>
          <w:szCs w:val="28"/>
        </w:rPr>
        <w:t>конкурса</w:t>
      </w:r>
      <w:r w:rsidRPr="000E2F28">
        <w:rPr>
          <w:rFonts w:ascii="Times New Roman" w:hAnsi="Times New Roman"/>
          <w:sz w:val="28"/>
          <w:szCs w:val="28"/>
        </w:rPr>
        <w:t>, подавшем такую заявку:</w:t>
      </w:r>
    </w:p>
    <w:p w:rsidR="009C61DB" w:rsidRPr="000E2F28" w:rsidRDefault="009C61DB" w:rsidP="00920101">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w:t>
      </w:r>
      <w:r w:rsidRPr="000E2F28">
        <w:rPr>
          <w:rFonts w:ascii="Times New Roman" w:hAnsi="Times New Roman"/>
          <w:sz w:val="28"/>
          <w:szCs w:val="28"/>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Pr>
          <w:rFonts w:ascii="Times New Roman" w:hAnsi="Times New Roman"/>
          <w:sz w:val="28"/>
          <w:szCs w:val="28"/>
        </w:rPr>
        <w:t xml:space="preserve"> участника конкурса</w:t>
      </w:r>
      <w:r w:rsidRPr="000E2F28">
        <w:rPr>
          <w:rFonts w:ascii="Times New Roman" w:hAnsi="Times New Roman"/>
          <w:sz w:val="28"/>
          <w:szCs w:val="28"/>
        </w:rPr>
        <w:t>;</w:t>
      </w:r>
    </w:p>
    <w:p w:rsidR="009C61DB" w:rsidRPr="000E2F28" w:rsidRDefault="009C61DB" w:rsidP="00920101">
      <w:pPr>
        <w:pStyle w:val="text-1"/>
        <w:spacing w:before="0" w:beforeAutospacing="0" w:after="0" w:afterAutospacing="0"/>
        <w:ind w:firstLine="709"/>
        <w:jc w:val="both"/>
        <w:rPr>
          <w:sz w:val="28"/>
          <w:szCs w:val="28"/>
        </w:rPr>
      </w:pPr>
      <w:r w:rsidRPr="000E2F28">
        <w:rPr>
          <w:sz w:val="28"/>
          <w:szCs w:val="28"/>
        </w:rPr>
        <w:t xml:space="preserve">б) </w:t>
      </w:r>
      <w:r>
        <w:rPr>
          <w:sz w:val="28"/>
          <w:szCs w:val="28"/>
        </w:rPr>
        <w:t xml:space="preserve"> </w:t>
      </w:r>
      <w:r w:rsidRPr="000E2F28">
        <w:rPr>
          <w:sz w:val="28"/>
          <w:szCs w:val="28"/>
        </w:rPr>
        <w:t xml:space="preserve">полученную не ранее чем за шесть месяцев до дня размещения на </w:t>
      </w:r>
      <w:r w:rsidRPr="001923B9">
        <w:rPr>
          <w:sz w:val="28"/>
          <w:szCs w:val="28"/>
        </w:rPr>
        <w:t>официальном сайте</w:t>
      </w:r>
      <w:r>
        <w:rPr>
          <w:sz w:val="28"/>
          <w:szCs w:val="28"/>
        </w:rPr>
        <w:t xml:space="preserve"> Министерства территориального развития Забайкальского края (далее – официальный сайт)</w:t>
      </w:r>
      <w:r w:rsidRPr="000E2F28">
        <w:rPr>
          <w:sz w:val="28"/>
          <w:szCs w:val="28"/>
        </w:rPr>
        <w:t xml:space="preserve"> извещения о проведении конкурса</w:t>
      </w:r>
      <w:r>
        <w:rPr>
          <w:sz w:val="28"/>
          <w:szCs w:val="28"/>
        </w:rPr>
        <w:t xml:space="preserve"> </w:t>
      </w:r>
      <w:r w:rsidRPr="000E2F28">
        <w:rPr>
          <w:sz w:val="28"/>
          <w:szCs w:val="28"/>
        </w:rPr>
        <w:t>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о размещении  заказов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о размещении заказов извещения о проведении конкурса;</w:t>
      </w:r>
    </w:p>
    <w:p w:rsidR="009C61DB" w:rsidRPr="000E2F28" w:rsidRDefault="009C61DB" w:rsidP="00920101">
      <w:pPr>
        <w:spacing w:after="0" w:line="240" w:lineRule="auto"/>
        <w:ind w:firstLine="709"/>
        <w:jc w:val="both"/>
        <w:rPr>
          <w:rFonts w:ascii="Times New Roman" w:hAnsi="Times New Roman"/>
          <w:sz w:val="28"/>
          <w:szCs w:val="28"/>
        </w:rPr>
      </w:pPr>
      <w:r w:rsidRPr="000E2F28">
        <w:rPr>
          <w:rFonts w:ascii="Times New Roman" w:hAnsi="Times New Roman"/>
          <w:sz w:val="28"/>
          <w:szCs w:val="28"/>
        </w:rPr>
        <w:t xml:space="preserve">в)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В случае, если от имени участника процедуры закупки действует иное лицо, заявка на участие в конкурсе должна содержать также доверенность на осуществление действий от имени участника процедуры закупки, заверенную печатью участника </w:t>
      </w:r>
      <w:r w:rsidRPr="000E2F28">
        <w:rPr>
          <w:rFonts w:ascii="Times New Roman" w:hAnsi="Times New Roman"/>
          <w:sz w:val="28"/>
          <w:szCs w:val="28"/>
        </w:rPr>
        <w:lastRenderedPageBreak/>
        <w:t>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конкурсе должна содержать также документ, подтверждающий полномочия такого лица;</w:t>
      </w:r>
    </w:p>
    <w:p w:rsidR="009C61DB" w:rsidRPr="000E2F28" w:rsidRDefault="009C61DB" w:rsidP="00920101">
      <w:pPr>
        <w:spacing w:after="0" w:line="240" w:lineRule="auto"/>
        <w:ind w:firstLine="709"/>
        <w:jc w:val="both"/>
        <w:rPr>
          <w:rFonts w:ascii="Times New Roman" w:hAnsi="Times New Roman"/>
          <w:sz w:val="28"/>
          <w:szCs w:val="28"/>
        </w:rPr>
      </w:pPr>
      <w:r w:rsidRPr="000E2F28">
        <w:rPr>
          <w:rFonts w:ascii="Times New Roman" w:hAnsi="Times New Roman"/>
          <w:sz w:val="28"/>
          <w:szCs w:val="28"/>
        </w:rPr>
        <w:t>г) документы, подтверждающие квалификацию участника размещения заказа;</w:t>
      </w:r>
    </w:p>
    <w:p w:rsidR="009C61DB" w:rsidRPr="000E2F28" w:rsidRDefault="009C61DB" w:rsidP="00920101">
      <w:pPr>
        <w:pStyle w:val="ConsPlusNormal"/>
        <w:ind w:firstLine="709"/>
        <w:jc w:val="both"/>
        <w:rPr>
          <w:rFonts w:ascii="Times New Roman" w:hAnsi="Times New Roman" w:cs="Times New Roman"/>
          <w:sz w:val="28"/>
          <w:szCs w:val="28"/>
        </w:rPr>
      </w:pPr>
      <w:r w:rsidRPr="000E2F28">
        <w:rPr>
          <w:rFonts w:ascii="Times New Roman" w:hAnsi="Times New Roman" w:cs="Times New Roman"/>
          <w:sz w:val="28"/>
          <w:szCs w:val="28"/>
        </w:rPr>
        <w:t>д) копии учредительных документов участника процедуры закупки (для юридических лиц);</w:t>
      </w:r>
    </w:p>
    <w:p w:rsidR="009C61DB" w:rsidRPr="000E2F28" w:rsidRDefault="009C61DB" w:rsidP="00920101">
      <w:pPr>
        <w:spacing w:after="0" w:line="240" w:lineRule="auto"/>
        <w:ind w:firstLine="709"/>
        <w:jc w:val="both"/>
        <w:rPr>
          <w:rFonts w:ascii="Times New Roman" w:hAnsi="Times New Roman"/>
          <w:sz w:val="28"/>
          <w:szCs w:val="28"/>
        </w:rPr>
      </w:pPr>
      <w:r w:rsidRPr="000E2F28">
        <w:rPr>
          <w:rFonts w:ascii="Times New Roman" w:hAnsi="Times New Roman"/>
          <w:sz w:val="28"/>
          <w:szCs w:val="28"/>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rsidR="009C61DB" w:rsidRPr="000E2F28" w:rsidRDefault="009C61DB" w:rsidP="00920101">
      <w:pPr>
        <w:spacing w:after="0" w:line="240" w:lineRule="auto"/>
        <w:ind w:firstLine="709"/>
        <w:jc w:val="both"/>
        <w:rPr>
          <w:rFonts w:ascii="Times New Roman" w:hAnsi="Times New Roman"/>
          <w:sz w:val="28"/>
          <w:szCs w:val="28"/>
        </w:rPr>
      </w:pPr>
      <w:r w:rsidRPr="000E2F28">
        <w:rPr>
          <w:rFonts w:ascii="Times New Roman" w:hAnsi="Times New Roman"/>
          <w:sz w:val="28"/>
          <w:szCs w:val="28"/>
        </w:rPr>
        <w:t>В случае, если получение указанного решения до истечения срока подачи заявок на участие в конкурсе для участника конкурса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конкурса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9C61DB" w:rsidRPr="000E2F28" w:rsidRDefault="009C61DB" w:rsidP="00920101">
      <w:pPr>
        <w:spacing w:after="0" w:line="240" w:lineRule="auto"/>
        <w:ind w:firstLine="709"/>
        <w:jc w:val="both"/>
        <w:rPr>
          <w:rFonts w:ascii="Times New Roman" w:hAnsi="Times New Roman"/>
          <w:sz w:val="28"/>
          <w:szCs w:val="28"/>
        </w:rPr>
      </w:pPr>
      <w:r w:rsidRPr="000E2F28">
        <w:rPr>
          <w:rStyle w:val="FontStyle13"/>
          <w:sz w:val="28"/>
          <w:szCs w:val="28"/>
        </w:rPr>
        <w:t>В случае, если для данного участника поставка товаров, выполнение работ, оказание услуг, являющиеся предметом договора, на участие в процедуре закупки, не являются крупной сделкой, участник процедуры закупки представляет соответствующее письмо</w:t>
      </w:r>
      <w:r w:rsidRPr="000E2F28">
        <w:rPr>
          <w:rFonts w:ascii="Times New Roman" w:hAnsi="Times New Roman"/>
          <w:sz w:val="28"/>
          <w:szCs w:val="28"/>
        </w:rPr>
        <w:t>;</w:t>
      </w:r>
    </w:p>
    <w:p w:rsidR="009C61DB" w:rsidRPr="000E2F28" w:rsidRDefault="009C61DB" w:rsidP="00920101">
      <w:pPr>
        <w:spacing w:after="0" w:line="240" w:lineRule="auto"/>
        <w:ind w:firstLine="709"/>
        <w:jc w:val="both"/>
        <w:rPr>
          <w:rFonts w:ascii="Times New Roman" w:hAnsi="Times New Roman"/>
          <w:sz w:val="28"/>
          <w:szCs w:val="28"/>
        </w:rPr>
      </w:pPr>
      <w:r w:rsidRPr="000E2F28">
        <w:rPr>
          <w:rFonts w:ascii="Times New Roman" w:hAnsi="Times New Roman"/>
          <w:sz w:val="28"/>
          <w:szCs w:val="28"/>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w:t>
      </w:r>
      <w:r>
        <w:rPr>
          <w:rFonts w:ascii="Times New Roman" w:hAnsi="Times New Roman"/>
          <w:sz w:val="28"/>
          <w:szCs w:val="28"/>
        </w:rPr>
        <w:t>, о цене единицы товара, услуги</w:t>
      </w:r>
      <w:r w:rsidRPr="000E2F28">
        <w:rPr>
          <w:rFonts w:ascii="Times New Roman" w:hAnsi="Times New Roman"/>
          <w:sz w:val="28"/>
          <w:szCs w:val="28"/>
        </w:rPr>
        <w:t xml:space="preserve">.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w:t>
      </w:r>
    </w:p>
    <w:p w:rsidR="009C61DB" w:rsidRPr="000E2F28" w:rsidRDefault="009C61DB" w:rsidP="00920101">
      <w:pPr>
        <w:pStyle w:val="ConsPlusNormal"/>
        <w:ind w:firstLine="709"/>
        <w:jc w:val="both"/>
        <w:rPr>
          <w:rFonts w:ascii="Times New Roman" w:hAnsi="Times New Roman" w:cs="Times New Roman"/>
          <w:sz w:val="28"/>
          <w:szCs w:val="28"/>
        </w:rPr>
      </w:pPr>
      <w:r w:rsidRPr="000E2F28">
        <w:rPr>
          <w:rFonts w:ascii="Times New Roman" w:hAnsi="Times New Roman" w:cs="Times New Roman"/>
          <w:sz w:val="28"/>
          <w:szCs w:val="28"/>
        </w:rPr>
        <w:t>3) документы или копии документов, подтверждающих соответствие участника закупки требованиям, установленным конкурсной документацией:</w:t>
      </w:r>
    </w:p>
    <w:p w:rsidR="009C61DB" w:rsidRPr="000E2F28" w:rsidRDefault="009C61DB" w:rsidP="009201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Pr="000E2F28">
        <w:rPr>
          <w:rFonts w:ascii="Times New Roman" w:hAnsi="Times New Roman" w:cs="Times New Roman"/>
          <w:sz w:val="28"/>
          <w:szCs w:val="28"/>
        </w:rPr>
        <w:t xml:space="preserve">) копии документов, подтверждающих соответствие участника процедуры закупки требованиям, устанавливаемым в соответствии с законодательством Российской Федерации к лицам, осуществляющим </w:t>
      </w:r>
      <w:r w:rsidRPr="000E2F28">
        <w:rPr>
          <w:rFonts w:ascii="Times New Roman" w:hAnsi="Times New Roman" w:cs="Times New Roman"/>
          <w:sz w:val="28"/>
          <w:szCs w:val="28"/>
        </w:rPr>
        <w:lastRenderedPageBreak/>
        <w:t>поставки товаров, выполнение работ, оказание услуг, являющихся предметом торгов;</w:t>
      </w:r>
    </w:p>
    <w:p w:rsidR="009C61DB" w:rsidRDefault="009C61DB" w:rsidP="00920101">
      <w:pPr>
        <w:spacing w:after="0" w:line="240" w:lineRule="auto"/>
        <w:ind w:firstLine="709"/>
        <w:jc w:val="both"/>
        <w:rPr>
          <w:rFonts w:ascii="Times New Roman" w:hAnsi="Times New Roman"/>
          <w:sz w:val="28"/>
          <w:szCs w:val="28"/>
        </w:rPr>
      </w:pPr>
      <w:r w:rsidRPr="000E2F28">
        <w:rPr>
          <w:rFonts w:ascii="Times New Roman" w:hAnsi="Times New Roman"/>
          <w:sz w:val="28"/>
          <w:szCs w:val="28"/>
        </w:rPr>
        <w:t xml:space="preserve">в) документы или копии документов, подтверждающие соответствие участника процедуры закупки требованиям конкурсной документации, </w:t>
      </w:r>
      <w:r>
        <w:rPr>
          <w:rFonts w:ascii="Times New Roman" w:hAnsi="Times New Roman"/>
          <w:sz w:val="28"/>
          <w:szCs w:val="28"/>
        </w:rPr>
        <w:t>предусмотренных разделом 3</w:t>
      </w:r>
      <w:r w:rsidRPr="000E2F28">
        <w:rPr>
          <w:rFonts w:ascii="Times New Roman" w:hAnsi="Times New Roman"/>
          <w:sz w:val="28"/>
          <w:szCs w:val="28"/>
        </w:rPr>
        <w:t xml:space="preserve"> конкурсной документацией.</w:t>
      </w:r>
    </w:p>
    <w:p w:rsidR="009C61DB" w:rsidRPr="000E2F28" w:rsidRDefault="009C61DB" w:rsidP="00920101">
      <w:pPr>
        <w:spacing w:after="0" w:line="240" w:lineRule="auto"/>
        <w:ind w:firstLine="709"/>
        <w:jc w:val="both"/>
        <w:rPr>
          <w:rFonts w:ascii="Times New Roman" w:hAnsi="Times New Roman"/>
          <w:sz w:val="28"/>
          <w:szCs w:val="28"/>
        </w:rPr>
      </w:pPr>
    </w:p>
    <w:p w:rsidR="009C61DB" w:rsidRPr="000E2F28" w:rsidRDefault="009C61DB" w:rsidP="00920101">
      <w:pPr>
        <w:spacing w:after="0" w:line="240" w:lineRule="auto"/>
        <w:ind w:firstLine="709"/>
        <w:jc w:val="both"/>
        <w:rPr>
          <w:rFonts w:ascii="Times New Roman" w:hAnsi="Times New Roman"/>
          <w:sz w:val="28"/>
          <w:szCs w:val="28"/>
        </w:rPr>
      </w:pPr>
      <w:r w:rsidRPr="000E2F28">
        <w:rPr>
          <w:rFonts w:ascii="Times New Roman" w:hAnsi="Times New Roman"/>
          <w:sz w:val="28"/>
          <w:szCs w:val="28"/>
        </w:rPr>
        <w:t>Участник процедуры закупки вправе подать только одну заявку на участие в конкурсе в отношении каждого предмета кон</w:t>
      </w:r>
      <w:r>
        <w:rPr>
          <w:rFonts w:ascii="Times New Roman" w:hAnsi="Times New Roman"/>
          <w:sz w:val="28"/>
          <w:szCs w:val="28"/>
        </w:rPr>
        <w:t>курса</w:t>
      </w:r>
      <w:r w:rsidRPr="000E2F28">
        <w:rPr>
          <w:rFonts w:ascii="Times New Roman" w:hAnsi="Times New Roman"/>
          <w:sz w:val="28"/>
          <w:szCs w:val="28"/>
        </w:rPr>
        <w:t>.</w:t>
      </w:r>
    </w:p>
    <w:p w:rsidR="009C61DB" w:rsidRPr="000E2F28" w:rsidRDefault="009C61DB" w:rsidP="00920101">
      <w:pPr>
        <w:spacing w:after="0" w:line="240" w:lineRule="auto"/>
        <w:ind w:firstLine="709"/>
        <w:jc w:val="both"/>
        <w:rPr>
          <w:rFonts w:ascii="Times New Roman" w:hAnsi="Times New Roman"/>
          <w:sz w:val="28"/>
          <w:szCs w:val="28"/>
        </w:rPr>
      </w:pPr>
      <w:r>
        <w:rPr>
          <w:rFonts w:ascii="Times New Roman" w:hAnsi="Times New Roman"/>
          <w:sz w:val="28"/>
          <w:szCs w:val="28"/>
        </w:rPr>
        <w:t xml:space="preserve">1.4. </w:t>
      </w:r>
      <w:r w:rsidRPr="000E2F28">
        <w:rPr>
          <w:rFonts w:ascii="Times New Roman" w:hAnsi="Times New Roman"/>
          <w:sz w:val="28"/>
          <w:szCs w:val="28"/>
        </w:rPr>
        <w:t xml:space="preserve"> Заявка на участие в конкурсе может содержать эскиз, рисунок, чертеж, фотографию, иное изображение товара, образец товара, на поставку которого размещается заказ.</w:t>
      </w:r>
    </w:p>
    <w:p w:rsidR="009C61DB" w:rsidRPr="000E2F28" w:rsidRDefault="009C61DB" w:rsidP="00920101">
      <w:pPr>
        <w:spacing w:after="0" w:line="240" w:lineRule="auto"/>
        <w:ind w:firstLine="709"/>
        <w:jc w:val="both"/>
        <w:rPr>
          <w:rFonts w:ascii="Times New Roman" w:hAnsi="Times New Roman"/>
          <w:sz w:val="28"/>
          <w:szCs w:val="28"/>
        </w:rPr>
      </w:pPr>
      <w:r>
        <w:rPr>
          <w:rFonts w:ascii="Times New Roman" w:hAnsi="Times New Roman"/>
          <w:sz w:val="28"/>
          <w:szCs w:val="28"/>
        </w:rPr>
        <w:t xml:space="preserve">1.5.  </w:t>
      </w:r>
      <w:r w:rsidRPr="000E2F28">
        <w:rPr>
          <w:rFonts w:ascii="Times New Roman" w:hAnsi="Times New Roman"/>
          <w:sz w:val="28"/>
          <w:szCs w:val="28"/>
        </w:rPr>
        <w:t xml:space="preserve"> Все листы заявки на участие в конкурсе должны быть прошиты и пронумерованы. Заявка на участие в конкурсе должна содержать опись входящих в </w:t>
      </w:r>
      <w:r>
        <w:rPr>
          <w:rFonts w:ascii="Times New Roman" w:hAnsi="Times New Roman"/>
          <w:sz w:val="28"/>
          <w:szCs w:val="28"/>
        </w:rPr>
        <w:t>ее</w:t>
      </w:r>
      <w:r w:rsidRPr="000E2F28">
        <w:rPr>
          <w:rFonts w:ascii="Times New Roman" w:hAnsi="Times New Roman"/>
          <w:sz w:val="28"/>
          <w:szCs w:val="28"/>
        </w:rPr>
        <w:t xml:space="preserve"> состав документов, быть скреплен</w:t>
      </w:r>
      <w:r>
        <w:rPr>
          <w:rFonts w:ascii="Times New Roman" w:hAnsi="Times New Roman"/>
          <w:sz w:val="28"/>
          <w:szCs w:val="28"/>
        </w:rPr>
        <w:t>а</w:t>
      </w:r>
      <w:r w:rsidRPr="000E2F28">
        <w:rPr>
          <w:rFonts w:ascii="Times New Roman" w:hAnsi="Times New Roman"/>
          <w:sz w:val="28"/>
          <w:szCs w:val="28"/>
        </w:rPr>
        <w:t xml:space="preserve"> печатью участника процедуры закупки (для юридических лиц) и подписан</w:t>
      </w:r>
      <w:r>
        <w:rPr>
          <w:rFonts w:ascii="Times New Roman" w:hAnsi="Times New Roman"/>
          <w:sz w:val="28"/>
          <w:szCs w:val="28"/>
        </w:rPr>
        <w:t>а</w:t>
      </w:r>
      <w:r w:rsidRPr="000E2F28">
        <w:rPr>
          <w:rFonts w:ascii="Times New Roman" w:hAnsi="Times New Roman"/>
          <w:sz w:val="28"/>
          <w:szCs w:val="28"/>
        </w:rPr>
        <w:t xml:space="preserve"> участником процедуры закупки или лицом, уполномоченным таким участником процедуры закупки.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заявки на участие в конкурсе. </w:t>
      </w:r>
    </w:p>
    <w:p w:rsidR="009C61DB" w:rsidRPr="000E2F28" w:rsidRDefault="009C61DB" w:rsidP="009201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0E2F28">
        <w:rPr>
          <w:rFonts w:ascii="Times New Roman" w:hAnsi="Times New Roman" w:cs="Times New Roman"/>
          <w:sz w:val="28"/>
          <w:szCs w:val="28"/>
        </w:rPr>
        <w:t xml:space="preserve"> Прием заявок на участие в конкурсе прекращается в день, время и в месте, указанных в конкурсной документации. Окончание приема заявок на участие в конкурсе совпадает с началом вскрытия конвертов с такими заявками.</w:t>
      </w:r>
    </w:p>
    <w:p w:rsidR="009C61DB" w:rsidRPr="000E2F28" w:rsidRDefault="009C61DB" w:rsidP="009201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Pr="000E2F28">
        <w:rPr>
          <w:rFonts w:ascii="Times New Roman" w:hAnsi="Times New Roman" w:cs="Times New Roman"/>
          <w:sz w:val="28"/>
          <w:szCs w:val="28"/>
        </w:rPr>
        <w:t>Участники закупки, подавшие заявки на участие в конкурсе, 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до момента их вскрытия.</w:t>
      </w:r>
    </w:p>
    <w:p w:rsidR="009C61DB" w:rsidRPr="000E2F28" w:rsidRDefault="009C61DB" w:rsidP="009201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0E2F28">
        <w:rPr>
          <w:rFonts w:ascii="Times New Roman" w:hAnsi="Times New Roman" w:cs="Times New Roman"/>
          <w:sz w:val="28"/>
          <w:szCs w:val="28"/>
        </w:rPr>
        <w:t xml:space="preserve"> Участник закупки, подавший заявку на участие в конкурсе, вправе изменить или отозвать заявку на участие в конкурсе в любое время до момента вскрытия комиссией конвертов с заявками на участие в конкурсе. </w:t>
      </w:r>
    </w:p>
    <w:p w:rsidR="009C61DB" w:rsidRPr="000E2F28" w:rsidRDefault="009C61DB" w:rsidP="009201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Pr="000E2F28">
        <w:rPr>
          <w:rFonts w:ascii="Times New Roman" w:hAnsi="Times New Roman" w:cs="Times New Roman"/>
          <w:sz w:val="28"/>
          <w:szCs w:val="28"/>
        </w:rPr>
        <w:t>Каждый конверт с заявкой на участие в конкурсе, поступивши</w:t>
      </w:r>
      <w:r>
        <w:rPr>
          <w:rFonts w:ascii="Times New Roman" w:hAnsi="Times New Roman" w:cs="Times New Roman"/>
          <w:sz w:val="28"/>
          <w:szCs w:val="28"/>
        </w:rPr>
        <w:t>й</w:t>
      </w:r>
      <w:r w:rsidRPr="000E2F28">
        <w:rPr>
          <w:rFonts w:ascii="Times New Roman" w:hAnsi="Times New Roman" w:cs="Times New Roman"/>
          <w:sz w:val="28"/>
          <w:szCs w:val="28"/>
        </w:rPr>
        <w:t xml:space="preserve"> в срок, указанный в конкурсной документации, регистриру</w:t>
      </w:r>
      <w:r>
        <w:rPr>
          <w:rFonts w:ascii="Times New Roman" w:hAnsi="Times New Roman" w:cs="Times New Roman"/>
          <w:sz w:val="28"/>
          <w:szCs w:val="28"/>
        </w:rPr>
        <w:t>е</w:t>
      </w:r>
      <w:r w:rsidRPr="000E2F28">
        <w:rPr>
          <w:rFonts w:ascii="Times New Roman" w:hAnsi="Times New Roman" w:cs="Times New Roman"/>
          <w:sz w:val="28"/>
          <w:szCs w:val="28"/>
        </w:rPr>
        <w:t>тся Заказчиком. По требованию участника процедуры закупки,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9C61DB" w:rsidRPr="000E2F28" w:rsidRDefault="009C61DB" w:rsidP="009201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1.10.</w:t>
      </w:r>
      <w:r w:rsidRPr="000E2F28">
        <w:rPr>
          <w:rFonts w:ascii="Times New Roman" w:hAnsi="Times New Roman" w:cs="Times New Roman"/>
          <w:sz w:val="28"/>
          <w:szCs w:val="28"/>
        </w:rPr>
        <w:t xml:space="preserve"> 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w:t>
      </w:r>
    </w:p>
    <w:p w:rsidR="009C61DB" w:rsidRPr="000E2F28" w:rsidRDefault="009C61DB" w:rsidP="009201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1.11.</w:t>
      </w:r>
      <w:r w:rsidRPr="000E2F28">
        <w:rPr>
          <w:rFonts w:ascii="Times New Roman" w:hAnsi="Times New Roman" w:cs="Times New Roman"/>
          <w:sz w:val="28"/>
          <w:szCs w:val="28"/>
        </w:rPr>
        <w:t xml:space="preserve"> В случае, если по окончании срока подачи заявок на участие в конкурсе подана только одна заявка на участие в конкурсе, конверт с </w:t>
      </w:r>
      <w:r w:rsidRPr="000E2F28">
        <w:rPr>
          <w:rFonts w:ascii="Times New Roman" w:hAnsi="Times New Roman" w:cs="Times New Roman"/>
          <w:sz w:val="28"/>
          <w:szCs w:val="28"/>
        </w:rPr>
        <w:lastRenderedPageBreak/>
        <w:t xml:space="preserve">указанной заявкой вскрывается и указанная заявка рассматривается в </w:t>
      </w:r>
      <w:r>
        <w:rPr>
          <w:rFonts w:ascii="Times New Roman" w:hAnsi="Times New Roman" w:cs="Times New Roman"/>
          <w:sz w:val="28"/>
          <w:szCs w:val="28"/>
        </w:rPr>
        <w:t xml:space="preserve">установленном </w:t>
      </w:r>
      <w:r w:rsidRPr="000E2F28">
        <w:rPr>
          <w:rFonts w:ascii="Times New Roman" w:hAnsi="Times New Roman" w:cs="Times New Roman"/>
          <w:sz w:val="28"/>
          <w:szCs w:val="28"/>
        </w:rPr>
        <w:t xml:space="preserve">порядке. </w:t>
      </w:r>
    </w:p>
    <w:p w:rsidR="009C61DB" w:rsidRPr="000E2F28" w:rsidRDefault="009C61DB" w:rsidP="00920101">
      <w:pPr>
        <w:spacing w:after="0" w:line="240" w:lineRule="auto"/>
        <w:ind w:firstLine="709"/>
        <w:jc w:val="both"/>
        <w:rPr>
          <w:rFonts w:ascii="Times New Roman" w:hAnsi="Times New Roman"/>
          <w:sz w:val="28"/>
          <w:szCs w:val="28"/>
        </w:rPr>
      </w:pPr>
      <w:r>
        <w:rPr>
          <w:rFonts w:ascii="Times New Roman" w:hAnsi="Times New Roman"/>
          <w:sz w:val="28"/>
          <w:szCs w:val="28"/>
        </w:rPr>
        <w:t>1.12.</w:t>
      </w:r>
      <w:r w:rsidRPr="000E2F28">
        <w:rPr>
          <w:rFonts w:ascii="Times New Roman" w:hAnsi="Times New Roman"/>
          <w:sz w:val="28"/>
          <w:szCs w:val="28"/>
        </w:rPr>
        <w:t xml:space="preserve"> 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передает участнику процедуры закупки, подавшему единственную заявку на участие в </w:t>
      </w:r>
      <w:r w:rsidRPr="00BE0E6D">
        <w:rPr>
          <w:rFonts w:ascii="Times New Roman" w:hAnsi="Times New Roman"/>
          <w:sz w:val="28"/>
          <w:szCs w:val="28"/>
        </w:rPr>
        <w:t>конкурсе, проект договора.</w:t>
      </w:r>
      <w:r w:rsidRPr="000E2F28">
        <w:rPr>
          <w:rFonts w:ascii="Times New Roman" w:hAnsi="Times New Roman"/>
          <w:sz w:val="28"/>
          <w:szCs w:val="28"/>
        </w:rPr>
        <w:t xml:space="preserve"> При этом договор заключается с участником процедуры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Участник процедуры закупки, подавший указанную заявку, не вправе отказаться от заключения договора. </w:t>
      </w:r>
    </w:p>
    <w:p w:rsidR="009C61DB" w:rsidRPr="000E2F28" w:rsidRDefault="009C61DB" w:rsidP="00920101">
      <w:pPr>
        <w:spacing w:after="0" w:line="240" w:lineRule="auto"/>
        <w:ind w:firstLine="709"/>
        <w:jc w:val="both"/>
        <w:rPr>
          <w:rFonts w:ascii="Times New Roman" w:hAnsi="Times New Roman"/>
          <w:sz w:val="28"/>
          <w:szCs w:val="28"/>
        </w:rPr>
      </w:pPr>
      <w:r>
        <w:rPr>
          <w:rFonts w:ascii="Times New Roman" w:hAnsi="Times New Roman"/>
          <w:sz w:val="28"/>
          <w:szCs w:val="28"/>
        </w:rPr>
        <w:t xml:space="preserve">1.13. </w:t>
      </w:r>
      <w:r w:rsidRPr="000E2F28">
        <w:rPr>
          <w:rFonts w:ascii="Times New Roman" w:hAnsi="Times New Roman"/>
          <w:sz w:val="28"/>
          <w:szCs w:val="28"/>
        </w:rPr>
        <w:t xml:space="preserve"> Договор может быть заключен не ранее чем через два дня со дня размещения на официальном сайте протокола рассмотрения такой заявки.</w:t>
      </w:r>
    </w:p>
    <w:p w:rsidR="009C61DB" w:rsidRDefault="009C61DB" w:rsidP="00E111E7">
      <w:pPr>
        <w:pStyle w:val="s1"/>
        <w:shd w:val="clear" w:color="auto" w:fill="FFFFFF"/>
        <w:spacing w:before="0" w:beforeAutospacing="0" w:after="0" w:afterAutospacing="0"/>
        <w:ind w:firstLine="708"/>
        <w:jc w:val="both"/>
        <w:rPr>
          <w:b/>
          <w:color w:val="000000"/>
          <w:sz w:val="28"/>
          <w:szCs w:val="28"/>
        </w:rPr>
      </w:pPr>
    </w:p>
    <w:p w:rsidR="009C61DB" w:rsidRPr="00E111E7" w:rsidRDefault="009C61DB" w:rsidP="00E111E7">
      <w:pPr>
        <w:pStyle w:val="s1"/>
        <w:shd w:val="clear" w:color="auto" w:fill="FFFFFF"/>
        <w:spacing w:before="0" w:beforeAutospacing="0" w:after="0" w:afterAutospacing="0"/>
        <w:ind w:firstLine="708"/>
        <w:jc w:val="both"/>
        <w:rPr>
          <w:b/>
          <w:color w:val="000000"/>
          <w:sz w:val="28"/>
          <w:szCs w:val="28"/>
        </w:rPr>
      </w:pPr>
      <w:r w:rsidRPr="00E111E7">
        <w:rPr>
          <w:b/>
          <w:color w:val="000000"/>
          <w:sz w:val="28"/>
          <w:szCs w:val="28"/>
        </w:rPr>
        <w:t xml:space="preserve">6. </w:t>
      </w:r>
      <w:r>
        <w:rPr>
          <w:b/>
          <w:color w:val="000000"/>
          <w:sz w:val="28"/>
          <w:szCs w:val="28"/>
        </w:rPr>
        <w:t>Т</w:t>
      </w:r>
      <w:r w:rsidRPr="00E111E7">
        <w:rPr>
          <w:b/>
          <w:color w:val="000000"/>
          <w:sz w:val="28"/>
          <w:szCs w:val="28"/>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w:t>
      </w:r>
      <w:r>
        <w:rPr>
          <w:b/>
          <w:color w:val="000000"/>
          <w:sz w:val="28"/>
          <w:szCs w:val="28"/>
        </w:rPr>
        <w:t>венных характеристик.</w:t>
      </w:r>
    </w:p>
    <w:p w:rsidR="009C61DB" w:rsidRDefault="009C61DB" w:rsidP="00E111E7">
      <w:pPr>
        <w:autoSpaceDE w:val="0"/>
        <w:autoSpaceDN w:val="0"/>
        <w:adjustRightInd w:val="0"/>
        <w:spacing w:after="0" w:line="240" w:lineRule="auto"/>
        <w:ind w:firstLine="709"/>
        <w:jc w:val="both"/>
        <w:rPr>
          <w:rFonts w:ascii="Times New Roman" w:hAnsi="Times New Roman"/>
          <w:sz w:val="28"/>
          <w:szCs w:val="28"/>
        </w:rPr>
      </w:pPr>
      <w:r w:rsidRPr="005D4E0C">
        <w:rPr>
          <w:rFonts w:ascii="Times New Roman" w:hAnsi="Times New Roman"/>
          <w:sz w:val="28"/>
          <w:szCs w:val="28"/>
        </w:rPr>
        <w:t>Согласно требованиям Техн</w:t>
      </w:r>
      <w:r>
        <w:rPr>
          <w:rFonts w:ascii="Times New Roman" w:hAnsi="Times New Roman"/>
          <w:sz w:val="28"/>
          <w:szCs w:val="28"/>
        </w:rPr>
        <w:t>ического задания (Приложение № 3</w:t>
      </w:r>
      <w:r w:rsidRPr="005D4E0C">
        <w:rPr>
          <w:rFonts w:ascii="Times New Roman" w:hAnsi="Times New Roman"/>
          <w:sz w:val="28"/>
          <w:szCs w:val="28"/>
        </w:rPr>
        <w:t>) и проекта Договора</w:t>
      </w:r>
      <w:r>
        <w:rPr>
          <w:rFonts w:ascii="Times New Roman" w:hAnsi="Times New Roman"/>
          <w:sz w:val="28"/>
          <w:szCs w:val="28"/>
        </w:rPr>
        <w:t xml:space="preserve"> </w:t>
      </w:r>
      <w:r w:rsidRPr="005D4E0C">
        <w:rPr>
          <w:rFonts w:ascii="Times New Roman" w:hAnsi="Times New Roman"/>
          <w:sz w:val="28"/>
          <w:szCs w:val="28"/>
        </w:rPr>
        <w:t xml:space="preserve">(Приложение № </w:t>
      </w:r>
      <w:r>
        <w:rPr>
          <w:rFonts w:ascii="Times New Roman" w:hAnsi="Times New Roman"/>
          <w:sz w:val="28"/>
          <w:szCs w:val="28"/>
        </w:rPr>
        <w:t>4</w:t>
      </w:r>
      <w:r w:rsidRPr="005D4E0C">
        <w:rPr>
          <w:rFonts w:ascii="Times New Roman" w:hAnsi="Times New Roman"/>
          <w:sz w:val="28"/>
          <w:szCs w:val="28"/>
        </w:rPr>
        <w:t>)</w:t>
      </w:r>
      <w:r>
        <w:rPr>
          <w:rFonts w:ascii="Times New Roman" w:hAnsi="Times New Roman"/>
          <w:sz w:val="28"/>
          <w:szCs w:val="28"/>
        </w:rPr>
        <w:t>.</w:t>
      </w:r>
    </w:p>
    <w:p w:rsidR="009C61DB" w:rsidRDefault="009C61DB" w:rsidP="000E2F28">
      <w:pPr>
        <w:autoSpaceDE w:val="0"/>
        <w:autoSpaceDN w:val="0"/>
        <w:adjustRightInd w:val="0"/>
        <w:spacing w:after="0" w:line="240" w:lineRule="auto"/>
        <w:ind w:firstLine="709"/>
        <w:jc w:val="both"/>
        <w:rPr>
          <w:rFonts w:ascii="Times New Roman" w:hAnsi="Times New Roman"/>
          <w:sz w:val="28"/>
          <w:szCs w:val="28"/>
        </w:rPr>
      </w:pPr>
    </w:p>
    <w:p w:rsidR="009C61DB" w:rsidRDefault="009C61DB" w:rsidP="000E2F28">
      <w:pPr>
        <w:autoSpaceDE w:val="0"/>
        <w:autoSpaceDN w:val="0"/>
        <w:adjustRightInd w:val="0"/>
        <w:spacing w:after="0" w:line="240" w:lineRule="auto"/>
        <w:ind w:firstLine="709"/>
        <w:jc w:val="both"/>
        <w:rPr>
          <w:rFonts w:ascii="Times New Roman" w:hAnsi="Times New Roman"/>
          <w:b/>
          <w:color w:val="000000"/>
          <w:sz w:val="28"/>
          <w:szCs w:val="28"/>
        </w:rPr>
      </w:pPr>
      <w:r w:rsidRPr="00AF673B">
        <w:rPr>
          <w:rFonts w:ascii="Times New Roman" w:hAnsi="Times New Roman"/>
          <w:b/>
          <w:color w:val="000000"/>
          <w:sz w:val="28"/>
          <w:szCs w:val="28"/>
        </w:rPr>
        <w:t>7. Место, условия и сроки (периоды) поставки товара, выполнения работы, оказания услуги</w:t>
      </w:r>
      <w:r>
        <w:rPr>
          <w:rFonts w:ascii="Times New Roman" w:hAnsi="Times New Roman"/>
          <w:b/>
          <w:color w:val="000000"/>
          <w:sz w:val="28"/>
          <w:szCs w:val="28"/>
        </w:rPr>
        <w:t>.</w:t>
      </w:r>
    </w:p>
    <w:p w:rsidR="009C61DB" w:rsidRPr="00AF673B" w:rsidRDefault="009C61DB" w:rsidP="000E2F28">
      <w:pPr>
        <w:autoSpaceDE w:val="0"/>
        <w:autoSpaceDN w:val="0"/>
        <w:adjustRightInd w:val="0"/>
        <w:spacing w:after="0" w:line="240" w:lineRule="auto"/>
        <w:ind w:firstLine="709"/>
        <w:jc w:val="both"/>
        <w:rPr>
          <w:rFonts w:ascii="Times New Roman" w:hAnsi="Times New Roman"/>
          <w:b/>
          <w:bCs/>
          <w:sz w:val="28"/>
          <w:szCs w:val="28"/>
        </w:rPr>
      </w:pPr>
      <w:r>
        <w:rPr>
          <w:rFonts w:ascii="Times New Roman" w:hAnsi="Times New Roman"/>
          <w:bCs/>
          <w:sz w:val="28"/>
          <w:szCs w:val="28"/>
        </w:rPr>
        <w:t>У</w:t>
      </w:r>
      <w:r w:rsidRPr="000E2F28">
        <w:rPr>
          <w:rFonts w:ascii="Times New Roman" w:hAnsi="Times New Roman"/>
          <w:bCs/>
          <w:sz w:val="28"/>
          <w:szCs w:val="28"/>
        </w:rPr>
        <w:t>казаны в Извещении о проведении конкурса, являющейся</w:t>
      </w:r>
      <w:r w:rsidRPr="000E2F28">
        <w:rPr>
          <w:rFonts w:ascii="Times New Roman" w:hAnsi="Times New Roman"/>
          <w:sz w:val="28"/>
          <w:szCs w:val="28"/>
        </w:rPr>
        <w:t xml:space="preserve"> </w:t>
      </w:r>
      <w:r w:rsidRPr="000E2F28">
        <w:rPr>
          <w:rFonts w:ascii="Times New Roman" w:hAnsi="Times New Roman"/>
          <w:bCs/>
          <w:sz w:val="28"/>
          <w:szCs w:val="28"/>
        </w:rPr>
        <w:t>неотъемлемой частью настоящей конкурсной документации.</w:t>
      </w:r>
    </w:p>
    <w:p w:rsidR="009C61DB" w:rsidRDefault="009C61DB" w:rsidP="000E2F28">
      <w:pPr>
        <w:autoSpaceDE w:val="0"/>
        <w:autoSpaceDN w:val="0"/>
        <w:adjustRightInd w:val="0"/>
        <w:spacing w:after="0" w:line="240" w:lineRule="auto"/>
        <w:ind w:firstLine="709"/>
        <w:jc w:val="both"/>
        <w:rPr>
          <w:rFonts w:ascii="Times New Roman" w:hAnsi="Times New Roman"/>
          <w:b/>
          <w:bCs/>
          <w:sz w:val="28"/>
          <w:szCs w:val="28"/>
        </w:rPr>
      </w:pPr>
    </w:p>
    <w:p w:rsidR="009C61DB" w:rsidRDefault="009C61DB" w:rsidP="00AF673B">
      <w:pPr>
        <w:pStyle w:val="s1"/>
        <w:shd w:val="clear" w:color="auto" w:fill="FFFFFF"/>
        <w:spacing w:before="0" w:beforeAutospacing="0" w:after="0" w:afterAutospacing="0"/>
        <w:ind w:firstLine="708"/>
        <w:rPr>
          <w:b/>
          <w:color w:val="000000"/>
          <w:sz w:val="28"/>
          <w:szCs w:val="28"/>
        </w:rPr>
      </w:pPr>
      <w:r w:rsidRPr="00AF673B">
        <w:rPr>
          <w:b/>
          <w:color w:val="000000"/>
          <w:sz w:val="28"/>
          <w:szCs w:val="28"/>
        </w:rPr>
        <w:t>8. Сведения о начальной (максимальной) цене договора</w:t>
      </w:r>
      <w:r>
        <w:rPr>
          <w:b/>
          <w:color w:val="000000"/>
          <w:sz w:val="28"/>
          <w:szCs w:val="28"/>
        </w:rPr>
        <w:t>.</w:t>
      </w:r>
    </w:p>
    <w:p w:rsidR="009C61DB" w:rsidRDefault="009C61DB" w:rsidP="00BE0E6D">
      <w:pPr>
        <w:autoSpaceDE w:val="0"/>
        <w:autoSpaceDN w:val="0"/>
        <w:adjustRightInd w:val="0"/>
        <w:spacing w:after="0" w:line="240" w:lineRule="auto"/>
        <w:ind w:firstLine="709"/>
        <w:jc w:val="both"/>
        <w:rPr>
          <w:rFonts w:ascii="Times New Roman" w:hAnsi="Times New Roman"/>
          <w:bCs/>
          <w:sz w:val="28"/>
          <w:szCs w:val="28"/>
        </w:rPr>
      </w:pPr>
    </w:p>
    <w:p w:rsidR="009C61DB" w:rsidRPr="00235B9E" w:rsidRDefault="009C61DB" w:rsidP="00235B9E">
      <w:pPr>
        <w:pStyle w:val="13"/>
        <w:spacing w:after="0" w:line="240" w:lineRule="auto"/>
        <w:ind w:left="0" w:firstLine="709"/>
        <w:jc w:val="both"/>
        <w:rPr>
          <w:rFonts w:ascii="Times New Roman" w:hAnsi="Times New Roman"/>
          <w:sz w:val="28"/>
          <w:szCs w:val="28"/>
        </w:rPr>
      </w:pPr>
      <w:r w:rsidRPr="00235B9E">
        <w:rPr>
          <w:rFonts w:ascii="Times New Roman" w:hAnsi="Times New Roman"/>
          <w:sz w:val="28"/>
          <w:szCs w:val="28"/>
        </w:rPr>
        <w:t xml:space="preserve">Приобретение </w:t>
      </w:r>
      <w:r>
        <w:rPr>
          <w:rFonts w:ascii="Times New Roman" w:hAnsi="Times New Roman"/>
          <w:sz w:val="28"/>
          <w:szCs w:val="28"/>
        </w:rPr>
        <w:t>серверного оборудования</w:t>
      </w:r>
      <w:r w:rsidRPr="00235B9E">
        <w:rPr>
          <w:rFonts w:ascii="Times New Roman" w:hAnsi="Times New Roman"/>
          <w:sz w:val="28"/>
          <w:szCs w:val="28"/>
        </w:rPr>
        <w:t xml:space="preserve"> включает в себя:</w:t>
      </w:r>
    </w:p>
    <w:p w:rsidR="009C61DB" w:rsidRPr="00BE0E6D" w:rsidRDefault="009C61DB" w:rsidP="00BE0E6D">
      <w:pPr>
        <w:autoSpaceDE w:val="0"/>
        <w:autoSpaceDN w:val="0"/>
        <w:adjustRightInd w:val="0"/>
        <w:spacing w:after="0" w:line="240" w:lineRule="auto"/>
        <w:ind w:firstLine="709"/>
        <w:jc w:val="both"/>
        <w:rPr>
          <w:rFonts w:ascii="Times New Roman" w:hAnsi="Times New Roman"/>
          <w:bCs/>
          <w:sz w:val="28"/>
          <w:szCs w:val="28"/>
        </w:rPr>
      </w:pPr>
      <w:r w:rsidRPr="00FE08C7">
        <w:rPr>
          <w:rFonts w:ascii="Times New Roman" w:hAnsi="Times New Roman"/>
          <w:bCs/>
          <w:sz w:val="28"/>
          <w:szCs w:val="28"/>
        </w:rPr>
        <w:t xml:space="preserve">Стоимость </w:t>
      </w:r>
      <w:r w:rsidRPr="00FE08C7">
        <w:rPr>
          <w:rFonts w:ascii="Times New Roman" w:hAnsi="Times New Roman"/>
          <w:sz w:val="28"/>
          <w:szCs w:val="28"/>
        </w:rPr>
        <w:t xml:space="preserve">серверного оборудования </w:t>
      </w:r>
      <w:r w:rsidR="00FE08C7" w:rsidRPr="00FE08C7">
        <w:rPr>
          <w:rFonts w:ascii="Times New Roman" w:hAnsi="Times New Roman"/>
          <w:sz w:val="28"/>
          <w:szCs w:val="28"/>
        </w:rPr>
        <w:t>1 397 227</w:t>
      </w:r>
      <w:r w:rsidRPr="00FE08C7">
        <w:rPr>
          <w:rFonts w:ascii="Times New Roman" w:hAnsi="Times New Roman"/>
          <w:sz w:val="28"/>
          <w:szCs w:val="28"/>
        </w:rPr>
        <w:t xml:space="preserve"> рублей, в </w:t>
      </w:r>
      <w:proofErr w:type="spellStart"/>
      <w:r w:rsidRPr="00FE08C7">
        <w:rPr>
          <w:rFonts w:ascii="Times New Roman" w:hAnsi="Times New Roman"/>
          <w:sz w:val="28"/>
          <w:szCs w:val="28"/>
        </w:rPr>
        <w:t>т.ч</w:t>
      </w:r>
      <w:proofErr w:type="spellEnd"/>
      <w:r w:rsidRPr="00FE08C7">
        <w:rPr>
          <w:rFonts w:ascii="Times New Roman" w:hAnsi="Times New Roman"/>
          <w:sz w:val="28"/>
          <w:szCs w:val="28"/>
        </w:rPr>
        <w:t>. НДС.</w:t>
      </w:r>
      <w:r w:rsidRPr="00BE0E6D">
        <w:rPr>
          <w:rFonts w:ascii="Times New Roman" w:hAnsi="Times New Roman"/>
          <w:sz w:val="28"/>
          <w:szCs w:val="28"/>
        </w:rPr>
        <w:t xml:space="preserve"> </w:t>
      </w:r>
    </w:p>
    <w:p w:rsidR="009C61DB" w:rsidRPr="00235B9E" w:rsidRDefault="009C61DB" w:rsidP="00235B9E">
      <w:pPr>
        <w:widowControl w:val="0"/>
        <w:shd w:val="clear" w:color="auto" w:fill="FFFFFF"/>
        <w:suppressAutoHyphens/>
        <w:autoSpaceDE w:val="0"/>
        <w:spacing w:after="0" w:line="240" w:lineRule="auto"/>
        <w:ind w:left="6" w:right="6" w:firstLine="702"/>
        <w:jc w:val="both"/>
        <w:rPr>
          <w:rFonts w:ascii="Times New Roman" w:hAnsi="Times New Roman"/>
          <w:bCs/>
          <w:sz w:val="28"/>
          <w:szCs w:val="28"/>
        </w:rPr>
      </w:pPr>
      <w:r w:rsidRPr="00235B9E">
        <w:rPr>
          <w:rFonts w:ascii="Times New Roman" w:hAnsi="Times New Roman"/>
          <w:bCs/>
          <w:sz w:val="28"/>
          <w:szCs w:val="28"/>
        </w:rPr>
        <w:t xml:space="preserve">Услуги по </w:t>
      </w:r>
      <w:r>
        <w:rPr>
          <w:rFonts w:ascii="Times New Roman" w:hAnsi="Times New Roman"/>
          <w:bCs/>
          <w:sz w:val="28"/>
          <w:szCs w:val="28"/>
        </w:rPr>
        <w:t>установке, настройке и запуску, включая гарантийный сервис.</w:t>
      </w:r>
    </w:p>
    <w:p w:rsidR="009C61DB" w:rsidRPr="002B5FB7" w:rsidRDefault="009C61DB" w:rsidP="00AF673B">
      <w:pPr>
        <w:pStyle w:val="s1"/>
        <w:shd w:val="clear" w:color="auto" w:fill="FFFFFF"/>
        <w:spacing w:before="0" w:beforeAutospacing="0" w:after="0" w:afterAutospacing="0"/>
        <w:ind w:firstLine="708"/>
        <w:rPr>
          <w:b/>
          <w:color w:val="000000"/>
          <w:sz w:val="28"/>
          <w:szCs w:val="28"/>
        </w:rPr>
      </w:pPr>
      <w:r w:rsidRPr="002B5FB7">
        <w:rPr>
          <w:b/>
          <w:sz w:val="28"/>
          <w:szCs w:val="28"/>
        </w:rPr>
        <w:t>9. Ф</w:t>
      </w:r>
      <w:r w:rsidRPr="002B5FB7">
        <w:rPr>
          <w:b/>
          <w:color w:val="000000"/>
          <w:sz w:val="28"/>
          <w:szCs w:val="28"/>
        </w:rPr>
        <w:t>орма, сроки и порядок оплаты товара, работы, услуги.</w:t>
      </w:r>
    </w:p>
    <w:p w:rsidR="009C61DB" w:rsidRPr="002B5FB7" w:rsidRDefault="009C61DB" w:rsidP="00AF673B">
      <w:pPr>
        <w:autoSpaceDE w:val="0"/>
        <w:autoSpaceDN w:val="0"/>
        <w:adjustRightInd w:val="0"/>
        <w:spacing w:after="0" w:line="240" w:lineRule="auto"/>
        <w:ind w:firstLine="709"/>
        <w:jc w:val="both"/>
        <w:rPr>
          <w:rFonts w:ascii="Times New Roman" w:hAnsi="Times New Roman"/>
          <w:sz w:val="24"/>
          <w:szCs w:val="24"/>
        </w:rPr>
      </w:pPr>
    </w:p>
    <w:p w:rsidR="009C61DB" w:rsidRPr="002B5FB7" w:rsidRDefault="009C61DB" w:rsidP="002B5FB7">
      <w:pPr>
        <w:autoSpaceDE w:val="0"/>
        <w:autoSpaceDN w:val="0"/>
        <w:adjustRightInd w:val="0"/>
        <w:spacing w:after="0" w:line="240" w:lineRule="auto"/>
        <w:ind w:firstLine="709"/>
        <w:jc w:val="both"/>
        <w:rPr>
          <w:rFonts w:ascii="Times New Roman" w:hAnsi="Times New Roman"/>
          <w:sz w:val="28"/>
          <w:szCs w:val="28"/>
        </w:rPr>
      </w:pPr>
      <w:r w:rsidRPr="002B5FB7">
        <w:rPr>
          <w:rFonts w:ascii="Times New Roman" w:hAnsi="Times New Roman"/>
          <w:sz w:val="28"/>
          <w:szCs w:val="28"/>
        </w:rPr>
        <w:t xml:space="preserve">Оплата по исполнению договора на оказание услуг по предоставлению </w:t>
      </w:r>
      <w:r>
        <w:rPr>
          <w:rFonts w:ascii="Times New Roman" w:hAnsi="Times New Roman"/>
          <w:sz w:val="28"/>
          <w:szCs w:val="28"/>
        </w:rPr>
        <w:t>оборудования</w:t>
      </w:r>
      <w:r w:rsidRPr="002B5FB7">
        <w:rPr>
          <w:rFonts w:ascii="Times New Roman" w:hAnsi="Times New Roman"/>
          <w:sz w:val="28"/>
          <w:szCs w:val="28"/>
        </w:rPr>
        <w:t xml:space="preserve">, осуществляется путем безналичного перечисления на расчетный счет поставщика по факту передачи </w:t>
      </w:r>
      <w:r>
        <w:rPr>
          <w:rFonts w:ascii="Times New Roman" w:hAnsi="Times New Roman"/>
          <w:sz w:val="28"/>
          <w:szCs w:val="28"/>
        </w:rPr>
        <w:t>оборудования</w:t>
      </w:r>
      <w:r w:rsidRPr="002B5FB7">
        <w:rPr>
          <w:rFonts w:ascii="Times New Roman" w:hAnsi="Times New Roman"/>
          <w:sz w:val="28"/>
          <w:szCs w:val="28"/>
        </w:rPr>
        <w:t>, оказания услуг и составлению соответствующего акта приема передачи.</w:t>
      </w:r>
    </w:p>
    <w:p w:rsidR="009C61DB" w:rsidRPr="004C63E9" w:rsidRDefault="009C61DB" w:rsidP="00997214">
      <w:pPr>
        <w:pStyle w:val="3"/>
        <w:spacing w:before="0" w:line="240" w:lineRule="auto"/>
        <w:ind w:firstLine="708"/>
        <w:jc w:val="both"/>
        <w:rPr>
          <w:rFonts w:ascii="Times New Roman" w:hAnsi="Times New Roman"/>
          <w:color w:val="auto"/>
          <w:sz w:val="28"/>
          <w:szCs w:val="28"/>
        </w:rPr>
      </w:pPr>
      <w:bookmarkStart w:id="1" w:name="_Toc309814829"/>
      <w:r>
        <w:rPr>
          <w:rFonts w:ascii="Times New Roman" w:hAnsi="Times New Roman"/>
          <w:color w:val="auto"/>
          <w:sz w:val="28"/>
          <w:szCs w:val="28"/>
        </w:rPr>
        <w:lastRenderedPageBreak/>
        <w:t>1</w:t>
      </w:r>
      <w:r w:rsidR="008733F9">
        <w:rPr>
          <w:rFonts w:ascii="Times New Roman" w:hAnsi="Times New Roman"/>
          <w:color w:val="auto"/>
          <w:sz w:val="28"/>
          <w:szCs w:val="28"/>
        </w:rPr>
        <w:t>0</w:t>
      </w:r>
      <w:r>
        <w:rPr>
          <w:rFonts w:ascii="Times New Roman" w:hAnsi="Times New Roman"/>
          <w:color w:val="auto"/>
          <w:sz w:val="28"/>
          <w:szCs w:val="28"/>
        </w:rPr>
        <w:t xml:space="preserve">. </w:t>
      </w:r>
      <w:r w:rsidRPr="004C63E9">
        <w:rPr>
          <w:rFonts w:ascii="Times New Roman" w:hAnsi="Times New Roman"/>
          <w:color w:val="auto"/>
          <w:sz w:val="28"/>
          <w:szCs w:val="28"/>
        </w:rPr>
        <w:t>Порядок вскрытия конвертов с заявками на участие в конкурсе</w:t>
      </w:r>
      <w:bookmarkEnd w:id="1"/>
      <w:r>
        <w:rPr>
          <w:rFonts w:ascii="Times New Roman" w:hAnsi="Times New Roman"/>
          <w:color w:val="auto"/>
          <w:sz w:val="28"/>
          <w:szCs w:val="28"/>
        </w:rPr>
        <w:t>.</w:t>
      </w:r>
    </w:p>
    <w:p w:rsidR="009C61DB" w:rsidRDefault="009C61DB" w:rsidP="00997214">
      <w:pPr>
        <w:pStyle w:val="aa"/>
        <w:spacing w:line="240" w:lineRule="auto"/>
        <w:ind w:left="0" w:firstLine="708"/>
        <w:jc w:val="both"/>
        <w:rPr>
          <w:rFonts w:ascii="Times New Roman" w:hAnsi="Times New Roman"/>
          <w:sz w:val="28"/>
          <w:szCs w:val="28"/>
        </w:rPr>
      </w:pPr>
      <w:r w:rsidRPr="004C63E9">
        <w:rPr>
          <w:rFonts w:ascii="Times New Roman" w:hAnsi="Times New Roman"/>
          <w:sz w:val="28"/>
          <w:szCs w:val="28"/>
        </w:rPr>
        <w:t xml:space="preserve">В день, вовремя и в месте, указанных в извещении о проведении конкурса, комиссией вскрываются конверты с заявками на участие в конкурсе. </w:t>
      </w:r>
    </w:p>
    <w:p w:rsidR="009C61DB" w:rsidRDefault="009C61DB" w:rsidP="00997214">
      <w:pPr>
        <w:pStyle w:val="aa"/>
        <w:spacing w:line="240" w:lineRule="auto"/>
        <w:ind w:left="0" w:firstLine="708"/>
        <w:jc w:val="both"/>
        <w:rPr>
          <w:rFonts w:ascii="Times New Roman" w:hAnsi="Times New Roman"/>
          <w:sz w:val="28"/>
          <w:szCs w:val="28"/>
        </w:rPr>
      </w:pPr>
      <w:r w:rsidRPr="004C63E9">
        <w:rPr>
          <w:rFonts w:ascii="Times New Roman" w:hAnsi="Times New Roman"/>
          <w:sz w:val="28"/>
          <w:szCs w:val="28"/>
        </w:rPr>
        <w:t>В день вскрытия конвертов с заявками на участие в конкурсе и непосредственно перед вскрытием конвертов с заявками на участие в конкурсе, но не раньше времени, указанного в извещении о проведении конкурса и конкурсной документации, комиссия обязана объявить присутствующим при вскрытии таких конвертов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9C61DB" w:rsidRDefault="009C61DB" w:rsidP="00997214">
      <w:pPr>
        <w:pStyle w:val="aa"/>
        <w:spacing w:line="240" w:lineRule="auto"/>
        <w:ind w:left="0" w:firstLine="708"/>
        <w:jc w:val="both"/>
        <w:rPr>
          <w:rFonts w:ascii="Times New Roman" w:hAnsi="Times New Roman"/>
          <w:sz w:val="28"/>
          <w:szCs w:val="28"/>
        </w:rPr>
      </w:pPr>
      <w:r w:rsidRPr="004C63E9">
        <w:rPr>
          <w:rFonts w:ascii="Times New Roman" w:hAnsi="Times New Roman"/>
          <w:sz w:val="28"/>
          <w:szCs w:val="28"/>
        </w:rPr>
        <w:t xml:space="preserve">Комиссией вскрываются конверты с заявками на участие в конкурсе, которые поступили Заказчику до вскрытия заявок на участие в конкурсе. </w:t>
      </w:r>
    </w:p>
    <w:p w:rsidR="009C61DB" w:rsidRDefault="009C61DB" w:rsidP="004C63E9">
      <w:pPr>
        <w:pStyle w:val="aa"/>
        <w:spacing w:line="240" w:lineRule="auto"/>
        <w:ind w:left="0" w:firstLine="709"/>
        <w:jc w:val="both"/>
        <w:rPr>
          <w:rFonts w:ascii="Times New Roman" w:hAnsi="Times New Roman"/>
          <w:sz w:val="28"/>
          <w:szCs w:val="28"/>
        </w:rPr>
      </w:pPr>
      <w:r w:rsidRPr="004C63E9">
        <w:rPr>
          <w:rFonts w:ascii="Times New Roman" w:hAnsi="Times New Roman"/>
          <w:sz w:val="28"/>
          <w:szCs w:val="28"/>
        </w:rPr>
        <w:t>В случае установления факта подачи одним участником процедуры закупки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процедуры закупки не рассматриваются и возвращаются такому участнику.</w:t>
      </w:r>
    </w:p>
    <w:p w:rsidR="009C61DB" w:rsidRDefault="009C61DB" w:rsidP="00997214">
      <w:pPr>
        <w:pStyle w:val="aa"/>
        <w:spacing w:line="240" w:lineRule="auto"/>
        <w:ind w:left="0" w:firstLine="708"/>
        <w:jc w:val="both"/>
        <w:rPr>
          <w:rFonts w:ascii="Times New Roman" w:hAnsi="Times New Roman"/>
          <w:sz w:val="28"/>
          <w:szCs w:val="28"/>
        </w:rPr>
      </w:pPr>
      <w:r w:rsidRPr="004C63E9">
        <w:rPr>
          <w:rFonts w:ascii="Times New Roman" w:hAnsi="Times New Roman"/>
          <w:sz w:val="28"/>
          <w:szCs w:val="28"/>
        </w:rPr>
        <w:t>Участники процедуры закупки, подавшие заявки на участие в конкурсе, или их представители вправе присутствовать при вскрытии конвертов с</w:t>
      </w:r>
      <w:r>
        <w:rPr>
          <w:rFonts w:ascii="Times New Roman" w:hAnsi="Times New Roman"/>
          <w:sz w:val="28"/>
          <w:szCs w:val="28"/>
        </w:rPr>
        <w:t xml:space="preserve"> заявками на участие в конкурсе.</w:t>
      </w:r>
    </w:p>
    <w:p w:rsidR="009C61DB" w:rsidRPr="004C63E9" w:rsidRDefault="009C61DB" w:rsidP="00997214">
      <w:pPr>
        <w:pStyle w:val="aa"/>
        <w:spacing w:after="0" w:line="240" w:lineRule="auto"/>
        <w:ind w:left="0" w:firstLine="708"/>
        <w:jc w:val="both"/>
        <w:rPr>
          <w:rFonts w:ascii="Times New Roman" w:hAnsi="Times New Roman"/>
          <w:sz w:val="28"/>
          <w:szCs w:val="28"/>
        </w:rPr>
      </w:pPr>
      <w:r w:rsidRPr="004C63E9">
        <w:rPr>
          <w:rFonts w:ascii="Times New Roman" w:hAnsi="Times New Roman"/>
          <w:sz w:val="28"/>
          <w:szCs w:val="28"/>
        </w:rPr>
        <w:t>При вскрытии конвертов с заявками на участие в конкурсе объявляются и заносятся в протокол вскрытия конвертов с заявками на участие следующие сведения:</w:t>
      </w:r>
    </w:p>
    <w:p w:rsidR="009C61DB" w:rsidRPr="004C63E9" w:rsidRDefault="009C61DB" w:rsidP="0080057F">
      <w:pPr>
        <w:spacing w:after="0" w:line="240" w:lineRule="auto"/>
        <w:ind w:firstLine="709"/>
        <w:jc w:val="both"/>
        <w:rPr>
          <w:rFonts w:ascii="Times New Roman" w:hAnsi="Times New Roman"/>
          <w:sz w:val="28"/>
          <w:szCs w:val="28"/>
        </w:rPr>
      </w:pPr>
      <w:r w:rsidRPr="004C63E9">
        <w:rPr>
          <w:rFonts w:ascii="Times New Roman" w:hAnsi="Times New Roman"/>
          <w:sz w:val="28"/>
          <w:szCs w:val="28"/>
        </w:rPr>
        <w:t>1) наименование (для юридического лица), фамилия, имя, отчество (для физического лица) и почтовый адрес каждого участника процедуры закупки, конверт с заявкой на участие в конкурсе которого вскрывается;</w:t>
      </w:r>
    </w:p>
    <w:p w:rsidR="009C61DB" w:rsidRPr="004C63E9" w:rsidRDefault="009C61DB" w:rsidP="00997214">
      <w:pPr>
        <w:spacing w:after="0" w:line="240" w:lineRule="auto"/>
        <w:ind w:firstLine="709"/>
        <w:jc w:val="both"/>
        <w:rPr>
          <w:rFonts w:ascii="Times New Roman" w:hAnsi="Times New Roman"/>
          <w:sz w:val="28"/>
          <w:szCs w:val="28"/>
        </w:rPr>
      </w:pPr>
      <w:r w:rsidRPr="004C63E9">
        <w:rPr>
          <w:rFonts w:ascii="Times New Roman" w:hAnsi="Times New Roman"/>
          <w:sz w:val="28"/>
          <w:szCs w:val="28"/>
        </w:rPr>
        <w:t>2) условия исполнения договора, указанные в такой заявке и являющиеся критерием оценки заявок на участие в конкурсе;</w:t>
      </w:r>
    </w:p>
    <w:p w:rsidR="009C61DB" w:rsidRPr="004C63E9" w:rsidRDefault="009C61DB" w:rsidP="00997214">
      <w:pPr>
        <w:spacing w:after="0" w:line="240" w:lineRule="auto"/>
        <w:ind w:firstLine="709"/>
        <w:jc w:val="both"/>
        <w:rPr>
          <w:rFonts w:ascii="Times New Roman" w:hAnsi="Times New Roman"/>
          <w:sz w:val="28"/>
          <w:szCs w:val="28"/>
        </w:rPr>
      </w:pPr>
      <w:r w:rsidRPr="004C63E9">
        <w:rPr>
          <w:rFonts w:ascii="Times New Roman" w:hAnsi="Times New Roman"/>
          <w:sz w:val="28"/>
          <w:szCs w:val="28"/>
        </w:rPr>
        <w:t>3) информация о признании конкурса несостоявшимся в случ</w:t>
      </w:r>
      <w:r>
        <w:rPr>
          <w:rFonts w:ascii="Times New Roman" w:hAnsi="Times New Roman"/>
          <w:sz w:val="28"/>
          <w:szCs w:val="28"/>
        </w:rPr>
        <w:t>ае, если он был признан таковым.</w:t>
      </w:r>
    </w:p>
    <w:p w:rsidR="009C61DB" w:rsidRDefault="009C61DB" w:rsidP="00997214">
      <w:pPr>
        <w:pStyle w:val="aa"/>
        <w:spacing w:line="240" w:lineRule="auto"/>
        <w:ind w:left="0" w:firstLine="708"/>
        <w:jc w:val="both"/>
        <w:rPr>
          <w:rFonts w:ascii="Times New Roman" w:hAnsi="Times New Roman"/>
          <w:sz w:val="28"/>
          <w:szCs w:val="28"/>
        </w:rPr>
      </w:pPr>
      <w:r w:rsidRPr="004C63E9">
        <w:rPr>
          <w:rFonts w:ascii="Times New Roman" w:hAnsi="Times New Roman"/>
          <w:sz w:val="28"/>
          <w:szCs w:val="28"/>
        </w:rPr>
        <w:t xml:space="preserve"> Протокол вскрытия конвертов с заявками на участие в конкурсе ведется комиссией и подписывается всеми присутствующими членами комиссии непосредственно после вскрытия конвертов с заявками на участие в конкурсе. Указанный протокол размещается Заказчиком в течение трех дней, следующих за днем подписания такого протокола, на официальном сайте. </w:t>
      </w:r>
    </w:p>
    <w:p w:rsidR="009C61DB" w:rsidRDefault="009C61DB" w:rsidP="00997214">
      <w:pPr>
        <w:pStyle w:val="aa"/>
        <w:spacing w:line="240" w:lineRule="auto"/>
        <w:ind w:left="0" w:firstLine="708"/>
        <w:jc w:val="both"/>
        <w:rPr>
          <w:rFonts w:ascii="Times New Roman" w:hAnsi="Times New Roman"/>
          <w:sz w:val="28"/>
          <w:szCs w:val="28"/>
        </w:rPr>
      </w:pPr>
      <w:r w:rsidRPr="004C63E9">
        <w:rPr>
          <w:rFonts w:ascii="Times New Roman" w:hAnsi="Times New Roman"/>
          <w:sz w:val="28"/>
          <w:szCs w:val="28"/>
        </w:rPr>
        <w:t>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w:t>
      </w:r>
    </w:p>
    <w:p w:rsidR="009C61DB" w:rsidRDefault="009C61DB" w:rsidP="00997214">
      <w:pPr>
        <w:pStyle w:val="aa"/>
        <w:spacing w:line="240" w:lineRule="auto"/>
        <w:ind w:left="0" w:firstLine="708"/>
        <w:jc w:val="both"/>
        <w:rPr>
          <w:rFonts w:ascii="Times New Roman" w:hAnsi="Times New Roman"/>
          <w:sz w:val="28"/>
          <w:szCs w:val="28"/>
        </w:rPr>
      </w:pPr>
      <w:r w:rsidRPr="004C63E9">
        <w:rPr>
          <w:rFonts w:ascii="Times New Roman" w:hAnsi="Times New Roman"/>
          <w:sz w:val="28"/>
          <w:szCs w:val="28"/>
        </w:rPr>
        <w:lastRenderedPageBreak/>
        <w:t>Заказчик обязан осуществлять аудиозапись вскрытия конвертов с заявками на участие в конкурсе. Любой участник процедуры закупки, присутствующий при вскрытии конвертов с заявками на участие в вправе осуществлять аудио- и видеозапись вскрытия таких конвертов.</w:t>
      </w:r>
    </w:p>
    <w:p w:rsidR="009C61DB" w:rsidRDefault="009C61DB" w:rsidP="00997214">
      <w:pPr>
        <w:pStyle w:val="aa"/>
        <w:spacing w:line="240" w:lineRule="auto"/>
        <w:ind w:left="0" w:firstLine="708"/>
        <w:jc w:val="both"/>
        <w:rPr>
          <w:rFonts w:ascii="Times New Roman" w:hAnsi="Times New Roman"/>
          <w:sz w:val="28"/>
          <w:szCs w:val="28"/>
        </w:rPr>
      </w:pPr>
      <w:r w:rsidRPr="004C63E9">
        <w:rPr>
          <w:rFonts w:ascii="Times New Roman" w:hAnsi="Times New Roman"/>
          <w:sz w:val="28"/>
          <w:szCs w:val="28"/>
        </w:rPr>
        <w:t xml:space="preserve">Полученные после окончания приема конвертов с заявками на участие в конкурсе конверты с заявками на участие в конкурсе вскрываются и возвращаются участникам процедуры закупки. </w:t>
      </w:r>
    </w:p>
    <w:p w:rsidR="009C61DB" w:rsidRPr="004C63E9" w:rsidRDefault="009C61DB" w:rsidP="00997214">
      <w:pPr>
        <w:pStyle w:val="aa"/>
        <w:spacing w:line="240" w:lineRule="auto"/>
        <w:ind w:left="0" w:firstLine="708"/>
        <w:jc w:val="both"/>
        <w:rPr>
          <w:rFonts w:ascii="Times New Roman" w:hAnsi="Times New Roman"/>
          <w:sz w:val="28"/>
          <w:szCs w:val="28"/>
        </w:rPr>
      </w:pPr>
      <w:r w:rsidRPr="004C63E9">
        <w:rPr>
          <w:rFonts w:ascii="Times New Roman" w:hAnsi="Times New Roman"/>
          <w:sz w:val="28"/>
          <w:szCs w:val="28"/>
        </w:rPr>
        <w:t>Порядок возврата указанным участникам процедуры закупки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определяется главой 5 раздела I настоящего Положения.</w:t>
      </w:r>
    </w:p>
    <w:p w:rsidR="009C61DB" w:rsidRDefault="008733F9" w:rsidP="00870FB2">
      <w:pPr>
        <w:pStyle w:val="3"/>
        <w:spacing w:before="0" w:line="240" w:lineRule="auto"/>
        <w:ind w:left="708"/>
        <w:rPr>
          <w:rFonts w:ascii="Times New Roman" w:hAnsi="Times New Roman"/>
          <w:color w:val="auto"/>
          <w:sz w:val="28"/>
          <w:szCs w:val="28"/>
        </w:rPr>
      </w:pPr>
      <w:r>
        <w:rPr>
          <w:rFonts w:ascii="Times New Roman" w:hAnsi="Times New Roman"/>
          <w:color w:val="auto"/>
          <w:sz w:val="28"/>
          <w:szCs w:val="28"/>
        </w:rPr>
        <w:t>11</w:t>
      </w:r>
      <w:r w:rsidR="00072A03">
        <w:rPr>
          <w:rFonts w:ascii="Times New Roman" w:hAnsi="Times New Roman"/>
          <w:color w:val="auto"/>
          <w:sz w:val="28"/>
          <w:szCs w:val="28"/>
        </w:rPr>
        <w:t>.</w:t>
      </w:r>
      <w:r w:rsidR="009C61DB">
        <w:rPr>
          <w:rFonts w:ascii="Times New Roman" w:hAnsi="Times New Roman"/>
          <w:color w:val="auto"/>
          <w:sz w:val="28"/>
          <w:szCs w:val="28"/>
        </w:rPr>
        <w:t xml:space="preserve"> </w:t>
      </w:r>
      <w:r w:rsidR="009C61DB" w:rsidRPr="004C63E9">
        <w:rPr>
          <w:rFonts w:ascii="Times New Roman" w:hAnsi="Times New Roman"/>
          <w:color w:val="auto"/>
          <w:sz w:val="28"/>
          <w:szCs w:val="28"/>
        </w:rPr>
        <w:t>Порядок рассмотрения</w:t>
      </w:r>
      <w:r w:rsidR="00072A03">
        <w:rPr>
          <w:rFonts w:ascii="Times New Roman" w:hAnsi="Times New Roman"/>
          <w:color w:val="auto"/>
          <w:sz w:val="28"/>
          <w:szCs w:val="28"/>
        </w:rPr>
        <w:t>, оценки и сопоставления</w:t>
      </w:r>
      <w:r w:rsidR="009C61DB" w:rsidRPr="004C63E9">
        <w:rPr>
          <w:rFonts w:ascii="Times New Roman" w:hAnsi="Times New Roman"/>
          <w:color w:val="auto"/>
          <w:sz w:val="28"/>
          <w:szCs w:val="28"/>
        </w:rPr>
        <w:t xml:space="preserve"> заявок на участие в конкурсе</w:t>
      </w:r>
      <w:r w:rsidR="009C61DB">
        <w:rPr>
          <w:rFonts w:ascii="Times New Roman" w:hAnsi="Times New Roman"/>
          <w:color w:val="auto"/>
          <w:sz w:val="28"/>
          <w:szCs w:val="28"/>
        </w:rPr>
        <w:t>.</w:t>
      </w:r>
    </w:p>
    <w:p w:rsidR="00072A03" w:rsidRPr="00072A03" w:rsidRDefault="00072A03" w:rsidP="00072A03"/>
    <w:p w:rsidR="00072A03" w:rsidRPr="00072A03" w:rsidRDefault="00072A03" w:rsidP="00072A03">
      <w:pPr>
        <w:ind w:firstLine="708"/>
        <w:rPr>
          <w:rFonts w:ascii="Times New Roman" w:hAnsi="Times New Roman"/>
          <w:b/>
          <w:sz w:val="28"/>
          <w:szCs w:val="28"/>
        </w:rPr>
      </w:pPr>
      <w:r w:rsidRPr="00072A03">
        <w:rPr>
          <w:rFonts w:ascii="Times New Roman" w:hAnsi="Times New Roman"/>
          <w:b/>
          <w:sz w:val="28"/>
          <w:szCs w:val="28"/>
        </w:rPr>
        <w:t>11.1 Порядок рассмотрения заявок</w:t>
      </w:r>
    </w:p>
    <w:p w:rsidR="009C61DB" w:rsidRDefault="009C61DB" w:rsidP="00997214">
      <w:pPr>
        <w:pStyle w:val="aa"/>
        <w:spacing w:line="240" w:lineRule="auto"/>
        <w:ind w:left="0" w:firstLine="708"/>
        <w:jc w:val="both"/>
        <w:rPr>
          <w:rFonts w:ascii="Times New Roman" w:hAnsi="Times New Roman"/>
          <w:sz w:val="28"/>
          <w:szCs w:val="28"/>
        </w:rPr>
      </w:pPr>
      <w:r w:rsidRPr="004C63E9">
        <w:rPr>
          <w:rFonts w:ascii="Times New Roman" w:hAnsi="Times New Roman"/>
          <w:sz w:val="28"/>
          <w:szCs w:val="28"/>
        </w:rPr>
        <w:t>Комиссия рассматривает заявки на участие в конкурсе на соответствие требованиям, установленным конкурсной документацией.</w:t>
      </w:r>
    </w:p>
    <w:p w:rsidR="009C61DB" w:rsidRPr="00A32164" w:rsidRDefault="009C61DB" w:rsidP="00997214">
      <w:pPr>
        <w:pStyle w:val="aa"/>
        <w:spacing w:line="240" w:lineRule="auto"/>
        <w:ind w:left="0" w:firstLine="708"/>
        <w:jc w:val="both"/>
        <w:rPr>
          <w:rFonts w:ascii="Times New Roman" w:hAnsi="Times New Roman"/>
          <w:sz w:val="28"/>
          <w:szCs w:val="28"/>
        </w:rPr>
      </w:pPr>
      <w:r w:rsidRPr="00A32164">
        <w:rPr>
          <w:rFonts w:ascii="Times New Roman" w:hAnsi="Times New Roman"/>
          <w:sz w:val="28"/>
          <w:szCs w:val="28"/>
        </w:rPr>
        <w:t>Срок рассмотрения заявок на участие в конкурсе не может превышать десять дней со дня вскрытия конвертов с заявками на участие в конкурсе.</w:t>
      </w:r>
    </w:p>
    <w:p w:rsidR="009C61DB" w:rsidRDefault="009C61DB" w:rsidP="00997214">
      <w:pPr>
        <w:pStyle w:val="aa"/>
        <w:spacing w:line="240" w:lineRule="auto"/>
        <w:ind w:left="0" w:firstLine="708"/>
        <w:jc w:val="both"/>
        <w:rPr>
          <w:rFonts w:ascii="Times New Roman" w:hAnsi="Times New Roman"/>
          <w:sz w:val="28"/>
          <w:szCs w:val="28"/>
        </w:rPr>
      </w:pPr>
      <w:r w:rsidRPr="004C63E9">
        <w:rPr>
          <w:rFonts w:ascii="Times New Roman" w:hAnsi="Times New Roman"/>
          <w:sz w:val="28"/>
          <w:szCs w:val="28"/>
        </w:rPr>
        <w:t xml:space="preserve">На основании результатов рассмотрения заявок на участие в конкурсе комиссией принимается решение о допуске к участию в конкурсе участника процедуры закупки и о признании участника процедуры закупки, подавшего заявку на участие в конкурсе, участником конкурса или об отказе в допуске такого участника процедуры закупки к участию в конкурсе, а также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в день окончания рассмотрения заявок на участие в конкурсе. </w:t>
      </w:r>
    </w:p>
    <w:p w:rsidR="009C61DB" w:rsidRPr="004C63E9" w:rsidRDefault="009C61DB" w:rsidP="00997214">
      <w:pPr>
        <w:pStyle w:val="aa"/>
        <w:spacing w:after="0" w:line="240" w:lineRule="auto"/>
        <w:ind w:left="0" w:firstLine="708"/>
        <w:jc w:val="both"/>
        <w:rPr>
          <w:rFonts w:ascii="Times New Roman" w:hAnsi="Times New Roman"/>
          <w:sz w:val="28"/>
          <w:szCs w:val="28"/>
        </w:rPr>
      </w:pPr>
      <w:r w:rsidRPr="004C63E9">
        <w:rPr>
          <w:rFonts w:ascii="Times New Roman" w:hAnsi="Times New Roman"/>
          <w:sz w:val="28"/>
          <w:szCs w:val="28"/>
        </w:rPr>
        <w:t>Протокол рассмотрения заявок на участие в конкурсе должен содержать:</w:t>
      </w:r>
    </w:p>
    <w:p w:rsidR="009C61DB" w:rsidRPr="004C63E9" w:rsidRDefault="009C61DB" w:rsidP="004C63E9">
      <w:pPr>
        <w:autoSpaceDE w:val="0"/>
        <w:autoSpaceDN w:val="0"/>
        <w:adjustRightInd w:val="0"/>
        <w:spacing w:after="0" w:line="240" w:lineRule="auto"/>
        <w:ind w:firstLine="709"/>
        <w:jc w:val="both"/>
        <w:rPr>
          <w:rFonts w:ascii="Times New Roman" w:hAnsi="Times New Roman"/>
          <w:sz w:val="28"/>
          <w:szCs w:val="28"/>
        </w:rPr>
      </w:pPr>
      <w:r w:rsidRPr="004C63E9">
        <w:rPr>
          <w:rFonts w:ascii="Times New Roman" w:hAnsi="Times New Roman"/>
          <w:sz w:val="28"/>
          <w:szCs w:val="28"/>
        </w:rPr>
        <w:t xml:space="preserve">1) сведения об участниках процедуры закупки, подавших заявки на участие в конкурсе; </w:t>
      </w:r>
    </w:p>
    <w:p w:rsidR="009C61DB" w:rsidRPr="004C63E9" w:rsidRDefault="009C61DB" w:rsidP="004C63E9">
      <w:pPr>
        <w:autoSpaceDE w:val="0"/>
        <w:autoSpaceDN w:val="0"/>
        <w:adjustRightInd w:val="0"/>
        <w:spacing w:after="0" w:line="240" w:lineRule="auto"/>
        <w:ind w:firstLine="709"/>
        <w:jc w:val="both"/>
        <w:rPr>
          <w:rFonts w:ascii="Times New Roman" w:hAnsi="Times New Roman"/>
          <w:sz w:val="28"/>
          <w:szCs w:val="28"/>
        </w:rPr>
      </w:pPr>
      <w:r w:rsidRPr="004C63E9">
        <w:rPr>
          <w:rFonts w:ascii="Times New Roman" w:hAnsi="Times New Roman"/>
          <w:sz w:val="28"/>
          <w:szCs w:val="28"/>
        </w:rPr>
        <w:t>2) решение о допуске участника процедуры закупки к участию в конкурсе и о признании его участником конкурса или об отказе в допуске участника процедуры закупки к участию в конкурсе с обоснованием такого решения и с указанием положений конкурсной документации, которым не соответствует участник процедуры закупки, а также положений конкурсной документации, которым не соответствует заявка на участие в конкурсе этого участника процедуры закупки;</w:t>
      </w:r>
    </w:p>
    <w:p w:rsidR="009C61DB" w:rsidRDefault="009C61DB" w:rsidP="00A64DC6">
      <w:pPr>
        <w:autoSpaceDE w:val="0"/>
        <w:autoSpaceDN w:val="0"/>
        <w:adjustRightInd w:val="0"/>
        <w:spacing w:after="0" w:line="240" w:lineRule="auto"/>
        <w:ind w:firstLine="709"/>
        <w:jc w:val="both"/>
        <w:rPr>
          <w:rFonts w:ascii="Times New Roman" w:hAnsi="Times New Roman"/>
          <w:sz w:val="28"/>
          <w:szCs w:val="28"/>
        </w:rPr>
      </w:pPr>
      <w:r w:rsidRPr="004C63E9">
        <w:rPr>
          <w:rFonts w:ascii="Times New Roman" w:hAnsi="Times New Roman"/>
          <w:sz w:val="28"/>
          <w:szCs w:val="28"/>
        </w:rPr>
        <w:lastRenderedPageBreak/>
        <w:t>3) информацию о признании конкурса несостоявшимся в случае, если он был признан таковым.</w:t>
      </w:r>
    </w:p>
    <w:p w:rsidR="009C61DB" w:rsidRDefault="009C61DB" w:rsidP="00997214">
      <w:pPr>
        <w:pStyle w:val="aa"/>
        <w:autoSpaceDE w:val="0"/>
        <w:autoSpaceDN w:val="0"/>
        <w:adjustRightInd w:val="0"/>
        <w:spacing w:line="240" w:lineRule="auto"/>
        <w:ind w:left="0" w:firstLine="708"/>
        <w:jc w:val="both"/>
        <w:rPr>
          <w:rFonts w:ascii="Times New Roman" w:hAnsi="Times New Roman"/>
          <w:sz w:val="28"/>
          <w:szCs w:val="28"/>
        </w:rPr>
      </w:pPr>
      <w:r w:rsidRPr="00A64DC6">
        <w:rPr>
          <w:rFonts w:ascii="Times New Roman" w:hAnsi="Times New Roman"/>
          <w:sz w:val="28"/>
          <w:szCs w:val="28"/>
        </w:rPr>
        <w:t xml:space="preserve">Протокол рассмотрения заявок на участие в конкурсе </w:t>
      </w:r>
      <w:r w:rsidRPr="0063420A">
        <w:rPr>
          <w:rFonts w:ascii="Times New Roman" w:hAnsi="Times New Roman"/>
          <w:sz w:val="28"/>
          <w:szCs w:val="28"/>
        </w:rPr>
        <w:t>в течение трех дней, следующих после дня подписания протокола рассмотрения заявок на участие в конкурсе, размещается Заказчиком на официальном сайте.</w:t>
      </w:r>
      <w:r w:rsidRPr="00A64DC6">
        <w:rPr>
          <w:rFonts w:ascii="Times New Roman" w:hAnsi="Times New Roman"/>
          <w:sz w:val="28"/>
          <w:szCs w:val="28"/>
        </w:rPr>
        <w:t xml:space="preserve"> </w:t>
      </w:r>
    </w:p>
    <w:p w:rsidR="009C61DB" w:rsidRPr="00A64DC6" w:rsidRDefault="009C61DB" w:rsidP="00997214">
      <w:pPr>
        <w:pStyle w:val="aa"/>
        <w:autoSpaceDE w:val="0"/>
        <w:autoSpaceDN w:val="0"/>
        <w:adjustRightInd w:val="0"/>
        <w:spacing w:after="0" w:line="240" w:lineRule="auto"/>
        <w:ind w:left="0" w:firstLine="708"/>
        <w:jc w:val="both"/>
        <w:rPr>
          <w:rFonts w:ascii="Times New Roman" w:hAnsi="Times New Roman"/>
          <w:sz w:val="28"/>
          <w:szCs w:val="28"/>
        </w:rPr>
      </w:pPr>
      <w:r w:rsidRPr="00A64DC6">
        <w:rPr>
          <w:rFonts w:ascii="Times New Roman" w:hAnsi="Times New Roman"/>
          <w:sz w:val="28"/>
          <w:szCs w:val="28"/>
        </w:rPr>
        <w:t>При рассмотрении заявок на участие в конкурсе участник процедуры закупки не допускается комиссией к участию в конкурсе в случае:</w:t>
      </w:r>
    </w:p>
    <w:p w:rsidR="009C61DB" w:rsidRPr="004C63E9" w:rsidRDefault="009C61DB" w:rsidP="00A64DC6">
      <w:pPr>
        <w:spacing w:after="0" w:line="240" w:lineRule="auto"/>
        <w:ind w:firstLine="709"/>
        <w:jc w:val="both"/>
        <w:rPr>
          <w:rFonts w:ascii="Times New Roman" w:hAnsi="Times New Roman"/>
          <w:sz w:val="28"/>
          <w:szCs w:val="28"/>
        </w:rPr>
      </w:pPr>
      <w:r w:rsidRPr="004C63E9">
        <w:rPr>
          <w:rFonts w:ascii="Times New Roman" w:hAnsi="Times New Roman"/>
          <w:sz w:val="28"/>
          <w:szCs w:val="28"/>
        </w:rPr>
        <w:t>1) непредставления обязательных документов либо наличия в таких документах недостоверных сведений об участнике процедуры закупки;</w:t>
      </w:r>
    </w:p>
    <w:p w:rsidR="009C61DB" w:rsidRPr="004C63E9" w:rsidRDefault="009C61DB" w:rsidP="00A64DC6">
      <w:pPr>
        <w:spacing w:after="0" w:line="240" w:lineRule="auto"/>
        <w:ind w:firstLine="709"/>
        <w:jc w:val="both"/>
        <w:rPr>
          <w:rFonts w:ascii="Times New Roman" w:hAnsi="Times New Roman"/>
          <w:sz w:val="28"/>
          <w:szCs w:val="28"/>
        </w:rPr>
      </w:pPr>
      <w:r w:rsidRPr="004C63E9">
        <w:rPr>
          <w:rFonts w:ascii="Times New Roman" w:hAnsi="Times New Roman"/>
          <w:sz w:val="28"/>
          <w:szCs w:val="28"/>
        </w:rPr>
        <w:t>2) несоответствия участника процедуры закупки, требованиям, установленным конкурсной документацией;</w:t>
      </w:r>
    </w:p>
    <w:p w:rsidR="009C61DB" w:rsidRPr="004C63E9" w:rsidRDefault="009C61DB" w:rsidP="00A64DC6">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4C63E9">
        <w:rPr>
          <w:rFonts w:ascii="Times New Roman" w:hAnsi="Times New Roman"/>
          <w:sz w:val="28"/>
          <w:szCs w:val="28"/>
        </w:rPr>
        <w:t xml:space="preserve">) несоответствия заявки на участие в конкурсе требованиям конкурсной документации, в том числе наличие в таких заявках предложения о цене договора, превышающей начальную (максимальную) цену договора, начальную (максимальную) цену единицы продукции; </w:t>
      </w:r>
    </w:p>
    <w:p w:rsidR="009C61DB" w:rsidRDefault="009C61DB" w:rsidP="00997214">
      <w:pPr>
        <w:pStyle w:val="aa"/>
        <w:spacing w:line="240" w:lineRule="auto"/>
        <w:ind w:left="0" w:firstLine="708"/>
        <w:jc w:val="both"/>
        <w:rPr>
          <w:rFonts w:ascii="Times New Roman" w:hAnsi="Times New Roman"/>
          <w:sz w:val="28"/>
          <w:szCs w:val="28"/>
        </w:rPr>
      </w:pPr>
      <w:r w:rsidRPr="00A64DC6">
        <w:rPr>
          <w:rFonts w:ascii="Times New Roman" w:hAnsi="Times New Roman"/>
          <w:sz w:val="28"/>
          <w:szCs w:val="28"/>
        </w:rPr>
        <w:t>Отказ в допуске к участию в конкурсе по иным основаниям не допускается.</w:t>
      </w:r>
    </w:p>
    <w:p w:rsidR="009C61DB" w:rsidRPr="00A64DC6" w:rsidRDefault="009C61DB" w:rsidP="00997214">
      <w:pPr>
        <w:pStyle w:val="aa"/>
        <w:spacing w:after="0" w:line="240" w:lineRule="auto"/>
        <w:ind w:left="0" w:firstLine="708"/>
        <w:jc w:val="both"/>
        <w:rPr>
          <w:rFonts w:ascii="Times New Roman" w:hAnsi="Times New Roman"/>
          <w:sz w:val="28"/>
          <w:szCs w:val="28"/>
        </w:rPr>
      </w:pPr>
      <w:r w:rsidRPr="00A64DC6">
        <w:rPr>
          <w:rFonts w:ascii="Times New Roman" w:hAnsi="Times New Roman"/>
          <w:sz w:val="28"/>
          <w:szCs w:val="28"/>
        </w:rPr>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процедуры закупки, подавших заявки на участие в конкурсе, или о допуске к участию в конкурсе и признании участником конкурса только одного участника процедуры закупки, подавшего заявку на участие в конкурсе, конкурс признается несостоявшимся. </w:t>
      </w:r>
    </w:p>
    <w:p w:rsidR="009C61DB" w:rsidRDefault="009C61DB" w:rsidP="00997214">
      <w:pPr>
        <w:pStyle w:val="aa"/>
        <w:spacing w:after="0" w:line="240" w:lineRule="auto"/>
        <w:ind w:left="0" w:firstLine="708"/>
        <w:jc w:val="both"/>
        <w:rPr>
          <w:rFonts w:ascii="Times New Roman" w:hAnsi="Times New Roman"/>
          <w:sz w:val="28"/>
          <w:szCs w:val="28"/>
        </w:rPr>
      </w:pPr>
      <w:r w:rsidRPr="00A64DC6">
        <w:rPr>
          <w:rFonts w:ascii="Times New Roman" w:hAnsi="Times New Roman"/>
          <w:sz w:val="28"/>
          <w:szCs w:val="28"/>
        </w:rPr>
        <w:t>В случае если конкурс признан несостоявшимся и только один участник процедуры закупки, подавший заявку на участие в конкурсе, признан участником конкурса, Заказчик в течение трех рабочих дней со дня подписания протокола рассмотрения заявок на участие в конкурсе передает такому участнику конкурса проект договора. При этом договор заключается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Участник процедуры закупки, подавший указанную заявку, не вправе отказаться от заключения договора.</w:t>
      </w:r>
    </w:p>
    <w:p w:rsidR="009C61DB" w:rsidRDefault="009C61DB" w:rsidP="00997214">
      <w:pPr>
        <w:pStyle w:val="aa"/>
        <w:spacing w:after="0" w:line="240" w:lineRule="auto"/>
        <w:ind w:left="0" w:firstLine="708"/>
        <w:jc w:val="both"/>
        <w:rPr>
          <w:rFonts w:ascii="Times New Roman" w:hAnsi="Times New Roman"/>
          <w:sz w:val="28"/>
          <w:szCs w:val="28"/>
        </w:rPr>
      </w:pPr>
      <w:r w:rsidRPr="00A64DC6">
        <w:rPr>
          <w:rFonts w:ascii="Times New Roman" w:hAnsi="Times New Roman"/>
          <w:sz w:val="28"/>
          <w:szCs w:val="28"/>
        </w:rPr>
        <w:t>Договор может быть заключен не ранее чем через два дня со дня размещения на официальном сайте о размещении заказа протокола рассмотрения заявок.</w:t>
      </w:r>
    </w:p>
    <w:p w:rsidR="009C61DB" w:rsidRDefault="009C61DB" w:rsidP="00997214">
      <w:pPr>
        <w:pStyle w:val="aa"/>
        <w:spacing w:after="0" w:line="240" w:lineRule="auto"/>
        <w:ind w:left="0" w:firstLine="708"/>
        <w:jc w:val="both"/>
        <w:rPr>
          <w:rFonts w:ascii="Times New Roman" w:hAnsi="Times New Roman"/>
          <w:sz w:val="28"/>
          <w:szCs w:val="28"/>
        </w:rPr>
      </w:pPr>
      <w:r w:rsidRPr="00A64DC6">
        <w:rPr>
          <w:rFonts w:ascii="Times New Roman" w:hAnsi="Times New Roman"/>
          <w:sz w:val="28"/>
          <w:szCs w:val="28"/>
        </w:rPr>
        <w:t>При непредставлении Заказчику участником процедуры закупки, с которым заключается договор, в срок, предусмотренный конкурсной докуме</w:t>
      </w:r>
      <w:r>
        <w:rPr>
          <w:rFonts w:ascii="Times New Roman" w:hAnsi="Times New Roman"/>
          <w:sz w:val="28"/>
          <w:szCs w:val="28"/>
        </w:rPr>
        <w:t>нтацией, подписанного договора</w:t>
      </w:r>
      <w:r w:rsidRPr="00A64DC6">
        <w:rPr>
          <w:rFonts w:ascii="Times New Roman" w:hAnsi="Times New Roman"/>
          <w:sz w:val="28"/>
          <w:szCs w:val="28"/>
        </w:rPr>
        <w:t xml:space="preserve">, такой участник процедуры закупки признается уклонившимся от заключения договора. </w:t>
      </w:r>
    </w:p>
    <w:p w:rsidR="00870FB2" w:rsidRPr="008570FA" w:rsidRDefault="00870FB2" w:rsidP="00870FB2">
      <w:pPr>
        <w:pStyle w:val="3"/>
        <w:spacing w:before="0" w:line="240" w:lineRule="auto"/>
        <w:ind w:firstLine="708"/>
        <w:jc w:val="both"/>
        <w:rPr>
          <w:color w:val="auto"/>
          <w:sz w:val="28"/>
          <w:szCs w:val="28"/>
        </w:rPr>
      </w:pPr>
      <w:r w:rsidRPr="00FD3CEC">
        <w:rPr>
          <w:rFonts w:ascii="Times New Roman" w:hAnsi="Times New Roman"/>
          <w:color w:val="000000"/>
          <w:sz w:val="28"/>
          <w:szCs w:val="28"/>
        </w:rPr>
        <w:lastRenderedPageBreak/>
        <w:t>1</w:t>
      </w:r>
      <w:r w:rsidR="008733F9">
        <w:rPr>
          <w:rFonts w:ascii="Times New Roman" w:hAnsi="Times New Roman"/>
          <w:color w:val="000000"/>
          <w:sz w:val="28"/>
          <w:szCs w:val="28"/>
        </w:rPr>
        <w:t>1</w:t>
      </w:r>
      <w:r>
        <w:rPr>
          <w:rFonts w:ascii="Times New Roman" w:hAnsi="Times New Roman"/>
          <w:color w:val="000000"/>
          <w:sz w:val="28"/>
          <w:szCs w:val="28"/>
        </w:rPr>
        <w:t>.2</w:t>
      </w:r>
      <w:r w:rsidRPr="00FD3CEC">
        <w:rPr>
          <w:rFonts w:ascii="Times New Roman" w:hAnsi="Times New Roman"/>
          <w:color w:val="000000"/>
          <w:sz w:val="28"/>
          <w:szCs w:val="28"/>
        </w:rPr>
        <w:t>.</w:t>
      </w:r>
      <w:r w:rsidRPr="008570FA">
        <w:rPr>
          <w:color w:val="000000"/>
          <w:sz w:val="28"/>
          <w:szCs w:val="28"/>
        </w:rPr>
        <w:t xml:space="preserve"> </w:t>
      </w:r>
      <w:r w:rsidR="00072A03">
        <w:rPr>
          <w:color w:val="000000"/>
          <w:sz w:val="28"/>
          <w:szCs w:val="28"/>
        </w:rPr>
        <w:t>Порядок</w:t>
      </w:r>
      <w:r w:rsidRPr="008570FA">
        <w:rPr>
          <w:color w:val="000000"/>
          <w:sz w:val="28"/>
          <w:szCs w:val="28"/>
        </w:rPr>
        <w:t xml:space="preserve"> оценки и сопоставления заявок на участие в закупке</w:t>
      </w:r>
    </w:p>
    <w:p w:rsidR="00870FB2" w:rsidRPr="00A32164" w:rsidRDefault="00870FB2" w:rsidP="00870FB2">
      <w:pPr>
        <w:pStyle w:val="aa"/>
        <w:spacing w:line="240" w:lineRule="auto"/>
        <w:ind w:left="0" w:firstLine="708"/>
        <w:jc w:val="both"/>
        <w:rPr>
          <w:rFonts w:ascii="Times New Roman" w:hAnsi="Times New Roman"/>
          <w:sz w:val="28"/>
          <w:szCs w:val="28"/>
        </w:rPr>
      </w:pPr>
      <w:r w:rsidRPr="00A32164">
        <w:rPr>
          <w:rFonts w:ascii="Times New Roman" w:hAnsi="Times New Roman"/>
          <w:sz w:val="28"/>
          <w:szCs w:val="28"/>
        </w:rPr>
        <w:t>Комиссия осуществляет оценку и сопоставление заявок на участие в конкурсе, поданных участниками процедуры закупки, признанными участниками конкурса. Срок оценки и сопоставления таких заявок не может превышать десять дней со дня подписания протокола рассмотрения заявок.</w:t>
      </w:r>
    </w:p>
    <w:p w:rsidR="00870FB2" w:rsidRDefault="00870FB2" w:rsidP="00870FB2">
      <w:pPr>
        <w:pStyle w:val="aa"/>
        <w:spacing w:after="0" w:line="240" w:lineRule="auto"/>
        <w:ind w:left="0" w:firstLine="708"/>
        <w:jc w:val="both"/>
        <w:rPr>
          <w:rFonts w:ascii="Times New Roman" w:hAnsi="Times New Roman"/>
          <w:sz w:val="28"/>
          <w:szCs w:val="28"/>
        </w:rPr>
      </w:pPr>
      <w:r w:rsidRPr="00A64DC6">
        <w:rPr>
          <w:rFonts w:ascii="Times New Roman" w:hAnsi="Times New Roman"/>
          <w:sz w:val="28"/>
          <w:szCs w:val="28"/>
        </w:rPr>
        <w:t>Оценка и сопоставление заявок на участие в конкурсе осуществляются комиссией в целях выявления лучших условий исполнения договора в соответствии с</w:t>
      </w:r>
      <w:r>
        <w:rPr>
          <w:rFonts w:ascii="Times New Roman" w:hAnsi="Times New Roman"/>
          <w:sz w:val="28"/>
          <w:szCs w:val="28"/>
        </w:rPr>
        <w:t xml:space="preserve">о следующими </w:t>
      </w:r>
      <w:r w:rsidRPr="00A64DC6">
        <w:rPr>
          <w:rFonts w:ascii="Times New Roman" w:hAnsi="Times New Roman"/>
          <w:sz w:val="28"/>
          <w:szCs w:val="28"/>
        </w:rPr>
        <w:t>критериями</w:t>
      </w:r>
      <w:r>
        <w:rPr>
          <w:rFonts w:ascii="Times New Roman" w:hAnsi="Times New Roman"/>
          <w:sz w:val="28"/>
          <w:szCs w:val="28"/>
        </w:rPr>
        <w:t>:</w:t>
      </w:r>
    </w:p>
    <w:p w:rsidR="00870FB2" w:rsidRPr="00DE51C0" w:rsidRDefault="00870FB2" w:rsidP="00870FB2">
      <w:pPr>
        <w:pStyle w:val="aa"/>
        <w:spacing w:after="0" w:line="240" w:lineRule="auto"/>
        <w:ind w:left="0" w:firstLine="708"/>
        <w:jc w:val="both"/>
        <w:rPr>
          <w:rFonts w:ascii="Times New Roman" w:hAnsi="Times New Roman"/>
          <w:sz w:val="28"/>
          <w:szCs w:val="28"/>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1"/>
        <w:gridCol w:w="3002"/>
        <w:gridCol w:w="3639"/>
        <w:gridCol w:w="1890"/>
      </w:tblGrid>
      <w:tr w:rsidR="00870FB2" w:rsidRPr="00BD3C96" w:rsidTr="003B0ABC">
        <w:trPr>
          <w:trHeight w:val="736"/>
          <w:jc w:val="center"/>
        </w:trPr>
        <w:tc>
          <w:tcPr>
            <w:tcW w:w="971" w:type="dxa"/>
          </w:tcPr>
          <w:p w:rsidR="00870FB2" w:rsidRPr="00BD3C96" w:rsidRDefault="00870FB2" w:rsidP="003B0ABC">
            <w:pPr>
              <w:spacing w:after="0" w:line="240" w:lineRule="auto"/>
              <w:jc w:val="center"/>
              <w:rPr>
                <w:rFonts w:ascii="Times New Roman" w:hAnsi="Times New Roman"/>
                <w:b/>
                <w:sz w:val="28"/>
                <w:szCs w:val="28"/>
              </w:rPr>
            </w:pPr>
            <w:r w:rsidRPr="00BD3C96">
              <w:rPr>
                <w:rFonts w:ascii="Times New Roman" w:hAnsi="Times New Roman"/>
                <w:b/>
                <w:sz w:val="28"/>
                <w:szCs w:val="28"/>
              </w:rPr>
              <w:t>№</w:t>
            </w:r>
          </w:p>
          <w:p w:rsidR="00870FB2" w:rsidRPr="00BD3C96" w:rsidRDefault="00870FB2" w:rsidP="003B0ABC">
            <w:pPr>
              <w:spacing w:after="0" w:line="240" w:lineRule="auto"/>
              <w:ind w:right="125"/>
              <w:jc w:val="center"/>
              <w:rPr>
                <w:rFonts w:ascii="Times New Roman" w:hAnsi="Times New Roman"/>
                <w:b/>
                <w:sz w:val="28"/>
                <w:szCs w:val="28"/>
              </w:rPr>
            </w:pPr>
            <w:r w:rsidRPr="00BD3C96">
              <w:rPr>
                <w:rFonts w:ascii="Times New Roman" w:hAnsi="Times New Roman"/>
                <w:b/>
                <w:sz w:val="28"/>
                <w:szCs w:val="28"/>
              </w:rPr>
              <w:t>п/п</w:t>
            </w:r>
          </w:p>
        </w:tc>
        <w:tc>
          <w:tcPr>
            <w:tcW w:w="3002" w:type="dxa"/>
          </w:tcPr>
          <w:p w:rsidR="00870FB2" w:rsidRPr="00BD3C96" w:rsidRDefault="00870FB2" w:rsidP="003B0ABC">
            <w:pPr>
              <w:spacing w:after="0" w:line="240" w:lineRule="auto"/>
              <w:ind w:left="34"/>
              <w:jc w:val="center"/>
              <w:rPr>
                <w:rFonts w:ascii="Times New Roman" w:hAnsi="Times New Roman"/>
                <w:b/>
                <w:sz w:val="28"/>
                <w:szCs w:val="28"/>
              </w:rPr>
            </w:pPr>
            <w:r w:rsidRPr="00BD3C96">
              <w:rPr>
                <w:rFonts w:ascii="Times New Roman" w:hAnsi="Times New Roman"/>
                <w:b/>
                <w:sz w:val="28"/>
                <w:szCs w:val="28"/>
              </w:rPr>
              <w:t>Критерии оценки заявок</w:t>
            </w:r>
          </w:p>
        </w:tc>
        <w:tc>
          <w:tcPr>
            <w:tcW w:w="3639" w:type="dxa"/>
          </w:tcPr>
          <w:p w:rsidR="00870FB2" w:rsidRPr="00BD3C96" w:rsidRDefault="00870FB2" w:rsidP="003B0ABC">
            <w:pPr>
              <w:spacing w:after="0" w:line="240" w:lineRule="auto"/>
              <w:ind w:firstLine="9"/>
              <w:jc w:val="center"/>
              <w:rPr>
                <w:rFonts w:ascii="Times New Roman" w:hAnsi="Times New Roman"/>
                <w:b/>
                <w:sz w:val="28"/>
                <w:szCs w:val="28"/>
              </w:rPr>
            </w:pPr>
            <w:r w:rsidRPr="00BD3C96">
              <w:rPr>
                <w:rFonts w:ascii="Times New Roman" w:hAnsi="Times New Roman"/>
                <w:b/>
                <w:sz w:val="28"/>
                <w:szCs w:val="28"/>
              </w:rPr>
              <w:t>Значимость критериев</w:t>
            </w:r>
          </w:p>
        </w:tc>
        <w:tc>
          <w:tcPr>
            <w:tcW w:w="1890" w:type="dxa"/>
          </w:tcPr>
          <w:p w:rsidR="00870FB2" w:rsidRPr="00BD3C96" w:rsidRDefault="00870FB2" w:rsidP="003B0ABC">
            <w:pPr>
              <w:spacing w:after="0" w:line="240" w:lineRule="auto"/>
              <w:jc w:val="center"/>
              <w:rPr>
                <w:rFonts w:ascii="Times New Roman" w:hAnsi="Times New Roman"/>
                <w:b/>
                <w:sz w:val="28"/>
                <w:szCs w:val="28"/>
              </w:rPr>
            </w:pPr>
            <w:r w:rsidRPr="00BD3C96">
              <w:rPr>
                <w:rFonts w:ascii="Times New Roman" w:hAnsi="Times New Roman"/>
                <w:b/>
                <w:sz w:val="28"/>
                <w:szCs w:val="28"/>
              </w:rPr>
              <w:t>Величина баллов</w:t>
            </w:r>
          </w:p>
        </w:tc>
      </w:tr>
      <w:tr w:rsidR="00870FB2" w:rsidRPr="00BD3C96" w:rsidTr="003B0ABC">
        <w:trPr>
          <w:trHeight w:val="486"/>
          <w:jc w:val="center"/>
        </w:trPr>
        <w:tc>
          <w:tcPr>
            <w:tcW w:w="971" w:type="dxa"/>
            <w:vMerge w:val="restart"/>
          </w:tcPr>
          <w:p w:rsidR="00870FB2" w:rsidRPr="00BD3C96" w:rsidRDefault="00870FB2" w:rsidP="003B0ABC">
            <w:pPr>
              <w:spacing w:after="0" w:line="240" w:lineRule="auto"/>
              <w:jc w:val="center"/>
              <w:rPr>
                <w:rFonts w:ascii="Times New Roman" w:hAnsi="Times New Roman"/>
                <w:sz w:val="28"/>
                <w:szCs w:val="28"/>
              </w:rPr>
            </w:pPr>
            <w:r w:rsidRPr="00BD3C96">
              <w:rPr>
                <w:rFonts w:ascii="Times New Roman" w:hAnsi="Times New Roman"/>
                <w:sz w:val="28"/>
                <w:szCs w:val="28"/>
              </w:rPr>
              <w:t>1.</w:t>
            </w:r>
          </w:p>
        </w:tc>
        <w:tc>
          <w:tcPr>
            <w:tcW w:w="3002" w:type="dxa"/>
            <w:vMerge w:val="restart"/>
          </w:tcPr>
          <w:p w:rsidR="00870FB2" w:rsidRDefault="00870FB2" w:rsidP="003B0ABC">
            <w:pPr>
              <w:spacing w:after="0" w:line="240" w:lineRule="auto"/>
              <w:ind w:left="34"/>
              <w:rPr>
                <w:rFonts w:ascii="Times New Roman" w:hAnsi="Times New Roman"/>
                <w:sz w:val="28"/>
                <w:szCs w:val="28"/>
              </w:rPr>
            </w:pPr>
            <w:r w:rsidRPr="00BD3C96">
              <w:rPr>
                <w:rFonts w:ascii="Times New Roman" w:hAnsi="Times New Roman"/>
                <w:sz w:val="28"/>
                <w:szCs w:val="28"/>
              </w:rPr>
              <w:t xml:space="preserve">Стоимость </w:t>
            </w:r>
            <w:r>
              <w:rPr>
                <w:rFonts w:ascii="Times New Roman" w:hAnsi="Times New Roman"/>
                <w:sz w:val="28"/>
                <w:szCs w:val="28"/>
              </w:rPr>
              <w:t>оборудования, услуг по установке, настройке и запуску, при условии предоставления в полном объеме предусмотренным техническим заданием</w:t>
            </w:r>
          </w:p>
          <w:p w:rsidR="00870FB2" w:rsidRDefault="00870FB2" w:rsidP="003B0ABC">
            <w:pPr>
              <w:spacing w:after="0" w:line="240" w:lineRule="auto"/>
              <w:ind w:left="34"/>
              <w:rPr>
                <w:rFonts w:ascii="Times New Roman" w:hAnsi="Times New Roman"/>
                <w:sz w:val="28"/>
                <w:szCs w:val="28"/>
              </w:rPr>
            </w:pPr>
          </w:p>
          <w:p w:rsidR="00870FB2" w:rsidRDefault="00870FB2" w:rsidP="003B0ABC">
            <w:pPr>
              <w:spacing w:after="0" w:line="240" w:lineRule="auto"/>
              <w:ind w:left="34"/>
              <w:rPr>
                <w:rFonts w:ascii="Times New Roman" w:hAnsi="Times New Roman"/>
                <w:sz w:val="28"/>
                <w:szCs w:val="28"/>
              </w:rPr>
            </w:pPr>
          </w:p>
          <w:p w:rsidR="00870FB2" w:rsidRDefault="00870FB2" w:rsidP="003B0ABC">
            <w:pPr>
              <w:spacing w:after="0" w:line="240" w:lineRule="auto"/>
              <w:ind w:left="34"/>
              <w:rPr>
                <w:rFonts w:ascii="Times New Roman" w:hAnsi="Times New Roman"/>
                <w:sz w:val="28"/>
                <w:szCs w:val="28"/>
              </w:rPr>
            </w:pPr>
          </w:p>
          <w:p w:rsidR="00870FB2" w:rsidRDefault="00870FB2" w:rsidP="003B0ABC">
            <w:pPr>
              <w:spacing w:after="0" w:line="240" w:lineRule="auto"/>
              <w:ind w:left="34"/>
              <w:rPr>
                <w:rFonts w:ascii="Times New Roman" w:hAnsi="Times New Roman"/>
                <w:sz w:val="28"/>
                <w:szCs w:val="28"/>
              </w:rPr>
            </w:pPr>
          </w:p>
          <w:p w:rsidR="00870FB2" w:rsidRDefault="00870FB2" w:rsidP="003B0ABC">
            <w:pPr>
              <w:spacing w:after="0" w:line="240" w:lineRule="auto"/>
              <w:ind w:left="34"/>
              <w:rPr>
                <w:rFonts w:ascii="Times New Roman" w:hAnsi="Times New Roman"/>
                <w:sz w:val="28"/>
                <w:szCs w:val="28"/>
              </w:rPr>
            </w:pPr>
          </w:p>
          <w:p w:rsidR="00870FB2" w:rsidRDefault="00870FB2" w:rsidP="003B0ABC">
            <w:pPr>
              <w:spacing w:after="0" w:line="240" w:lineRule="auto"/>
              <w:ind w:left="34"/>
              <w:rPr>
                <w:rFonts w:ascii="Times New Roman" w:hAnsi="Times New Roman"/>
                <w:sz w:val="28"/>
                <w:szCs w:val="28"/>
              </w:rPr>
            </w:pPr>
          </w:p>
          <w:p w:rsidR="00870FB2" w:rsidRDefault="00870FB2" w:rsidP="003B0ABC">
            <w:pPr>
              <w:spacing w:after="0" w:line="240" w:lineRule="auto"/>
              <w:ind w:left="34"/>
              <w:rPr>
                <w:rFonts w:ascii="Times New Roman" w:hAnsi="Times New Roman"/>
                <w:sz w:val="28"/>
                <w:szCs w:val="28"/>
              </w:rPr>
            </w:pPr>
          </w:p>
          <w:p w:rsidR="00870FB2" w:rsidRDefault="00870FB2" w:rsidP="003B0ABC">
            <w:pPr>
              <w:spacing w:after="0" w:line="240" w:lineRule="auto"/>
              <w:ind w:left="34"/>
              <w:rPr>
                <w:rFonts w:ascii="Times New Roman" w:hAnsi="Times New Roman"/>
                <w:sz w:val="28"/>
                <w:szCs w:val="28"/>
              </w:rPr>
            </w:pPr>
          </w:p>
          <w:p w:rsidR="00870FB2" w:rsidRPr="00BD3C96" w:rsidRDefault="00870FB2" w:rsidP="003B0ABC">
            <w:pPr>
              <w:spacing w:after="0" w:line="240" w:lineRule="auto"/>
              <w:ind w:left="34"/>
              <w:rPr>
                <w:rFonts w:ascii="Times New Roman" w:hAnsi="Times New Roman"/>
                <w:sz w:val="28"/>
                <w:szCs w:val="28"/>
              </w:rPr>
            </w:pPr>
          </w:p>
        </w:tc>
        <w:tc>
          <w:tcPr>
            <w:tcW w:w="3639" w:type="dxa"/>
          </w:tcPr>
          <w:p w:rsidR="00870FB2" w:rsidRPr="00BD3C96" w:rsidRDefault="00870FB2" w:rsidP="003B0ABC">
            <w:pPr>
              <w:spacing w:after="0" w:line="240" w:lineRule="auto"/>
              <w:ind w:firstLine="9"/>
              <w:rPr>
                <w:rFonts w:ascii="Times New Roman" w:hAnsi="Times New Roman"/>
                <w:sz w:val="28"/>
                <w:szCs w:val="28"/>
              </w:rPr>
            </w:pPr>
            <w:r>
              <w:rPr>
                <w:rFonts w:ascii="Times New Roman" w:hAnsi="Times New Roman"/>
                <w:sz w:val="28"/>
                <w:szCs w:val="28"/>
              </w:rPr>
              <w:t>Цена равная максимальной указанной в конкурсной документации</w:t>
            </w:r>
          </w:p>
        </w:tc>
        <w:tc>
          <w:tcPr>
            <w:tcW w:w="1890" w:type="dxa"/>
          </w:tcPr>
          <w:p w:rsidR="00870FB2" w:rsidRPr="00BD3C96" w:rsidRDefault="00870FB2" w:rsidP="003B0ABC">
            <w:pPr>
              <w:spacing w:after="0" w:line="240" w:lineRule="auto"/>
              <w:jc w:val="center"/>
              <w:rPr>
                <w:rFonts w:ascii="Times New Roman" w:hAnsi="Times New Roman"/>
                <w:sz w:val="28"/>
                <w:szCs w:val="28"/>
              </w:rPr>
            </w:pPr>
            <w:r w:rsidRPr="00BD3C96">
              <w:rPr>
                <w:rFonts w:ascii="Times New Roman" w:hAnsi="Times New Roman"/>
                <w:sz w:val="28"/>
                <w:szCs w:val="28"/>
              </w:rPr>
              <w:t>0</w:t>
            </w:r>
          </w:p>
        </w:tc>
      </w:tr>
      <w:tr w:rsidR="00870FB2" w:rsidRPr="00BD3C96" w:rsidTr="003B0ABC">
        <w:trPr>
          <w:trHeight w:val="1423"/>
          <w:jc w:val="center"/>
        </w:trPr>
        <w:tc>
          <w:tcPr>
            <w:tcW w:w="971" w:type="dxa"/>
            <w:vMerge/>
          </w:tcPr>
          <w:p w:rsidR="00870FB2" w:rsidRPr="00BD3C96" w:rsidRDefault="00870FB2" w:rsidP="003B0ABC">
            <w:pPr>
              <w:spacing w:after="0" w:line="240" w:lineRule="auto"/>
              <w:jc w:val="center"/>
              <w:rPr>
                <w:rFonts w:ascii="Times New Roman" w:hAnsi="Times New Roman"/>
                <w:sz w:val="28"/>
                <w:szCs w:val="28"/>
              </w:rPr>
            </w:pPr>
          </w:p>
        </w:tc>
        <w:tc>
          <w:tcPr>
            <w:tcW w:w="3002" w:type="dxa"/>
            <w:vMerge/>
          </w:tcPr>
          <w:p w:rsidR="00870FB2" w:rsidRPr="00BD3C96" w:rsidRDefault="00870FB2" w:rsidP="003B0ABC">
            <w:pPr>
              <w:spacing w:after="0" w:line="240" w:lineRule="auto"/>
              <w:ind w:left="34"/>
              <w:rPr>
                <w:rFonts w:ascii="Times New Roman" w:hAnsi="Times New Roman"/>
                <w:sz w:val="28"/>
                <w:szCs w:val="28"/>
              </w:rPr>
            </w:pPr>
          </w:p>
        </w:tc>
        <w:tc>
          <w:tcPr>
            <w:tcW w:w="3639" w:type="dxa"/>
          </w:tcPr>
          <w:p w:rsidR="00870FB2" w:rsidRDefault="00870FB2" w:rsidP="003B0ABC">
            <w:pPr>
              <w:ind w:firstLine="9"/>
              <w:rPr>
                <w:rFonts w:ascii="Times New Roman" w:hAnsi="Times New Roman"/>
                <w:sz w:val="28"/>
                <w:szCs w:val="28"/>
              </w:rPr>
            </w:pPr>
            <w:r w:rsidRPr="00BD3C96">
              <w:rPr>
                <w:rFonts w:ascii="Times New Roman" w:hAnsi="Times New Roman"/>
                <w:sz w:val="28"/>
                <w:szCs w:val="28"/>
              </w:rPr>
              <w:t xml:space="preserve">Цена, </w:t>
            </w:r>
            <w:r>
              <w:rPr>
                <w:rFonts w:ascii="Times New Roman" w:hAnsi="Times New Roman"/>
                <w:sz w:val="28"/>
                <w:szCs w:val="28"/>
              </w:rPr>
              <w:t xml:space="preserve">ниже </w:t>
            </w:r>
            <w:r w:rsidRPr="00BD3C96">
              <w:rPr>
                <w:rFonts w:ascii="Times New Roman" w:hAnsi="Times New Roman"/>
                <w:sz w:val="28"/>
                <w:szCs w:val="28"/>
              </w:rPr>
              <w:t>установленн</w:t>
            </w:r>
            <w:r>
              <w:rPr>
                <w:rFonts w:ascii="Times New Roman" w:hAnsi="Times New Roman"/>
                <w:sz w:val="28"/>
                <w:szCs w:val="28"/>
              </w:rPr>
              <w:t>ой</w:t>
            </w:r>
            <w:r w:rsidRPr="00BD3C96">
              <w:rPr>
                <w:rFonts w:ascii="Times New Roman" w:hAnsi="Times New Roman"/>
                <w:sz w:val="28"/>
                <w:szCs w:val="28"/>
              </w:rPr>
              <w:t xml:space="preserve"> Заказчиком на</w:t>
            </w:r>
            <w:r>
              <w:rPr>
                <w:rFonts w:ascii="Times New Roman" w:hAnsi="Times New Roman"/>
                <w:sz w:val="28"/>
                <w:szCs w:val="28"/>
              </w:rPr>
              <w:t xml:space="preserve"> сумму не менее 300 000 рублей от максимальной.</w:t>
            </w:r>
          </w:p>
        </w:tc>
        <w:tc>
          <w:tcPr>
            <w:tcW w:w="1890" w:type="dxa"/>
          </w:tcPr>
          <w:p w:rsidR="00870FB2" w:rsidRDefault="00870FB2" w:rsidP="003B0ABC">
            <w:pPr>
              <w:jc w:val="center"/>
              <w:rPr>
                <w:rFonts w:ascii="Times New Roman" w:hAnsi="Times New Roman"/>
                <w:sz w:val="28"/>
                <w:szCs w:val="28"/>
              </w:rPr>
            </w:pPr>
            <w:r>
              <w:rPr>
                <w:rFonts w:ascii="Times New Roman" w:hAnsi="Times New Roman"/>
                <w:sz w:val="28"/>
                <w:szCs w:val="28"/>
              </w:rPr>
              <w:t>1</w:t>
            </w:r>
          </w:p>
        </w:tc>
      </w:tr>
      <w:tr w:rsidR="00870FB2" w:rsidRPr="00BD3C96" w:rsidTr="003B0ABC">
        <w:trPr>
          <w:trHeight w:val="1540"/>
          <w:jc w:val="center"/>
        </w:trPr>
        <w:tc>
          <w:tcPr>
            <w:tcW w:w="971" w:type="dxa"/>
            <w:vMerge/>
          </w:tcPr>
          <w:p w:rsidR="00870FB2" w:rsidRPr="00BD3C96" w:rsidRDefault="00870FB2" w:rsidP="003B0ABC">
            <w:pPr>
              <w:spacing w:after="0" w:line="240" w:lineRule="auto"/>
              <w:jc w:val="center"/>
              <w:rPr>
                <w:rFonts w:ascii="Times New Roman" w:hAnsi="Times New Roman"/>
                <w:sz w:val="28"/>
                <w:szCs w:val="28"/>
              </w:rPr>
            </w:pPr>
          </w:p>
        </w:tc>
        <w:tc>
          <w:tcPr>
            <w:tcW w:w="3002" w:type="dxa"/>
            <w:vMerge/>
          </w:tcPr>
          <w:p w:rsidR="00870FB2" w:rsidRPr="00BD3C96" w:rsidRDefault="00870FB2" w:rsidP="003B0ABC">
            <w:pPr>
              <w:spacing w:after="0" w:line="240" w:lineRule="auto"/>
              <w:ind w:left="34"/>
              <w:rPr>
                <w:rFonts w:ascii="Times New Roman" w:hAnsi="Times New Roman"/>
                <w:sz w:val="28"/>
                <w:szCs w:val="28"/>
              </w:rPr>
            </w:pPr>
          </w:p>
        </w:tc>
        <w:tc>
          <w:tcPr>
            <w:tcW w:w="3639" w:type="dxa"/>
          </w:tcPr>
          <w:p w:rsidR="00870FB2" w:rsidRPr="00BD3C96" w:rsidRDefault="00870FB2" w:rsidP="003B0ABC">
            <w:pPr>
              <w:ind w:firstLine="9"/>
              <w:rPr>
                <w:rFonts w:ascii="Times New Roman" w:hAnsi="Times New Roman"/>
                <w:sz w:val="28"/>
                <w:szCs w:val="28"/>
              </w:rPr>
            </w:pPr>
            <w:r w:rsidRPr="00BD3C96">
              <w:rPr>
                <w:rFonts w:ascii="Times New Roman" w:hAnsi="Times New Roman"/>
                <w:sz w:val="28"/>
                <w:szCs w:val="28"/>
              </w:rPr>
              <w:t xml:space="preserve">Цена, </w:t>
            </w:r>
            <w:r>
              <w:rPr>
                <w:rFonts w:ascii="Times New Roman" w:hAnsi="Times New Roman"/>
                <w:sz w:val="28"/>
                <w:szCs w:val="28"/>
              </w:rPr>
              <w:t xml:space="preserve">ниже </w:t>
            </w:r>
            <w:r w:rsidRPr="00BD3C96">
              <w:rPr>
                <w:rFonts w:ascii="Times New Roman" w:hAnsi="Times New Roman"/>
                <w:sz w:val="28"/>
                <w:szCs w:val="28"/>
              </w:rPr>
              <w:t>установленн</w:t>
            </w:r>
            <w:r>
              <w:rPr>
                <w:rFonts w:ascii="Times New Roman" w:hAnsi="Times New Roman"/>
                <w:sz w:val="28"/>
                <w:szCs w:val="28"/>
              </w:rPr>
              <w:t>ой</w:t>
            </w:r>
            <w:r w:rsidRPr="00BD3C96">
              <w:rPr>
                <w:rFonts w:ascii="Times New Roman" w:hAnsi="Times New Roman"/>
                <w:sz w:val="28"/>
                <w:szCs w:val="28"/>
              </w:rPr>
              <w:t xml:space="preserve"> Заказчиком на</w:t>
            </w:r>
            <w:r>
              <w:rPr>
                <w:rFonts w:ascii="Times New Roman" w:hAnsi="Times New Roman"/>
                <w:sz w:val="28"/>
                <w:szCs w:val="28"/>
              </w:rPr>
              <w:t xml:space="preserve"> сумму не менее </w:t>
            </w:r>
            <w:r w:rsidRPr="00FD3CEC">
              <w:rPr>
                <w:rFonts w:ascii="Times New Roman" w:hAnsi="Times New Roman"/>
                <w:sz w:val="28"/>
                <w:szCs w:val="28"/>
              </w:rPr>
              <w:t xml:space="preserve">400 000 </w:t>
            </w:r>
            <w:r>
              <w:rPr>
                <w:rFonts w:ascii="Times New Roman" w:hAnsi="Times New Roman"/>
                <w:sz w:val="28"/>
                <w:szCs w:val="28"/>
              </w:rPr>
              <w:t>рублей от максимальной.</w:t>
            </w:r>
          </w:p>
        </w:tc>
        <w:tc>
          <w:tcPr>
            <w:tcW w:w="1890" w:type="dxa"/>
          </w:tcPr>
          <w:p w:rsidR="00870FB2" w:rsidRDefault="00870FB2" w:rsidP="003B0ABC">
            <w:pPr>
              <w:jc w:val="center"/>
              <w:rPr>
                <w:rFonts w:ascii="Times New Roman" w:hAnsi="Times New Roman"/>
                <w:sz w:val="28"/>
                <w:szCs w:val="28"/>
              </w:rPr>
            </w:pPr>
            <w:r>
              <w:rPr>
                <w:rFonts w:ascii="Times New Roman" w:hAnsi="Times New Roman"/>
                <w:sz w:val="28"/>
                <w:szCs w:val="28"/>
              </w:rPr>
              <w:t>2</w:t>
            </w:r>
          </w:p>
        </w:tc>
      </w:tr>
      <w:tr w:rsidR="00870FB2" w:rsidRPr="00BD3C96" w:rsidTr="003B0ABC">
        <w:trPr>
          <w:trHeight w:val="1473"/>
          <w:jc w:val="center"/>
        </w:trPr>
        <w:tc>
          <w:tcPr>
            <w:tcW w:w="971" w:type="dxa"/>
            <w:vMerge/>
          </w:tcPr>
          <w:p w:rsidR="00870FB2" w:rsidRPr="00BD3C96" w:rsidRDefault="00870FB2" w:rsidP="003B0ABC">
            <w:pPr>
              <w:spacing w:after="0" w:line="240" w:lineRule="auto"/>
              <w:jc w:val="center"/>
              <w:rPr>
                <w:rFonts w:ascii="Times New Roman" w:hAnsi="Times New Roman"/>
                <w:sz w:val="28"/>
                <w:szCs w:val="28"/>
              </w:rPr>
            </w:pPr>
          </w:p>
        </w:tc>
        <w:tc>
          <w:tcPr>
            <w:tcW w:w="3002" w:type="dxa"/>
            <w:vMerge/>
          </w:tcPr>
          <w:p w:rsidR="00870FB2" w:rsidRPr="00BD3C96" w:rsidRDefault="00870FB2" w:rsidP="003B0ABC">
            <w:pPr>
              <w:spacing w:after="0" w:line="240" w:lineRule="auto"/>
              <w:ind w:left="34"/>
              <w:rPr>
                <w:rFonts w:ascii="Times New Roman" w:hAnsi="Times New Roman"/>
                <w:sz w:val="28"/>
                <w:szCs w:val="28"/>
              </w:rPr>
            </w:pPr>
          </w:p>
        </w:tc>
        <w:tc>
          <w:tcPr>
            <w:tcW w:w="3639" w:type="dxa"/>
          </w:tcPr>
          <w:p w:rsidR="00870FB2" w:rsidRPr="00FD3CEC" w:rsidRDefault="00870FB2" w:rsidP="003B0ABC">
            <w:pPr>
              <w:ind w:firstLine="9"/>
              <w:rPr>
                <w:rFonts w:ascii="Times New Roman" w:hAnsi="Times New Roman"/>
                <w:sz w:val="28"/>
                <w:szCs w:val="28"/>
              </w:rPr>
            </w:pPr>
            <w:r w:rsidRPr="00FD3CEC">
              <w:rPr>
                <w:rFonts w:ascii="Times New Roman" w:hAnsi="Times New Roman"/>
                <w:sz w:val="28"/>
                <w:szCs w:val="28"/>
              </w:rPr>
              <w:t>Цена, ниже установленной Заказчиком на сумму не менее 500 000 рублей от максимальной.</w:t>
            </w:r>
          </w:p>
        </w:tc>
        <w:tc>
          <w:tcPr>
            <w:tcW w:w="1890" w:type="dxa"/>
          </w:tcPr>
          <w:p w:rsidR="00870FB2" w:rsidRDefault="00870FB2" w:rsidP="003B0ABC">
            <w:pPr>
              <w:jc w:val="center"/>
              <w:rPr>
                <w:rFonts w:ascii="Times New Roman" w:hAnsi="Times New Roman"/>
                <w:sz w:val="28"/>
                <w:szCs w:val="28"/>
              </w:rPr>
            </w:pPr>
            <w:r>
              <w:rPr>
                <w:rFonts w:ascii="Times New Roman" w:hAnsi="Times New Roman"/>
                <w:sz w:val="28"/>
                <w:szCs w:val="28"/>
              </w:rPr>
              <w:t>3</w:t>
            </w:r>
          </w:p>
        </w:tc>
      </w:tr>
      <w:tr w:rsidR="00870FB2" w:rsidRPr="00BD3C96" w:rsidTr="003B0ABC">
        <w:trPr>
          <w:trHeight w:val="687"/>
          <w:jc w:val="center"/>
        </w:trPr>
        <w:tc>
          <w:tcPr>
            <w:tcW w:w="971" w:type="dxa"/>
            <w:vMerge w:val="restart"/>
          </w:tcPr>
          <w:p w:rsidR="00870FB2" w:rsidRPr="00BD3C96" w:rsidRDefault="00870FB2" w:rsidP="003B0ABC">
            <w:pPr>
              <w:spacing w:after="0" w:line="240" w:lineRule="auto"/>
              <w:jc w:val="center"/>
              <w:rPr>
                <w:rFonts w:ascii="Times New Roman" w:hAnsi="Times New Roman"/>
                <w:sz w:val="28"/>
                <w:szCs w:val="28"/>
              </w:rPr>
            </w:pPr>
            <w:r>
              <w:rPr>
                <w:rFonts w:ascii="Times New Roman" w:hAnsi="Times New Roman"/>
                <w:sz w:val="28"/>
                <w:szCs w:val="28"/>
              </w:rPr>
              <w:t>2.</w:t>
            </w:r>
          </w:p>
        </w:tc>
        <w:tc>
          <w:tcPr>
            <w:tcW w:w="3002" w:type="dxa"/>
            <w:vMerge w:val="restart"/>
          </w:tcPr>
          <w:p w:rsidR="00870FB2" w:rsidRPr="00170599" w:rsidRDefault="00870FB2" w:rsidP="003B0ABC">
            <w:pPr>
              <w:spacing w:after="0" w:line="240" w:lineRule="auto"/>
              <w:ind w:left="34"/>
              <w:rPr>
                <w:rFonts w:ascii="Times New Roman" w:hAnsi="Times New Roman"/>
                <w:sz w:val="28"/>
                <w:szCs w:val="28"/>
              </w:rPr>
            </w:pPr>
            <w:r w:rsidRPr="00170599">
              <w:rPr>
                <w:rFonts w:ascii="Times New Roman" w:hAnsi="Times New Roman"/>
                <w:bCs/>
                <w:sz w:val="28"/>
                <w:szCs w:val="28"/>
              </w:rPr>
              <w:t>Сроки поставки товара, оказания услуги</w:t>
            </w:r>
          </w:p>
        </w:tc>
        <w:tc>
          <w:tcPr>
            <w:tcW w:w="3639" w:type="dxa"/>
          </w:tcPr>
          <w:p w:rsidR="00870FB2" w:rsidRPr="00FD3CEC" w:rsidRDefault="00870FB2" w:rsidP="003B0ABC">
            <w:pPr>
              <w:spacing w:after="0" w:line="240" w:lineRule="auto"/>
              <w:ind w:firstLine="9"/>
              <w:rPr>
                <w:rFonts w:ascii="Times New Roman" w:hAnsi="Times New Roman"/>
                <w:sz w:val="28"/>
                <w:szCs w:val="28"/>
              </w:rPr>
            </w:pPr>
            <w:r w:rsidRPr="00FD3CEC">
              <w:rPr>
                <w:rFonts w:ascii="Times New Roman" w:hAnsi="Times New Roman"/>
                <w:sz w:val="28"/>
                <w:szCs w:val="28"/>
              </w:rPr>
              <w:t>Согласно установленным конкурсной документацией</w:t>
            </w:r>
          </w:p>
        </w:tc>
        <w:tc>
          <w:tcPr>
            <w:tcW w:w="1890" w:type="dxa"/>
          </w:tcPr>
          <w:p w:rsidR="00870FB2" w:rsidRPr="00BD3C96" w:rsidRDefault="00870FB2" w:rsidP="003B0ABC">
            <w:pPr>
              <w:spacing w:after="0" w:line="240" w:lineRule="auto"/>
              <w:jc w:val="center"/>
              <w:rPr>
                <w:rFonts w:ascii="Times New Roman" w:hAnsi="Times New Roman"/>
                <w:sz w:val="28"/>
                <w:szCs w:val="28"/>
              </w:rPr>
            </w:pPr>
            <w:r>
              <w:rPr>
                <w:rFonts w:ascii="Times New Roman" w:hAnsi="Times New Roman"/>
                <w:sz w:val="28"/>
                <w:szCs w:val="28"/>
              </w:rPr>
              <w:t>0</w:t>
            </w:r>
          </w:p>
        </w:tc>
      </w:tr>
      <w:tr w:rsidR="00870FB2" w:rsidRPr="00BD3C96" w:rsidTr="003B0ABC">
        <w:trPr>
          <w:trHeight w:val="388"/>
          <w:jc w:val="center"/>
        </w:trPr>
        <w:tc>
          <w:tcPr>
            <w:tcW w:w="971" w:type="dxa"/>
            <w:vMerge/>
          </w:tcPr>
          <w:p w:rsidR="00870FB2" w:rsidRPr="00BD3C96" w:rsidRDefault="00870FB2" w:rsidP="003B0ABC">
            <w:pPr>
              <w:spacing w:after="0" w:line="240" w:lineRule="auto"/>
              <w:jc w:val="center"/>
              <w:rPr>
                <w:rFonts w:ascii="Times New Roman" w:hAnsi="Times New Roman"/>
                <w:sz w:val="28"/>
                <w:szCs w:val="28"/>
              </w:rPr>
            </w:pPr>
          </w:p>
        </w:tc>
        <w:tc>
          <w:tcPr>
            <w:tcW w:w="3002" w:type="dxa"/>
            <w:vMerge/>
          </w:tcPr>
          <w:p w:rsidR="00870FB2" w:rsidRPr="00BD3C96" w:rsidRDefault="00870FB2" w:rsidP="003B0ABC">
            <w:pPr>
              <w:spacing w:after="0" w:line="240" w:lineRule="auto"/>
              <w:ind w:left="34"/>
              <w:rPr>
                <w:rFonts w:ascii="Times New Roman" w:hAnsi="Times New Roman"/>
                <w:sz w:val="28"/>
                <w:szCs w:val="28"/>
              </w:rPr>
            </w:pPr>
          </w:p>
        </w:tc>
        <w:tc>
          <w:tcPr>
            <w:tcW w:w="3639" w:type="dxa"/>
          </w:tcPr>
          <w:p w:rsidR="00870FB2" w:rsidRPr="00BD3C96" w:rsidRDefault="00870FB2" w:rsidP="003B0ABC">
            <w:pPr>
              <w:spacing w:after="0" w:line="240" w:lineRule="auto"/>
              <w:ind w:firstLine="9"/>
              <w:rPr>
                <w:rFonts w:ascii="Times New Roman" w:hAnsi="Times New Roman"/>
                <w:sz w:val="28"/>
                <w:szCs w:val="28"/>
              </w:rPr>
            </w:pPr>
            <w:r>
              <w:rPr>
                <w:rFonts w:ascii="Times New Roman" w:hAnsi="Times New Roman"/>
                <w:sz w:val="28"/>
                <w:szCs w:val="28"/>
              </w:rPr>
              <w:t>Меньше установленных конкурсной документацией</w:t>
            </w:r>
          </w:p>
        </w:tc>
        <w:tc>
          <w:tcPr>
            <w:tcW w:w="1890" w:type="dxa"/>
          </w:tcPr>
          <w:p w:rsidR="00870FB2" w:rsidRPr="00BD3C96" w:rsidRDefault="00870FB2" w:rsidP="003B0ABC">
            <w:pPr>
              <w:spacing w:after="0" w:line="240" w:lineRule="auto"/>
              <w:jc w:val="center"/>
              <w:rPr>
                <w:rFonts w:ascii="Times New Roman" w:hAnsi="Times New Roman"/>
                <w:sz w:val="28"/>
                <w:szCs w:val="28"/>
              </w:rPr>
            </w:pPr>
            <w:r>
              <w:rPr>
                <w:rFonts w:ascii="Times New Roman" w:hAnsi="Times New Roman"/>
                <w:sz w:val="28"/>
                <w:szCs w:val="28"/>
              </w:rPr>
              <w:t>1</w:t>
            </w:r>
          </w:p>
        </w:tc>
      </w:tr>
      <w:tr w:rsidR="00870FB2" w:rsidRPr="00BD3C96" w:rsidTr="003B0ABC">
        <w:trPr>
          <w:trHeight w:val="892"/>
          <w:jc w:val="center"/>
        </w:trPr>
        <w:tc>
          <w:tcPr>
            <w:tcW w:w="971" w:type="dxa"/>
            <w:vMerge w:val="restart"/>
          </w:tcPr>
          <w:p w:rsidR="00870FB2" w:rsidRPr="00BD3C96" w:rsidRDefault="00870FB2" w:rsidP="003B0ABC">
            <w:pPr>
              <w:spacing w:after="0" w:line="240" w:lineRule="auto"/>
              <w:jc w:val="center"/>
              <w:rPr>
                <w:rFonts w:ascii="Times New Roman" w:hAnsi="Times New Roman"/>
                <w:sz w:val="28"/>
                <w:szCs w:val="28"/>
              </w:rPr>
            </w:pPr>
            <w:r>
              <w:rPr>
                <w:rFonts w:ascii="Times New Roman" w:hAnsi="Times New Roman"/>
                <w:sz w:val="28"/>
                <w:szCs w:val="28"/>
              </w:rPr>
              <w:t>3</w:t>
            </w:r>
            <w:r w:rsidRPr="00BD3C96">
              <w:rPr>
                <w:rFonts w:ascii="Times New Roman" w:hAnsi="Times New Roman"/>
                <w:sz w:val="28"/>
                <w:szCs w:val="28"/>
              </w:rPr>
              <w:t>.</w:t>
            </w:r>
          </w:p>
        </w:tc>
        <w:tc>
          <w:tcPr>
            <w:tcW w:w="3002" w:type="dxa"/>
            <w:vMerge w:val="restart"/>
          </w:tcPr>
          <w:p w:rsidR="00870FB2" w:rsidRPr="00997214" w:rsidRDefault="00870FB2" w:rsidP="003B0ABC">
            <w:pPr>
              <w:spacing w:after="0" w:line="240" w:lineRule="auto"/>
              <w:ind w:left="34"/>
              <w:rPr>
                <w:rFonts w:ascii="Times New Roman" w:hAnsi="Times New Roman"/>
                <w:sz w:val="28"/>
                <w:szCs w:val="28"/>
              </w:rPr>
            </w:pPr>
            <w:r w:rsidRPr="00997214">
              <w:rPr>
                <w:rFonts w:ascii="Times New Roman" w:hAnsi="Times New Roman"/>
                <w:sz w:val="28"/>
                <w:szCs w:val="28"/>
              </w:rPr>
              <w:t xml:space="preserve">Персональное закрепление штатного сотрудника поставщика, обеспечивающего взаимодействие с Заказчиком и </w:t>
            </w:r>
            <w:r w:rsidRPr="00997214">
              <w:rPr>
                <w:rFonts w:ascii="Times New Roman" w:hAnsi="Times New Roman"/>
                <w:sz w:val="28"/>
                <w:szCs w:val="28"/>
              </w:rPr>
              <w:lastRenderedPageBreak/>
              <w:t>ответственного за исполнение договора.</w:t>
            </w:r>
          </w:p>
        </w:tc>
        <w:tc>
          <w:tcPr>
            <w:tcW w:w="3639" w:type="dxa"/>
          </w:tcPr>
          <w:p w:rsidR="00870FB2" w:rsidRPr="00BD3C96" w:rsidRDefault="00870FB2" w:rsidP="003B0ABC">
            <w:pPr>
              <w:spacing w:after="0" w:line="240" w:lineRule="auto"/>
              <w:ind w:firstLine="9"/>
              <w:rPr>
                <w:rFonts w:ascii="Times New Roman" w:hAnsi="Times New Roman"/>
                <w:sz w:val="28"/>
                <w:szCs w:val="28"/>
              </w:rPr>
            </w:pPr>
            <w:r>
              <w:rPr>
                <w:rFonts w:ascii="Times New Roman" w:hAnsi="Times New Roman"/>
                <w:sz w:val="28"/>
                <w:szCs w:val="28"/>
              </w:rPr>
              <w:lastRenderedPageBreak/>
              <w:t>Да</w:t>
            </w:r>
          </w:p>
        </w:tc>
        <w:tc>
          <w:tcPr>
            <w:tcW w:w="1890" w:type="dxa"/>
          </w:tcPr>
          <w:p w:rsidR="00870FB2" w:rsidRPr="00BD3C96" w:rsidRDefault="00870FB2" w:rsidP="003B0ABC">
            <w:pPr>
              <w:spacing w:after="0" w:line="240" w:lineRule="auto"/>
              <w:jc w:val="center"/>
              <w:rPr>
                <w:rFonts w:ascii="Times New Roman" w:hAnsi="Times New Roman"/>
                <w:sz w:val="28"/>
                <w:szCs w:val="28"/>
              </w:rPr>
            </w:pPr>
            <w:r>
              <w:rPr>
                <w:rFonts w:ascii="Times New Roman" w:hAnsi="Times New Roman"/>
                <w:sz w:val="28"/>
                <w:szCs w:val="28"/>
              </w:rPr>
              <w:t>3</w:t>
            </w:r>
          </w:p>
        </w:tc>
      </w:tr>
      <w:tr w:rsidR="00870FB2" w:rsidRPr="00BD3C96" w:rsidTr="003B0ABC">
        <w:trPr>
          <w:trHeight w:val="540"/>
          <w:jc w:val="center"/>
        </w:trPr>
        <w:tc>
          <w:tcPr>
            <w:tcW w:w="971" w:type="dxa"/>
            <w:vMerge/>
          </w:tcPr>
          <w:p w:rsidR="00870FB2" w:rsidRPr="00BD3C96" w:rsidRDefault="00870FB2" w:rsidP="003B0ABC">
            <w:pPr>
              <w:spacing w:after="0" w:line="240" w:lineRule="auto"/>
              <w:jc w:val="center"/>
              <w:rPr>
                <w:rFonts w:ascii="Times New Roman" w:hAnsi="Times New Roman"/>
                <w:sz w:val="28"/>
                <w:szCs w:val="28"/>
              </w:rPr>
            </w:pPr>
          </w:p>
        </w:tc>
        <w:tc>
          <w:tcPr>
            <w:tcW w:w="3002" w:type="dxa"/>
            <w:vMerge/>
          </w:tcPr>
          <w:p w:rsidR="00870FB2" w:rsidRPr="00BD3C96" w:rsidRDefault="00870FB2" w:rsidP="003B0ABC">
            <w:pPr>
              <w:spacing w:after="0" w:line="240" w:lineRule="auto"/>
              <w:ind w:left="34"/>
              <w:rPr>
                <w:rFonts w:ascii="Times New Roman" w:hAnsi="Times New Roman"/>
                <w:sz w:val="28"/>
                <w:szCs w:val="28"/>
              </w:rPr>
            </w:pPr>
          </w:p>
        </w:tc>
        <w:tc>
          <w:tcPr>
            <w:tcW w:w="3639" w:type="dxa"/>
          </w:tcPr>
          <w:p w:rsidR="00870FB2" w:rsidRPr="00BD3C96" w:rsidRDefault="00870FB2" w:rsidP="003B0ABC">
            <w:pPr>
              <w:spacing w:after="0" w:line="240" w:lineRule="auto"/>
              <w:ind w:firstLine="9"/>
              <w:rPr>
                <w:rFonts w:ascii="Times New Roman" w:hAnsi="Times New Roman"/>
                <w:sz w:val="28"/>
                <w:szCs w:val="28"/>
              </w:rPr>
            </w:pPr>
            <w:r>
              <w:rPr>
                <w:rFonts w:ascii="Times New Roman" w:hAnsi="Times New Roman"/>
                <w:sz w:val="28"/>
                <w:szCs w:val="28"/>
              </w:rPr>
              <w:t>Нет</w:t>
            </w:r>
          </w:p>
        </w:tc>
        <w:tc>
          <w:tcPr>
            <w:tcW w:w="1890" w:type="dxa"/>
          </w:tcPr>
          <w:p w:rsidR="00870FB2" w:rsidRPr="00BD3C96" w:rsidRDefault="00870FB2" w:rsidP="003B0ABC">
            <w:pPr>
              <w:spacing w:after="0" w:line="240" w:lineRule="auto"/>
              <w:jc w:val="center"/>
              <w:rPr>
                <w:rFonts w:ascii="Times New Roman" w:hAnsi="Times New Roman"/>
                <w:sz w:val="28"/>
                <w:szCs w:val="28"/>
              </w:rPr>
            </w:pPr>
            <w:r w:rsidRPr="00BD3C96">
              <w:rPr>
                <w:rFonts w:ascii="Times New Roman" w:hAnsi="Times New Roman"/>
                <w:sz w:val="28"/>
                <w:szCs w:val="28"/>
              </w:rPr>
              <w:t>0</w:t>
            </w:r>
          </w:p>
        </w:tc>
      </w:tr>
    </w:tbl>
    <w:p w:rsidR="00870FB2" w:rsidRDefault="00870FB2" w:rsidP="00870FB2">
      <w:pPr>
        <w:pStyle w:val="aa"/>
        <w:tabs>
          <w:tab w:val="left" w:pos="709"/>
        </w:tabs>
        <w:spacing w:after="0" w:line="240" w:lineRule="auto"/>
        <w:ind w:left="0"/>
        <w:jc w:val="both"/>
        <w:rPr>
          <w:rFonts w:ascii="Times New Roman" w:hAnsi="Times New Roman"/>
          <w:sz w:val="28"/>
          <w:szCs w:val="28"/>
        </w:rPr>
      </w:pPr>
    </w:p>
    <w:p w:rsidR="00870FB2" w:rsidRDefault="00870FB2" w:rsidP="00870FB2">
      <w:pPr>
        <w:pStyle w:val="aa"/>
        <w:tabs>
          <w:tab w:val="left" w:pos="709"/>
        </w:tabs>
        <w:spacing w:after="0" w:line="240" w:lineRule="auto"/>
        <w:ind w:left="0"/>
        <w:jc w:val="both"/>
        <w:rPr>
          <w:rFonts w:ascii="Times New Roman" w:hAnsi="Times New Roman"/>
          <w:sz w:val="28"/>
          <w:szCs w:val="28"/>
        </w:rPr>
      </w:pPr>
    </w:p>
    <w:p w:rsidR="00870FB2" w:rsidRPr="00072A03" w:rsidRDefault="00870FB2" w:rsidP="00870FB2">
      <w:pPr>
        <w:pStyle w:val="aa"/>
        <w:tabs>
          <w:tab w:val="left" w:pos="709"/>
        </w:tabs>
        <w:spacing w:after="0" w:line="240" w:lineRule="auto"/>
        <w:ind w:left="0"/>
        <w:jc w:val="both"/>
        <w:rPr>
          <w:rFonts w:ascii="Times New Roman" w:hAnsi="Times New Roman"/>
          <w:sz w:val="28"/>
          <w:szCs w:val="28"/>
        </w:rPr>
      </w:pPr>
      <w:r>
        <w:rPr>
          <w:rFonts w:ascii="Times New Roman" w:hAnsi="Times New Roman"/>
          <w:sz w:val="28"/>
          <w:szCs w:val="28"/>
        </w:rPr>
        <w:tab/>
      </w:r>
      <w:r w:rsidRPr="00072A03">
        <w:rPr>
          <w:rFonts w:ascii="Times New Roman" w:hAnsi="Times New Roman"/>
          <w:sz w:val="28"/>
          <w:szCs w:val="28"/>
        </w:rPr>
        <w:t>Оценка заявок осуществляется в следующем порядке.</w:t>
      </w:r>
    </w:p>
    <w:p w:rsidR="00870FB2" w:rsidRPr="000E2F28" w:rsidRDefault="00870FB2" w:rsidP="00870FB2">
      <w:pPr>
        <w:pStyle w:val="aa"/>
        <w:tabs>
          <w:tab w:val="left" w:pos="709"/>
        </w:tabs>
        <w:spacing w:after="0" w:line="240" w:lineRule="auto"/>
        <w:ind w:left="0"/>
        <w:jc w:val="both"/>
        <w:rPr>
          <w:rFonts w:ascii="Times New Roman" w:hAnsi="Times New Roman"/>
          <w:sz w:val="28"/>
          <w:szCs w:val="28"/>
        </w:rPr>
      </w:pPr>
      <w:r>
        <w:rPr>
          <w:rFonts w:ascii="Times New Roman" w:hAnsi="Times New Roman"/>
          <w:sz w:val="28"/>
          <w:szCs w:val="28"/>
        </w:rPr>
        <w:tab/>
        <w:t>Д</w:t>
      </w:r>
      <w:r w:rsidRPr="000E2F28">
        <w:rPr>
          <w:rFonts w:ascii="Times New Roman" w:hAnsi="Times New Roman"/>
          <w:sz w:val="28"/>
          <w:szCs w:val="28"/>
        </w:rPr>
        <w:t xml:space="preserve">ля оценки заявки осуществляется расчет итогового количества баллов по каждой заявке. </w:t>
      </w:r>
    </w:p>
    <w:p w:rsidR="00870FB2" w:rsidRPr="000E2F28" w:rsidRDefault="00870FB2" w:rsidP="00870FB2">
      <w:pPr>
        <w:tabs>
          <w:tab w:val="left" w:pos="709"/>
        </w:tabs>
        <w:spacing w:after="0" w:line="240" w:lineRule="auto"/>
        <w:jc w:val="both"/>
        <w:rPr>
          <w:rFonts w:ascii="Times New Roman" w:hAnsi="Times New Roman"/>
          <w:sz w:val="28"/>
          <w:szCs w:val="28"/>
        </w:rPr>
      </w:pPr>
      <w:r>
        <w:rPr>
          <w:rFonts w:ascii="Times New Roman" w:hAnsi="Times New Roman"/>
          <w:sz w:val="28"/>
          <w:szCs w:val="28"/>
        </w:rPr>
        <w:tab/>
      </w:r>
      <w:r w:rsidRPr="000E2F28">
        <w:rPr>
          <w:rFonts w:ascii="Times New Roman" w:hAnsi="Times New Roman"/>
          <w:sz w:val="28"/>
          <w:szCs w:val="28"/>
        </w:rPr>
        <w:t>Заявке, набравшей наибольшее к</w:t>
      </w:r>
      <w:r>
        <w:rPr>
          <w:rFonts w:ascii="Times New Roman" w:hAnsi="Times New Roman"/>
          <w:sz w:val="28"/>
          <w:szCs w:val="28"/>
        </w:rPr>
        <w:t xml:space="preserve">оличество баллов, присваивается </w:t>
      </w:r>
      <w:r w:rsidRPr="000E2F28">
        <w:rPr>
          <w:rFonts w:ascii="Times New Roman" w:hAnsi="Times New Roman"/>
          <w:sz w:val="28"/>
          <w:szCs w:val="28"/>
        </w:rPr>
        <w:t xml:space="preserve">первый </w:t>
      </w:r>
      <w:r>
        <w:rPr>
          <w:rFonts w:ascii="Times New Roman" w:hAnsi="Times New Roman"/>
          <w:sz w:val="28"/>
          <w:szCs w:val="28"/>
        </w:rPr>
        <w:t xml:space="preserve">порядковый </w:t>
      </w:r>
      <w:r w:rsidRPr="000E2F28">
        <w:rPr>
          <w:rFonts w:ascii="Times New Roman" w:hAnsi="Times New Roman"/>
          <w:sz w:val="28"/>
          <w:szCs w:val="28"/>
        </w:rPr>
        <w:t>номер. Следующим заявкам номера присваиваются по убыванию общего количества баллов.</w:t>
      </w:r>
    </w:p>
    <w:p w:rsidR="00870FB2" w:rsidRDefault="00870FB2" w:rsidP="00870FB2">
      <w:pPr>
        <w:pStyle w:val="aa"/>
        <w:spacing w:after="0" w:line="240" w:lineRule="auto"/>
        <w:ind w:left="0" w:firstLine="708"/>
        <w:jc w:val="both"/>
        <w:rPr>
          <w:rFonts w:ascii="Times New Roman" w:hAnsi="Times New Roman"/>
          <w:sz w:val="28"/>
          <w:szCs w:val="28"/>
        </w:rPr>
      </w:pPr>
      <w:r w:rsidRPr="00A64DC6">
        <w:rPr>
          <w:rFonts w:ascii="Times New Roman" w:hAnsi="Times New Roman"/>
          <w:sz w:val="28"/>
          <w:szCs w:val="28"/>
        </w:rPr>
        <w:t>В случае если в нескольк</w:t>
      </w:r>
      <w:r>
        <w:rPr>
          <w:rFonts w:ascii="Times New Roman" w:hAnsi="Times New Roman"/>
          <w:sz w:val="28"/>
          <w:szCs w:val="28"/>
        </w:rPr>
        <w:t>о</w:t>
      </w:r>
      <w:r w:rsidRPr="00A64DC6">
        <w:rPr>
          <w:rFonts w:ascii="Times New Roman" w:hAnsi="Times New Roman"/>
          <w:sz w:val="28"/>
          <w:szCs w:val="28"/>
        </w:rPr>
        <w:t xml:space="preserve"> заяв</w:t>
      </w:r>
      <w:r>
        <w:rPr>
          <w:rFonts w:ascii="Times New Roman" w:hAnsi="Times New Roman"/>
          <w:sz w:val="28"/>
          <w:szCs w:val="28"/>
        </w:rPr>
        <w:t>ок</w:t>
      </w:r>
      <w:r w:rsidRPr="00A64DC6">
        <w:rPr>
          <w:rFonts w:ascii="Times New Roman" w:hAnsi="Times New Roman"/>
          <w:sz w:val="28"/>
          <w:szCs w:val="28"/>
        </w:rPr>
        <w:t xml:space="preserve"> на участие в конкурсе </w:t>
      </w:r>
      <w:r>
        <w:rPr>
          <w:rFonts w:ascii="Times New Roman" w:hAnsi="Times New Roman"/>
          <w:sz w:val="28"/>
          <w:szCs w:val="28"/>
        </w:rPr>
        <w:t>набрали одинаковое количество баллов</w:t>
      </w:r>
      <w:r w:rsidRPr="00A64DC6">
        <w:rPr>
          <w:rFonts w:ascii="Times New Roman" w:hAnsi="Times New Roman"/>
          <w:sz w:val="28"/>
          <w:szCs w:val="28"/>
        </w:rPr>
        <w:t xml:space="preserve">, меньший порядковый номер присваивается заявке на участие в конкурсе, которая поступила ранее других заявок на участие в конкурсе, </w:t>
      </w:r>
      <w:r>
        <w:rPr>
          <w:rFonts w:ascii="Times New Roman" w:hAnsi="Times New Roman"/>
          <w:sz w:val="28"/>
          <w:szCs w:val="28"/>
        </w:rPr>
        <w:t>набравших равное количество баллов</w:t>
      </w:r>
      <w:r w:rsidRPr="00A64DC6">
        <w:rPr>
          <w:rFonts w:ascii="Times New Roman" w:hAnsi="Times New Roman"/>
          <w:sz w:val="28"/>
          <w:szCs w:val="28"/>
        </w:rPr>
        <w:t>.</w:t>
      </w:r>
    </w:p>
    <w:p w:rsidR="00870FB2" w:rsidRDefault="00870FB2" w:rsidP="00870FB2">
      <w:pPr>
        <w:pStyle w:val="aa"/>
        <w:spacing w:after="0" w:line="240" w:lineRule="auto"/>
        <w:ind w:left="0" w:firstLine="708"/>
        <w:jc w:val="both"/>
        <w:rPr>
          <w:rFonts w:ascii="Times New Roman" w:hAnsi="Times New Roman"/>
          <w:sz w:val="28"/>
          <w:szCs w:val="28"/>
        </w:rPr>
      </w:pPr>
      <w:r w:rsidRPr="008852E9">
        <w:rPr>
          <w:rFonts w:ascii="Times New Roman" w:hAnsi="Times New Roman"/>
          <w:sz w:val="28"/>
          <w:szCs w:val="28"/>
        </w:rPr>
        <w:t xml:space="preserve">Заявка, набравшая наибольшее количество баллов и получившая первый номер объявляется Победителем. </w:t>
      </w:r>
    </w:p>
    <w:p w:rsidR="00870FB2" w:rsidRPr="008852E9" w:rsidRDefault="00870FB2" w:rsidP="00870FB2">
      <w:pPr>
        <w:pStyle w:val="aa"/>
        <w:spacing w:after="0" w:line="240" w:lineRule="auto"/>
        <w:ind w:left="0" w:firstLine="708"/>
        <w:jc w:val="both"/>
        <w:rPr>
          <w:rFonts w:ascii="Times New Roman" w:hAnsi="Times New Roman"/>
          <w:sz w:val="28"/>
          <w:szCs w:val="28"/>
        </w:rPr>
      </w:pPr>
      <w:r w:rsidRPr="008852E9">
        <w:rPr>
          <w:rFonts w:ascii="Times New Roman" w:hAnsi="Times New Roman"/>
          <w:sz w:val="28"/>
          <w:szCs w:val="28"/>
        </w:rPr>
        <w:t>Комиссия ведет протокол оценки и сопоставления заявок на участие в конкурсе, в котором должны содержаться следующие сведения:</w:t>
      </w:r>
    </w:p>
    <w:p w:rsidR="00870FB2" w:rsidRPr="00A64DC6" w:rsidRDefault="00870FB2" w:rsidP="00870FB2">
      <w:pPr>
        <w:spacing w:after="0" w:line="240" w:lineRule="auto"/>
        <w:ind w:firstLine="709"/>
        <w:jc w:val="both"/>
        <w:rPr>
          <w:rFonts w:ascii="Times New Roman" w:hAnsi="Times New Roman"/>
          <w:sz w:val="28"/>
          <w:szCs w:val="28"/>
        </w:rPr>
      </w:pPr>
      <w:r w:rsidRPr="00A64DC6">
        <w:rPr>
          <w:rFonts w:ascii="Times New Roman" w:hAnsi="Times New Roman"/>
          <w:sz w:val="28"/>
          <w:szCs w:val="28"/>
        </w:rPr>
        <w:t xml:space="preserve">1) о месте, дате, времени проведения оценки и сопоставления таких заявок; </w:t>
      </w:r>
    </w:p>
    <w:p w:rsidR="00870FB2" w:rsidRPr="00A64DC6" w:rsidRDefault="00870FB2" w:rsidP="00870FB2">
      <w:pPr>
        <w:spacing w:after="0" w:line="240" w:lineRule="auto"/>
        <w:ind w:firstLine="709"/>
        <w:jc w:val="both"/>
        <w:rPr>
          <w:rFonts w:ascii="Times New Roman" w:hAnsi="Times New Roman"/>
          <w:sz w:val="28"/>
          <w:szCs w:val="28"/>
        </w:rPr>
      </w:pPr>
      <w:r w:rsidRPr="00A64DC6">
        <w:rPr>
          <w:rFonts w:ascii="Times New Roman" w:hAnsi="Times New Roman"/>
          <w:sz w:val="28"/>
          <w:szCs w:val="28"/>
        </w:rPr>
        <w:t>2) об участниках конкурса, заявки на участие в конкурсе которых были рассмотрены;</w:t>
      </w:r>
    </w:p>
    <w:p w:rsidR="00870FB2" w:rsidRPr="00A64DC6" w:rsidRDefault="00870FB2" w:rsidP="00870FB2">
      <w:pPr>
        <w:spacing w:after="0" w:line="240" w:lineRule="auto"/>
        <w:ind w:firstLine="709"/>
        <w:jc w:val="both"/>
        <w:rPr>
          <w:rFonts w:ascii="Times New Roman" w:hAnsi="Times New Roman"/>
          <w:sz w:val="28"/>
          <w:szCs w:val="28"/>
        </w:rPr>
      </w:pPr>
      <w:r w:rsidRPr="00A64DC6">
        <w:rPr>
          <w:rFonts w:ascii="Times New Roman" w:hAnsi="Times New Roman"/>
          <w:sz w:val="28"/>
          <w:szCs w:val="28"/>
        </w:rPr>
        <w:t xml:space="preserve">3) о присвоении заявкам на участие в конкурсе порядковых номеров; </w:t>
      </w:r>
    </w:p>
    <w:p w:rsidR="00870FB2" w:rsidRPr="00A64DC6" w:rsidRDefault="00870FB2" w:rsidP="00870FB2">
      <w:pPr>
        <w:spacing w:after="0" w:line="240" w:lineRule="auto"/>
        <w:ind w:firstLine="709"/>
        <w:jc w:val="both"/>
        <w:rPr>
          <w:rFonts w:ascii="Times New Roman" w:hAnsi="Times New Roman"/>
          <w:sz w:val="28"/>
          <w:szCs w:val="28"/>
        </w:rPr>
      </w:pPr>
      <w:r w:rsidRPr="00A64DC6">
        <w:rPr>
          <w:rFonts w:ascii="Times New Roman" w:hAnsi="Times New Roman"/>
          <w:sz w:val="28"/>
          <w:szCs w:val="28"/>
        </w:rPr>
        <w:t>4) сведения о решении комиссии о присвоении заявкам на участие в конкурсе значений по каждому из предусмотренных критериев оценки заявок на участие в конкурсе;</w:t>
      </w:r>
    </w:p>
    <w:p w:rsidR="00870FB2" w:rsidRPr="00A64DC6" w:rsidRDefault="00870FB2" w:rsidP="00870FB2">
      <w:pPr>
        <w:spacing w:after="0" w:line="240" w:lineRule="auto"/>
        <w:ind w:firstLine="709"/>
        <w:jc w:val="both"/>
        <w:rPr>
          <w:rFonts w:ascii="Times New Roman" w:hAnsi="Times New Roman"/>
          <w:sz w:val="28"/>
          <w:szCs w:val="28"/>
        </w:rPr>
      </w:pPr>
      <w:r w:rsidRPr="00A64DC6">
        <w:rPr>
          <w:rFonts w:ascii="Times New Roman" w:hAnsi="Times New Roman"/>
          <w:sz w:val="28"/>
          <w:szCs w:val="28"/>
        </w:rPr>
        <w:t>5)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870FB2" w:rsidRDefault="00870FB2" w:rsidP="00870FB2">
      <w:pPr>
        <w:pStyle w:val="aa"/>
        <w:numPr>
          <w:ilvl w:val="1"/>
          <w:numId w:val="6"/>
        </w:numPr>
        <w:spacing w:after="0" w:line="240" w:lineRule="auto"/>
        <w:ind w:left="0" w:firstLine="709"/>
        <w:jc w:val="both"/>
        <w:rPr>
          <w:rFonts w:ascii="Times New Roman" w:hAnsi="Times New Roman"/>
          <w:sz w:val="28"/>
          <w:szCs w:val="28"/>
        </w:rPr>
      </w:pPr>
      <w:r w:rsidRPr="008852E9">
        <w:rPr>
          <w:rFonts w:ascii="Times New Roman" w:hAnsi="Times New Roman"/>
          <w:sz w:val="28"/>
          <w:szCs w:val="28"/>
        </w:rPr>
        <w:t>Протокол оценки и сопоставления заявок на участие в конкурсе подписывается всеми присутствующими членами комиссии в течение дня, следующего за днем окончания проведения оценки и сопоставления заявок на участие в конкурсе.</w:t>
      </w:r>
    </w:p>
    <w:p w:rsidR="00870FB2" w:rsidRDefault="00870FB2" w:rsidP="00870FB2">
      <w:pPr>
        <w:pStyle w:val="aa"/>
        <w:numPr>
          <w:ilvl w:val="1"/>
          <w:numId w:val="6"/>
        </w:numPr>
        <w:spacing w:after="0" w:line="240" w:lineRule="auto"/>
        <w:ind w:left="0" w:firstLine="709"/>
        <w:jc w:val="both"/>
        <w:rPr>
          <w:rFonts w:ascii="Times New Roman" w:hAnsi="Times New Roman"/>
          <w:sz w:val="28"/>
          <w:szCs w:val="28"/>
        </w:rPr>
      </w:pPr>
      <w:r w:rsidRPr="0063420A">
        <w:rPr>
          <w:rFonts w:ascii="Times New Roman" w:hAnsi="Times New Roman"/>
          <w:sz w:val="28"/>
          <w:szCs w:val="28"/>
        </w:rPr>
        <w:t xml:space="preserve">Протокол оценки и сопоставления заявок на участие в конкурсе, </w:t>
      </w:r>
      <w:r w:rsidRPr="0063420A" w:rsidDel="004B7FB3">
        <w:rPr>
          <w:rFonts w:ascii="Times New Roman" w:hAnsi="Times New Roman"/>
          <w:sz w:val="28"/>
          <w:szCs w:val="28"/>
        </w:rPr>
        <w:t>размещается</w:t>
      </w:r>
      <w:r w:rsidRPr="0063420A">
        <w:rPr>
          <w:rFonts w:ascii="Times New Roman" w:hAnsi="Times New Roman"/>
          <w:sz w:val="28"/>
          <w:szCs w:val="28"/>
        </w:rPr>
        <w:t xml:space="preserve"> на официальном сайте в течение трех дней,</w:t>
      </w:r>
      <w:r w:rsidRPr="008852E9">
        <w:rPr>
          <w:rFonts w:ascii="Times New Roman" w:hAnsi="Times New Roman"/>
          <w:sz w:val="28"/>
          <w:szCs w:val="28"/>
        </w:rPr>
        <w:t xml:space="preserve"> следующих за днем подписания указанного протокола. </w:t>
      </w:r>
    </w:p>
    <w:p w:rsidR="00870FB2" w:rsidRDefault="00870FB2" w:rsidP="00870FB2">
      <w:pPr>
        <w:pStyle w:val="aa"/>
        <w:numPr>
          <w:ilvl w:val="1"/>
          <w:numId w:val="6"/>
        </w:numPr>
        <w:spacing w:after="0" w:line="240" w:lineRule="auto"/>
        <w:ind w:left="0" w:firstLine="709"/>
        <w:jc w:val="both"/>
        <w:rPr>
          <w:rFonts w:ascii="Times New Roman" w:hAnsi="Times New Roman"/>
          <w:sz w:val="28"/>
          <w:szCs w:val="28"/>
        </w:rPr>
      </w:pPr>
      <w:r w:rsidRPr="008852E9">
        <w:rPr>
          <w:rFonts w:ascii="Times New Roman" w:hAnsi="Times New Roman"/>
          <w:sz w:val="28"/>
          <w:szCs w:val="28"/>
        </w:rPr>
        <w:t xml:space="preserve">Заказчик в течение трех рабочих дней со дня размещения на официальном сайте протокола передает победителю конкурса проект договора. При этом договор заключается на условиях и по цене,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w:t>
      </w:r>
    </w:p>
    <w:p w:rsidR="009C61DB" w:rsidRDefault="00870FB2" w:rsidP="003B0ABC">
      <w:pPr>
        <w:pStyle w:val="aa"/>
        <w:numPr>
          <w:ilvl w:val="1"/>
          <w:numId w:val="6"/>
        </w:numPr>
        <w:spacing w:after="0" w:line="240" w:lineRule="auto"/>
        <w:ind w:left="0" w:firstLine="708"/>
        <w:jc w:val="both"/>
        <w:rPr>
          <w:rFonts w:ascii="Times New Roman" w:hAnsi="Times New Roman"/>
          <w:sz w:val="28"/>
          <w:szCs w:val="28"/>
        </w:rPr>
      </w:pPr>
      <w:r w:rsidRPr="008733F9">
        <w:rPr>
          <w:rFonts w:ascii="Times New Roman" w:hAnsi="Times New Roman"/>
          <w:sz w:val="28"/>
          <w:szCs w:val="28"/>
        </w:rPr>
        <w:lastRenderedPageBreak/>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иные документы хранятся З</w:t>
      </w:r>
      <w:r w:rsidR="008733F9" w:rsidRPr="008733F9">
        <w:rPr>
          <w:rFonts w:ascii="Times New Roman" w:hAnsi="Times New Roman"/>
          <w:sz w:val="28"/>
          <w:szCs w:val="28"/>
        </w:rPr>
        <w:t>аказчиком не менее чем три года.</w:t>
      </w:r>
    </w:p>
    <w:p w:rsidR="007624DF" w:rsidRPr="008733F9" w:rsidRDefault="007624DF" w:rsidP="007624DF">
      <w:pPr>
        <w:pStyle w:val="aa"/>
        <w:spacing w:after="0" w:line="240" w:lineRule="auto"/>
        <w:ind w:left="450"/>
        <w:jc w:val="both"/>
        <w:rPr>
          <w:rFonts w:ascii="Times New Roman" w:hAnsi="Times New Roman"/>
          <w:sz w:val="28"/>
          <w:szCs w:val="28"/>
        </w:rPr>
      </w:pPr>
    </w:p>
    <w:p w:rsidR="009C61DB" w:rsidRPr="008852E9" w:rsidRDefault="009C61DB" w:rsidP="008733F9">
      <w:pPr>
        <w:pStyle w:val="aa"/>
        <w:numPr>
          <w:ilvl w:val="0"/>
          <w:numId w:val="22"/>
        </w:numPr>
        <w:spacing w:line="240" w:lineRule="auto"/>
        <w:jc w:val="center"/>
        <w:rPr>
          <w:rFonts w:ascii="Times New Roman" w:hAnsi="Times New Roman"/>
          <w:b/>
          <w:sz w:val="28"/>
          <w:szCs w:val="28"/>
        </w:rPr>
      </w:pPr>
      <w:bookmarkStart w:id="2" w:name="_Toc309814832"/>
      <w:r w:rsidRPr="008852E9">
        <w:rPr>
          <w:rFonts w:ascii="Times New Roman" w:hAnsi="Times New Roman"/>
          <w:b/>
          <w:sz w:val="28"/>
          <w:szCs w:val="28"/>
        </w:rPr>
        <w:t>Заключение договора по результатам проведения конкурса</w:t>
      </w:r>
      <w:bookmarkEnd w:id="2"/>
      <w:r>
        <w:rPr>
          <w:rFonts w:ascii="Times New Roman" w:hAnsi="Times New Roman"/>
          <w:b/>
          <w:sz w:val="28"/>
          <w:szCs w:val="28"/>
        </w:rPr>
        <w:t>.</w:t>
      </w:r>
    </w:p>
    <w:p w:rsidR="009C61DB" w:rsidRPr="0063420A" w:rsidRDefault="009C61DB" w:rsidP="00997214">
      <w:pPr>
        <w:pStyle w:val="aa"/>
        <w:spacing w:line="240" w:lineRule="auto"/>
        <w:ind w:left="0" w:firstLine="708"/>
        <w:jc w:val="both"/>
        <w:rPr>
          <w:rFonts w:ascii="Times New Roman" w:hAnsi="Times New Roman"/>
          <w:sz w:val="28"/>
          <w:szCs w:val="28"/>
        </w:rPr>
      </w:pPr>
      <w:r w:rsidRPr="0063420A">
        <w:rPr>
          <w:rFonts w:ascii="Times New Roman" w:hAnsi="Times New Roman"/>
          <w:sz w:val="28"/>
          <w:szCs w:val="28"/>
        </w:rPr>
        <w:t>Договор может быть заключен не ранее чем через два дня со дня размещения на официальном сайте протокола оценки и сопоставления заявок на участие в конкурсе.</w:t>
      </w:r>
    </w:p>
    <w:p w:rsidR="009C61DB" w:rsidRDefault="009C61DB" w:rsidP="00997214">
      <w:pPr>
        <w:pStyle w:val="aa"/>
        <w:spacing w:line="240" w:lineRule="auto"/>
        <w:ind w:left="0" w:firstLine="708"/>
        <w:jc w:val="both"/>
        <w:rPr>
          <w:rFonts w:ascii="Times New Roman" w:hAnsi="Times New Roman"/>
          <w:sz w:val="28"/>
          <w:szCs w:val="28"/>
        </w:rPr>
      </w:pPr>
      <w:r w:rsidRPr="009541A0">
        <w:rPr>
          <w:rFonts w:ascii="Times New Roman" w:hAnsi="Times New Roman"/>
          <w:sz w:val="28"/>
          <w:szCs w:val="28"/>
        </w:rPr>
        <w:t xml:space="preserve">В случае если победитель конкурса или участник конкурса, заявке на участие в конкурсе которого присвоен </w:t>
      </w:r>
      <w:r>
        <w:rPr>
          <w:rFonts w:ascii="Times New Roman" w:hAnsi="Times New Roman"/>
          <w:sz w:val="28"/>
          <w:szCs w:val="28"/>
        </w:rPr>
        <w:t>первый</w:t>
      </w:r>
      <w:r w:rsidRPr="009541A0">
        <w:rPr>
          <w:rFonts w:ascii="Times New Roman" w:hAnsi="Times New Roman"/>
          <w:sz w:val="28"/>
          <w:szCs w:val="28"/>
        </w:rPr>
        <w:t xml:space="preserve"> номер, в срок, предусмотренный конкурсной документацией, не представил</w:t>
      </w:r>
      <w:r>
        <w:rPr>
          <w:rFonts w:ascii="Times New Roman" w:hAnsi="Times New Roman"/>
          <w:sz w:val="28"/>
          <w:szCs w:val="28"/>
        </w:rPr>
        <w:t xml:space="preserve"> Заказчику подписанный договор</w:t>
      </w:r>
      <w:r w:rsidRPr="009541A0">
        <w:rPr>
          <w:rFonts w:ascii="Times New Roman" w:hAnsi="Times New Roman"/>
          <w:sz w:val="28"/>
          <w:szCs w:val="28"/>
        </w:rPr>
        <w:t xml:space="preserve">, победитель конкурса или участник конкурса, заявке на участие в конкурсе которого присвоен </w:t>
      </w:r>
      <w:r>
        <w:rPr>
          <w:rFonts w:ascii="Times New Roman" w:hAnsi="Times New Roman"/>
          <w:sz w:val="28"/>
          <w:szCs w:val="28"/>
        </w:rPr>
        <w:t>первый</w:t>
      </w:r>
      <w:r w:rsidRPr="009541A0">
        <w:rPr>
          <w:rFonts w:ascii="Times New Roman" w:hAnsi="Times New Roman"/>
          <w:sz w:val="28"/>
          <w:szCs w:val="28"/>
        </w:rPr>
        <w:t xml:space="preserve"> номер, признаются уклонившимися от заключения договора.</w:t>
      </w:r>
    </w:p>
    <w:p w:rsidR="009C61DB" w:rsidRPr="009541A0" w:rsidRDefault="009C61DB" w:rsidP="001727A7">
      <w:pPr>
        <w:pStyle w:val="aa"/>
        <w:spacing w:after="0" w:line="240" w:lineRule="auto"/>
        <w:ind w:left="0" w:firstLine="539"/>
        <w:jc w:val="both"/>
        <w:rPr>
          <w:rFonts w:ascii="Times New Roman" w:hAnsi="Times New Roman"/>
          <w:sz w:val="28"/>
          <w:szCs w:val="28"/>
        </w:rPr>
      </w:pPr>
      <w:r w:rsidRPr="009541A0">
        <w:rPr>
          <w:rFonts w:ascii="Times New Roman" w:hAnsi="Times New Roman"/>
          <w:sz w:val="28"/>
          <w:szCs w:val="28"/>
        </w:rPr>
        <w:t xml:space="preserve">В случае если победитель конкурса признан уклонившимся от заключения договора, Заказчик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w:t>
      </w:r>
    </w:p>
    <w:p w:rsidR="009C61DB" w:rsidRPr="008852E9" w:rsidRDefault="009C61DB" w:rsidP="001727A7">
      <w:pPr>
        <w:pStyle w:val="ConsPlusNormal"/>
        <w:ind w:firstLine="539"/>
        <w:jc w:val="both"/>
        <w:rPr>
          <w:rFonts w:ascii="Times New Roman" w:hAnsi="Times New Roman" w:cs="Times New Roman"/>
          <w:sz w:val="28"/>
          <w:szCs w:val="28"/>
        </w:rPr>
      </w:pPr>
      <w:r w:rsidRPr="008852E9">
        <w:rPr>
          <w:rFonts w:ascii="Times New Roman" w:hAnsi="Times New Roman" w:cs="Times New Roman"/>
          <w:sz w:val="28"/>
          <w:szCs w:val="28"/>
        </w:rPr>
        <w:tab/>
        <w:t xml:space="preserve">При этом заключение договора для участника конкурса, заявке на участие в конкурсе которого присвоен второй номер, является обязательным. В случае уклонения участника конкурса, заявке на участие в конкурсе которого присвоен второй номер,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w:t>
      </w:r>
    </w:p>
    <w:p w:rsidR="009C61DB" w:rsidRPr="009541A0" w:rsidRDefault="009C61DB" w:rsidP="001727A7">
      <w:pPr>
        <w:pStyle w:val="aa"/>
        <w:spacing w:line="240" w:lineRule="auto"/>
        <w:ind w:left="0" w:firstLine="539"/>
        <w:jc w:val="both"/>
        <w:rPr>
          <w:rFonts w:ascii="Times New Roman" w:hAnsi="Times New Roman"/>
          <w:sz w:val="28"/>
          <w:szCs w:val="28"/>
        </w:rPr>
      </w:pPr>
      <w:r w:rsidRPr="009541A0">
        <w:rPr>
          <w:rFonts w:ascii="Times New Roman" w:hAnsi="Times New Roman"/>
          <w:sz w:val="28"/>
          <w:szCs w:val="28"/>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p>
    <w:p w:rsidR="009C61DB" w:rsidRPr="0063420A" w:rsidRDefault="009C61DB" w:rsidP="001727A7">
      <w:pPr>
        <w:pStyle w:val="aa"/>
        <w:spacing w:line="240" w:lineRule="auto"/>
        <w:ind w:left="0" w:firstLine="450"/>
        <w:jc w:val="both"/>
        <w:rPr>
          <w:rFonts w:ascii="Times New Roman" w:hAnsi="Times New Roman"/>
          <w:sz w:val="28"/>
          <w:szCs w:val="28"/>
        </w:rPr>
      </w:pPr>
      <w:r w:rsidRPr="0063420A">
        <w:rPr>
          <w:rFonts w:ascii="Times New Roman" w:hAnsi="Times New Roman"/>
          <w:sz w:val="28"/>
          <w:szCs w:val="28"/>
        </w:rPr>
        <w:t>Заказчик вправе заключить договор с единственным участником размещения заказа, заявка которого соответствует требованиям конкурсной документации.</w:t>
      </w:r>
    </w:p>
    <w:p w:rsidR="009C61DB" w:rsidRPr="008852E9" w:rsidRDefault="008733F9" w:rsidP="00870FB2">
      <w:pPr>
        <w:pStyle w:val="3"/>
        <w:spacing w:before="0" w:line="240" w:lineRule="auto"/>
        <w:ind w:left="708"/>
        <w:jc w:val="center"/>
        <w:rPr>
          <w:rFonts w:ascii="Times New Roman" w:hAnsi="Times New Roman"/>
          <w:color w:val="auto"/>
          <w:sz w:val="28"/>
          <w:szCs w:val="28"/>
        </w:rPr>
      </w:pPr>
      <w:bookmarkStart w:id="3" w:name="_Toc309814833"/>
      <w:r>
        <w:rPr>
          <w:rFonts w:ascii="Times New Roman" w:hAnsi="Times New Roman"/>
          <w:color w:val="auto"/>
          <w:sz w:val="28"/>
          <w:szCs w:val="28"/>
        </w:rPr>
        <w:t>13</w:t>
      </w:r>
      <w:r w:rsidR="00870FB2">
        <w:rPr>
          <w:rFonts w:ascii="Times New Roman" w:hAnsi="Times New Roman"/>
          <w:color w:val="auto"/>
          <w:sz w:val="28"/>
          <w:szCs w:val="28"/>
        </w:rPr>
        <w:t>.</w:t>
      </w:r>
      <w:r w:rsidR="009C61DB">
        <w:rPr>
          <w:rFonts w:ascii="Times New Roman" w:hAnsi="Times New Roman"/>
          <w:color w:val="auto"/>
          <w:sz w:val="28"/>
          <w:szCs w:val="28"/>
        </w:rPr>
        <w:t xml:space="preserve"> </w:t>
      </w:r>
      <w:r w:rsidR="009C61DB" w:rsidRPr="008852E9">
        <w:rPr>
          <w:rFonts w:ascii="Times New Roman" w:hAnsi="Times New Roman"/>
          <w:color w:val="auto"/>
          <w:sz w:val="28"/>
          <w:szCs w:val="28"/>
        </w:rPr>
        <w:t>Последствия признания конкурса несостоявшимся</w:t>
      </w:r>
      <w:bookmarkEnd w:id="3"/>
      <w:r w:rsidR="009C61DB">
        <w:rPr>
          <w:rFonts w:ascii="Times New Roman" w:hAnsi="Times New Roman"/>
          <w:color w:val="auto"/>
          <w:sz w:val="28"/>
          <w:szCs w:val="28"/>
        </w:rPr>
        <w:t>.</w:t>
      </w:r>
    </w:p>
    <w:p w:rsidR="009C61DB" w:rsidRDefault="009C61DB" w:rsidP="001727A7">
      <w:pPr>
        <w:pStyle w:val="aa"/>
        <w:spacing w:line="240" w:lineRule="auto"/>
        <w:ind w:left="0" w:firstLine="708"/>
        <w:jc w:val="both"/>
        <w:rPr>
          <w:rFonts w:ascii="Times New Roman" w:hAnsi="Times New Roman"/>
          <w:sz w:val="28"/>
          <w:szCs w:val="28"/>
        </w:rPr>
      </w:pPr>
      <w:r w:rsidRPr="009541A0">
        <w:rPr>
          <w:rFonts w:ascii="Times New Roman" w:hAnsi="Times New Roman"/>
          <w:sz w:val="28"/>
          <w:szCs w:val="28"/>
        </w:rPr>
        <w:t xml:space="preserve">Если конкурс признан несостоявшимся по причине отсутствия поданных заявок или если конкурс признан несостоявшимся и договор не заключен с единственным участником закупки, подавшим заявку, или с единственным участником закупки, допущенным к участию в конкурсе, Заказчик вправе отказаться от проведения повторной процедуры закупки, </w:t>
      </w:r>
      <w:r w:rsidRPr="009541A0">
        <w:rPr>
          <w:rFonts w:ascii="Times New Roman" w:hAnsi="Times New Roman"/>
          <w:sz w:val="28"/>
          <w:szCs w:val="28"/>
        </w:rPr>
        <w:lastRenderedPageBreak/>
        <w:t>объявить о проведении повторной процедуры либо заключить договор с единственным поставщиком.</w:t>
      </w:r>
    </w:p>
    <w:p w:rsidR="009C61DB" w:rsidRDefault="009C61DB" w:rsidP="001727A7">
      <w:pPr>
        <w:pStyle w:val="aa"/>
        <w:spacing w:line="240" w:lineRule="auto"/>
        <w:ind w:left="0" w:firstLine="708"/>
        <w:jc w:val="both"/>
        <w:rPr>
          <w:rFonts w:ascii="Times New Roman" w:hAnsi="Times New Roman"/>
          <w:sz w:val="28"/>
          <w:szCs w:val="28"/>
        </w:rPr>
      </w:pPr>
      <w:r w:rsidRPr="009541A0">
        <w:rPr>
          <w:rFonts w:ascii="Times New Roman" w:hAnsi="Times New Roman"/>
          <w:sz w:val="28"/>
          <w:szCs w:val="28"/>
        </w:rPr>
        <w:t>В случае объявления о проведении повторного конкурса Заказчик вправе изменить условия конкурса.</w:t>
      </w:r>
    </w:p>
    <w:p w:rsidR="009C61DB" w:rsidRPr="009541A0" w:rsidRDefault="009C61DB" w:rsidP="001727A7">
      <w:pPr>
        <w:pStyle w:val="aa"/>
        <w:spacing w:line="240" w:lineRule="auto"/>
        <w:ind w:left="0" w:firstLine="708"/>
        <w:jc w:val="both"/>
        <w:rPr>
          <w:rFonts w:ascii="Times New Roman" w:hAnsi="Times New Roman"/>
          <w:sz w:val="28"/>
          <w:szCs w:val="28"/>
        </w:rPr>
      </w:pPr>
    </w:p>
    <w:p w:rsidR="009C61DB" w:rsidRPr="0063420A" w:rsidRDefault="008733F9" w:rsidP="00870FB2">
      <w:pPr>
        <w:pStyle w:val="aa"/>
        <w:autoSpaceDE w:val="0"/>
        <w:autoSpaceDN w:val="0"/>
        <w:adjustRightInd w:val="0"/>
        <w:spacing w:after="0" w:line="240" w:lineRule="auto"/>
        <w:ind w:left="708"/>
        <w:jc w:val="both"/>
        <w:rPr>
          <w:rFonts w:ascii="Times New Roman" w:hAnsi="Times New Roman"/>
          <w:b/>
          <w:bCs/>
          <w:sz w:val="28"/>
          <w:szCs w:val="28"/>
        </w:rPr>
      </w:pPr>
      <w:r>
        <w:rPr>
          <w:rFonts w:ascii="Times New Roman" w:hAnsi="Times New Roman"/>
          <w:b/>
          <w:bCs/>
          <w:sz w:val="28"/>
          <w:szCs w:val="28"/>
        </w:rPr>
        <w:t>14</w:t>
      </w:r>
      <w:r w:rsidR="00870FB2">
        <w:rPr>
          <w:rFonts w:ascii="Times New Roman" w:hAnsi="Times New Roman"/>
          <w:b/>
          <w:bCs/>
          <w:sz w:val="28"/>
          <w:szCs w:val="28"/>
        </w:rPr>
        <w:t>.</w:t>
      </w:r>
      <w:r w:rsidR="009C61DB">
        <w:rPr>
          <w:rFonts w:ascii="Times New Roman" w:hAnsi="Times New Roman"/>
          <w:b/>
          <w:bCs/>
          <w:sz w:val="28"/>
          <w:szCs w:val="28"/>
        </w:rPr>
        <w:t xml:space="preserve"> </w:t>
      </w:r>
      <w:r w:rsidR="009C61DB" w:rsidRPr="0063420A">
        <w:rPr>
          <w:rFonts w:ascii="Times New Roman" w:hAnsi="Times New Roman"/>
          <w:b/>
          <w:bCs/>
          <w:sz w:val="28"/>
          <w:szCs w:val="28"/>
        </w:rPr>
        <w:t>Требования к описан</w:t>
      </w:r>
      <w:r w:rsidR="009C61DB" w:rsidRPr="0063420A">
        <w:rPr>
          <w:rFonts w:ascii="Times New Roman" w:hAnsi="Times New Roman"/>
          <w:sz w:val="28"/>
          <w:szCs w:val="28"/>
        </w:rPr>
        <w:t>и</w:t>
      </w:r>
      <w:r w:rsidR="009C61DB" w:rsidRPr="0063420A">
        <w:rPr>
          <w:rFonts w:ascii="Times New Roman" w:hAnsi="Times New Roman"/>
          <w:b/>
          <w:bCs/>
          <w:sz w:val="28"/>
          <w:szCs w:val="28"/>
        </w:rPr>
        <w:t>ю участниками закупки поставляемого товара, выполняемых работ, оказываемых услуг</w:t>
      </w:r>
      <w:r w:rsidR="009C61DB">
        <w:rPr>
          <w:rFonts w:ascii="Times New Roman" w:hAnsi="Times New Roman"/>
          <w:b/>
          <w:bCs/>
          <w:sz w:val="28"/>
          <w:szCs w:val="28"/>
        </w:rPr>
        <w:t>, являющихся предметом договора.</w:t>
      </w:r>
    </w:p>
    <w:p w:rsidR="009C61DB" w:rsidRPr="000E2F28" w:rsidRDefault="009C61DB" w:rsidP="000E2F28">
      <w:pPr>
        <w:autoSpaceDE w:val="0"/>
        <w:autoSpaceDN w:val="0"/>
        <w:adjustRightInd w:val="0"/>
        <w:spacing w:after="0" w:line="240" w:lineRule="auto"/>
        <w:ind w:firstLine="709"/>
        <w:jc w:val="both"/>
        <w:rPr>
          <w:rFonts w:ascii="Times New Roman" w:hAnsi="Times New Roman"/>
          <w:sz w:val="28"/>
          <w:szCs w:val="28"/>
        </w:rPr>
      </w:pPr>
      <w:r w:rsidRPr="0063420A">
        <w:rPr>
          <w:rFonts w:ascii="Times New Roman" w:hAnsi="Times New Roman"/>
          <w:sz w:val="28"/>
          <w:szCs w:val="28"/>
        </w:rPr>
        <w:t>При описании участниками закупки в коммерческом предложении поставляемого товара, выполняемой работы, оказываемой услуги, являющихся предметом договора необходимо руководствоваться Техническим заданием, которое является неотъемлемой частью конкурсной документации.</w:t>
      </w:r>
    </w:p>
    <w:p w:rsidR="009C61DB" w:rsidRPr="000E2F28" w:rsidRDefault="009C61DB" w:rsidP="000E2F28">
      <w:pPr>
        <w:autoSpaceDE w:val="0"/>
        <w:autoSpaceDN w:val="0"/>
        <w:adjustRightInd w:val="0"/>
        <w:spacing w:after="0" w:line="240" w:lineRule="auto"/>
        <w:ind w:firstLine="709"/>
        <w:jc w:val="both"/>
        <w:rPr>
          <w:rFonts w:ascii="Times New Roman" w:hAnsi="Times New Roman"/>
          <w:sz w:val="28"/>
          <w:szCs w:val="28"/>
        </w:rPr>
      </w:pPr>
    </w:p>
    <w:p w:rsidR="009C61DB" w:rsidRPr="008C70BF" w:rsidRDefault="00870FB2" w:rsidP="00870FB2">
      <w:pPr>
        <w:pStyle w:val="aa"/>
        <w:autoSpaceDE w:val="0"/>
        <w:autoSpaceDN w:val="0"/>
        <w:adjustRightInd w:val="0"/>
        <w:spacing w:after="0" w:line="240" w:lineRule="auto"/>
        <w:ind w:left="708"/>
        <w:jc w:val="both"/>
        <w:rPr>
          <w:rFonts w:ascii="Times New Roman" w:hAnsi="Times New Roman"/>
          <w:b/>
          <w:bCs/>
          <w:sz w:val="28"/>
          <w:szCs w:val="28"/>
        </w:rPr>
      </w:pPr>
      <w:r>
        <w:rPr>
          <w:rFonts w:ascii="Times New Roman" w:hAnsi="Times New Roman"/>
          <w:b/>
          <w:bCs/>
          <w:sz w:val="28"/>
          <w:szCs w:val="28"/>
        </w:rPr>
        <w:t>1</w:t>
      </w:r>
      <w:r w:rsidR="008733F9">
        <w:rPr>
          <w:rFonts w:ascii="Times New Roman" w:hAnsi="Times New Roman"/>
          <w:b/>
          <w:bCs/>
          <w:sz w:val="28"/>
          <w:szCs w:val="28"/>
        </w:rPr>
        <w:t>5</w:t>
      </w:r>
      <w:r>
        <w:rPr>
          <w:rFonts w:ascii="Times New Roman" w:hAnsi="Times New Roman"/>
          <w:b/>
          <w:bCs/>
          <w:sz w:val="28"/>
          <w:szCs w:val="28"/>
        </w:rPr>
        <w:t>.</w:t>
      </w:r>
      <w:r w:rsidR="009C61DB">
        <w:rPr>
          <w:rFonts w:ascii="Times New Roman" w:hAnsi="Times New Roman"/>
          <w:b/>
          <w:bCs/>
          <w:sz w:val="28"/>
          <w:szCs w:val="28"/>
        </w:rPr>
        <w:t xml:space="preserve"> </w:t>
      </w:r>
      <w:r w:rsidR="009C61DB" w:rsidRPr="008C70BF">
        <w:rPr>
          <w:rFonts w:ascii="Times New Roman" w:hAnsi="Times New Roman"/>
          <w:b/>
          <w:bCs/>
          <w:sz w:val="28"/>
          <w:szCs w:val="28"/>
        </w:rPr>
        <w:t>Прило</w:t>
      </w:r>
      <w:r w:rsidR="009C61DB">
        <w:rPr>
          <w:rFonts w:ascii="Times New Roman" w:hAnsi="Times New Roman"/>
          <w:b/>
          <w:bCs/>
          <w:sz w:val="28"/>
          <w:szCs w:val="28"/>
        </w:rPr>
        <w:t>жение к конкурсной документации.</w:t>
      </w:r>
    </w:p>
    <w:p w:rsidR="009C61DB" w:rsidRPr="008C70BF" w:rsidRDefault="009C61DB" w:rsidP="008C70BF">
      <w:pPr>
        <w:pStyle w:val="aa"/>
        <w:autoSpaceDE w:val="0"/>
        <w:autoSpaceDN w:val="0"/>
        <w:adjustRightInd w:val="0"/>
        <w:spacing w:after="0" w:line="240" w:lineRule="auto"/>
        <w:ind w:left="450"/>
        <w:jc w:val="both"/>
        <w:rPr>
          <w:rFonts w:ascii="Times New Roman" w:hAnsi="Times New Roman"/>
          <w:b/>
          <w:bCs/>
          <w:sz w:val="28"/>
          <w:szCs w:val="28"/>
        </w:rPr>
      </w:pPr>
    </w:p>
    <w:p w:rsidR="009C61DB" w:rsidRPr="00870FB2" w:rsidRDefault="009C61DB" w:rsidP="00983287">
      <w:pPr>
        <w:autoSpaceDE w:val="0"/>
        <w:autoSpaceDN w:val="0"/>
        <w:adjustRightInd w:val="0"/>
        <w:spacing w:after="0" w:line="240" w:lineRule="auto"/>
        <w:ind w:firstLine="708"/>
        <w:jc w:val="both"/>
        <w:rPr>
          <w:rFonts w:ascii="Times New Roman" w:hAnsi="Times New Roman"/>
          <w:sz w:val="28"/>
          <w:szCs w:val="28"/>
        </w:rPr>
      </w:pPr>
      <w:r w:rsidRPr="000E2F28">
        <w:rPr>
          <w:rFonts w:ascii="Times New Roman" w:hAnsi="Times New Roman"/>
          <w:sz w:val="28"/>
          <w:szCs w:val="28"/>
        </w:rPr>
        <w:t xml:space="preserve">Приложение №1 – </w:t>
      </w:r>
      <w:r>
        <w:rPr>
          <w:rFonts w:ascii="Times New Roman" w:hAnsi="Times New Roman"/>
          <w:sz w:val="28"/>
          <w:szCs w:val="28"/>
        </w:rPr>
        <w:t>форма заявки</w:t>
      </w:r>
      <w:r w:rsidRPr="00870FB2">
        <w:rPr>
          <w:rFonts w:ascii="Times New Roman" w:hAnsi="Times New Roman"/>
          <w:sz w:val="28"/>
          <w:szCs w:val="28"/>
        </w:rPr>
        <w:t>;</w:t>
      </w:r>
    </w:p>
    <w:p w:rsidR="009C61DB" w:rsidRDefault="009C61DB" w:rsidP="00983287">
      <w:pPr>
        <w:spacing w:after="0" w:line="240" w:lineRule="auto"/>
        <w:ind w:firstLine="708"/>
        <w:rPr>
          <w:rFonts w:ascii="Times New Roman" w:hAnsi="Times New Roman"/>
          <w:sz w:val="28"/>
          <w:szCs w:val="28"/>
        </w:rPr>
      </w:pPr>
      <w:r>
        <w:rPr>
          <w:rFonts w:ascii="Times New Roman" w:hAnsi="Times New Roman"/>
          <w:sz w:val="28"/>
          <w:szCs w:val="28"/>
        </w:rPr>
        <w:t>Приложение №2 – о</w:t>
      </w:r>
      <w:r w:rsidRPr="00983287">
        <w:rPr>
          <w:rFonts w:ascii="Times New Roman" w:hAnsi="Times New Roman"/>
          <w:sz w:val="28"/>
          <w:szCs w:val="28"/>
        </w:rPr>
        <w:t>пись документов, входящих в состав конкурсной заявки на участие в конкурсном отборе;</w:t>
      </w:r>
    </w:p>
    <w:p w:rsidR="009C61DB" w:rsidRPr="00983287" w:rsidRDefault="009C61DB" w:rsidP="000E2F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Приложение № 3 - </w:t>
      </w:r>
      <w:r w:rsidRPr="000E2F28">
        <w:rPr>
          <w:rFonts w:ascii="Times New Roman" w:hAnsi="Times New Roman"/>
          <w:sz w:val="28"/>
          <w:szCs w:val="28"/>
        </w:rPr>
        <w:t>техническое задание</w:t>
      </w:r>
      <w:r w:rsidRPr="00983287">
        <w:rPr>
          <w:rFonts w:ascii="Times New Roman" w:hAnsi="Times New Roman"/>
          <w:sz w:val="28"/>
          <w:szCs w:val="28"/>
        </w:rPr>
        <w:t>;</w:t>
      </w:r>
    </w:p>
    <w:p w:rsidR="009C61DB" w:rsidRPr="00983287" w:rsidRDefault="009C61DB" w:rsidP="000E2F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Приложение № 4 – проект Договора</w:t>
      </w:r>
      <w:r w:rsidRPr="00983287">
        <w:rPr>
          <w:rFonts w:ascii="Times New Roman" w:hAnsi="Times New Roman"/>
          <w:sz w:val="28"/>
          <w:szCs w:val="28"/>
        </w:rPr>
        <w:t>.</w:t>
      </w:r>
    </w:p>
    <w:p w:rsidR="009C61DB" w:rsidRPr="000E2F28" w:rsidRDefault="009C61DB" w:rsidP="000E2F28">
      <w:pPr>
        <w:autoSpaceDE w:val="0"/>
        <w:autoSpaceDN w:val="0"/>
        <w:adjustRightInd w:val="0"/>
        <w:spacing w:after="0" w:line="240" w:lineRule="auto"/>
        <w:ind w:firstLine="709"/>
        <w:rPr>
          <w:rFonts w:ascii="Times New Roman" w:hAnsi="Times New Roman"/>
          <w:sz w:val="28"/>
          <w:szCs w:val="28"/>
        </w:rPr>
      </w:pPr>
    </w:p>
    <w:p w:rsidR="009C61DB" w:rsidRPr="000E2F28" w:rsidRDefault="009C61DB" w:rsidP="000E2F28">
      <w:pPr>
        <w:autoSpaceDE w:val="0"/>
        <w:autoSpaceDN w:val="0"/>
        <w:adjustRightInd w:val="0"/>
        <w:spacing w:after="0" w:line="240" w:lineRule="auto"/>
        <w:ind w:firstLine="709"/>
        <w:rPr>
          <w:rFonts w:ascii="Times New Roman" w:hAnsi="Times New Roman"/>
          <w:sz w:val="28"/>
          <w:szCs w:val="28"/>
        </w:rPr>
      </w:pPr>
    </w:p>
    <w:p w:rsidR="009C61DB" w:rsidRPr="000E2F28" w:rsidRDefault="009C61DB" w:rsidP="000E2F28">
      <w:pPr>
        <w:autoSpaceDE w:val="0"/>
        <w:autoSpaceDN w:val="0"/>
        <w:adjustRightInd w:val="0"/>
        <w:spacing w:after="0" w:line="240" w:lineRule="auto"/>
        <w:ind w:firstLine="709"/>
        <w:rPr>
          <w:rFonts w:ascii="Times New Roman" w:hAnsi="Times New Roman"/>
          <w:sz w:val="28"/>
          <w:szCs w:val="28"/>
        </w:rPr>
      </w:pPr>
    </w:p>
    <w:p w:rsidR="009C61DB" w:rsidRPr="000E2F28" w:rsidRDefault="009C61DB" w:rsidP="000E2F28">
      <w:pPr>
        <w:autoSpaceDE w:val="0"/>
        <w:autoSpaceDN w:val="0"/>
        <w:adjustRightInd w:val="0"/>
        <w:spacing w:after="0" w:line="240" w:lineRule="auto"/>
        <w:ind w:firstLine="709"/>
        <w:rPr>
          <w:rFonts w:ascii="Times New Roman" w:hAnsi="Times New Roman"/>
          <w:sz w:val="28"/>
          <w:szCs w:val="28"/>
        </w:rPr>
      </w:pPr>
    </w:p>
    <w:p w:rsidR="009C61DB" w:rsidRPr="000E2F28" w:rsidRDefault="009C61DB" w:rsidP="000E2F28">
      <w:pPr>
        <w:autoSpaceDE w:val="0"/>
        <w:autoSpaceDN w:val="0"/>
        <w:adjustRightInd w:val="0"/>
        <w:spacing w:after="0" w:line="240" w:lineRule="auto"/>
        <w:ind w:firstLine="709"/>
        <w:rPr>
          <w:rFonts w:ascii="Times New Roman" w:hAnsi="Times New Roman"/>
          <w:sz w:val="28"/>
          <w:szCs w:val="28"/>
        </w:rPr>
      </w:pPr>
    </w:p>
    <w:p w:rsidR="009C61DB" w:rsidRPr="000E2F28" w:rsidRDefault="009C61DB" w:rsidP="000E2F28">
      <w:pPr>
        <w:autoSpaceDE w:val="0"/>
        <w:autoSpaceDN w:val="0"/>
        <w:adjustRightInd w:val="0"/>
        <w:spacing w:after="0" w:line="240" w:lineRule="auto"/>
        <w:ind w:firstLine="709"/>
        <w:rPr>
          <w:rFonts w:ascii="Times New Roman" w:hAnsi="Times New Roman"/>
          <w:sz w:val="28"/>
          <w:szCs w:val="28"/>
        </w:rPr>
      </w:pPr>
    </w:p>
    <w:p w:rsidR="009C61DB" w:rsidRDefault="009C61DB" w:rsidP="000E2F28">
      <w:pPr>
        <w:autoSpaceDE w:val="0"/>
        <w:autoSpaceDN w:val="0"/>
        <w:adjustRightInd w:val="0"/>
        <w:spacing w:after="0" w:line="240" w:lineRule="auto"/>
        <w:ind w:firstLine="709"/>
        <w:rPr>
          <w:rFonts w:ascii="Times New Roman" w:hAnsi="Times New Roman"/>
          <w:sz w:val="28"/>
          <w:szCs w:val="28"/>
        </w:rPr>
      </w:pPr>
    </w:p>
    <w:p w:rsidR="009C61DB" w:rsidRDefault="009C61DB" w:rsidP="000E2F28">
      <w:pPr>
        <w:autoSpaceDE w:val="0"/>
        <w:autoSpaceDN w:val="0"/>
        <w:adjustRightInd w:val="0"/>
        <w:spacing w:after="0" w:line="240" w:lineRule="auto"/>
        <w:ind w:firstLine="709"/>
        <w:rPr>
          <w:rFonts w:ascii="Times New Roman" w:hAnsi="Times New Roman"/>
          <w:sz w:val="28"/>
          <w:szCs w:val="28"/>
        </w:rPr>
      </w:pPr>
    </w:p>
    <w:p w:rsidR="009C61DB" w:rsidRDefault="009C61DB" w:rsidP="000E2F28">
      <w:pPr>
        <w:autoSpaceDE w:val="0"/>
        <w:autoSpaceDN w:val="0"/>
        <w:adjustRightInd w:val="0"/>
        <w:spacing w:after="0" w:line="240" w:lineRule="auto"/>
        <w:ind w:firstLine="709"/>
        <w:rPr>
          <w:rFonts w:ascii="Times New Roman" w:hAnsi="Times New Roman"/>
          <w:sz w:val="28"/>
          <w:szCs w:val="28"/>
        </w:rPr>
      </w:pPr>
    </w:p>
    <w:p w:rsidR="009C61DB" w:rsidRDefault="009C61DB" w:rsidP="000E2F28">
      <w:pPr>
        <w:autoSpaceDE w:val="0"/>
        <w:autoSpaceDN w:val="0"/>
        <w:adjustRightInd w:val="0"/>
        <w:spacing w:after="0" w:line="240" w:lineRule="auto"/>
        <w:ind w:firstLine="709"/>
        <w:rPr>
          <w:rFonts w:ascii="Times New Roman" w:hAnsi="Times New Roman"/>
          <w:sz w:val="28"/>
          <w:szCs w:val="28"/>
        </w:rPr>
      </w:pPr>
    </w:p>
    <w:p w:rsidR="009C61DB" w:rsidRDefault="009C61DB" w:rsidP="000E2F28">
      <w:pPr>
        <w:autoSpaceDE w:val="0"/>
        <w:autoSpaceDN w:val="0"/>
        <w:adjustRightInd w:val="0"/>
        <w:spacing w:after="0" w:line="240" w:lineRule="auto"/>
        <w:ind w:firstLine="709"/>
        <w:rPr>
          <w:rFonts w:ascii="Times New Roman" w:hAnsi="Times New Roman"/>
          <w:sz w:val="28"/>
          <w:szCs w:val="28"/>
        </w:rPr>
      </w:pPr>
    </w:p>
    <w:p w:rsidR="009C61DB" w:rsidRDefault="009C61DB" w:rsidP="000E2F28">
      <w:pPr>
        <w:autoSpaceDE w:val="0"/>
        <w:autoSpaceDN w:val="0"/>
        <w:adjustRightInd w:val="0"/>
        <w:spacing w:after="0" w:line="240" w:lineRule="auto"/>
        <w:ind w:firstLine="709"/>
        <w:rPr>
          <w:rFonts w:ascii="Times New Roman" w:hAnsi="Times New Roman"/>
          <w:sz w:val="28"/>
          <w:szCs w:val="28"/>
        </w:rPr>
      </w:pPr>
    </w:p>
    <w:p w:rsidR="009C61DB" w:rsidRDefault="009C61DB" w:rsidP="000E2F28">
      <w:pPr>
        <w:autoSpaceDE w:val="0"/>
        <w:autoSpaceDN w:val="0"/>
        <w:adjustRightInd w:val="0"/>
        <w:spacing w:after="0" w:line="240" w:lineRule="auto"/>
        <w:ind w:firstLine="709"/>
        <w:rPr>
          <w:rFonts w:ascii="Times New Roman" w:hAnsi="Times New Roman"/>
          <w:sz w:val="28"/>
          <w:szCs w:val="28"/>
        </w:rPr>
      </w:pPr>
    </w:p>
    <w:p w:rsidR="009C61DB" w:rsidRDefault="009C61DB" w:rsidP="000E2F28">
      <w:pPr>
        <w:autoSpaceDE w:val="0"/>
        <w:autoSpaceDN w:val="0"/>
        <w:adjustRightInd w:val="0"/>
        <w:spacing w:after="0" w:line="240" w:lineRule="auto"/>
        <w:ind w:firstLine="709"/>
        <w:rPr>
          <w:rFonts w:ascii="Times New Roman" w:hAnsi="Times New Roman"/>
          <w:sz w:val="28"/>
          <w:szCs w:val="28"/>
        </w:rPr>
      </w:pPr>
    </w:p>
    <w:p w:rsidR="009C61DB" w:rsidRDefault="009C61DB" w:rsidP="000E2F28">
      <w:pPr>
        <w:autoSpaceDE w:val="0"/>
        <w:autoSpaceDN w:val="0"/>
        <w:adjustRightInd w:val="0"/>
        <w:spacing w:after="0" w:line="240" w:lineRule="auto"/>
        <w:ind w:firstLine="709"/>
        <w:rPr>
          <w:rFonts w:ascii="Times New Roman" w:hAnsi="Times New Roman"/>
          <w:sz w:val="28"/>
          <w:szCs w:val="28"/>
        </w:rPr>
      </w:pPr>
    </w:p>
    <w:p w:rsidR="009C61DB" w:rsidRDefault="009C61DB" w:rsidP="000E2F28">
      <w:pPr>
        <w:autoSpaceDE w:val="0"/>
        <w:autoSpaceDN w:val="0"/>
        <w:adjustRightInd w:val="0"/>
        <w:spacing w:after="0" w:line="240" w:lineRule="auto"/>
        <w:ind w:firstLine="709"/>
        <w:rPr>
          <w:rFonts w:ascii="Times New Roman" w:hAnsi="Times New Roman"/>
          <w:sz w:val="28"/>
          <w:szCs w:val="28"/>
        </w:rPr>
      </w:pPr>
    </w:p>
    <w:p w:rsidR="009C61DB" w:rsidRDefault="009C61DB" w:rsidP="000E2F28">
      <w:pPr>
        <w:autoSpaceDE w:val="0"/>
        <w:autoSpaceDN w:val="0"/>
        <w:adjustRightInd w:val="0"/>
        <w:spacing w:after="0" w:line="240" w:lineRule="auto"/>
        <w:ind w:firstLine="709"/>
        <w:rPr>
          <w:rFonts w:ascii="Times New Roman" w:hAnsi="Times New Roman"/>
          <w:sz w:val="28"/>
          <w:szCs w:val="28"/>
        </w:rPr>
      </w:pPr>
    </w:p>
    <w:p w:rsidR="009C61DB" w:rsidRDefault="009C61DB" w:rsidP="000E2F28">
      <w:pPr>
        <w:autoSpaceDE w:val="0"/>
        <w:autoSpaceDN w:val="0"/>
        <w:adjustRightInd w:val="0"/>
        <w:spacing w:after="0" w:line="240" w:lineRule="auto"/>
        <w:ind w:firstLine="709"/>
        <w:rPr>
          <w:rFonts w:ascii="Times New Roman" w:hAnsi="Times New Roman"/>
          <w:sz w:val="28"/>
          <w:szCs w:val="28"/>
        </w:rPr>
      </w:pPr>
    </w:p>
    <w:p w:rsidR="009C61DB" w:rsidRDefault="009C61DB" w:rsidP="000E2F28">
      <w:pPr>
        <w:autoSpaceDE w:val="0"/>
        <w:autoSpaceDN w:val="0"/>
        <w:adjustRightInd w:val="0"/>
        <w:spacing w:after="0" w:line="240" w:lineRule="auto"/>
        <w:ind w:firstLine="709"/>
        <w:rPr>
          <w:rFonts w:ascii="Times New Roman" w:hAnsi="Times New Roman"/>
          <w:sz w:val="28"/>
          <w:szCs w:val="28"/>
        </w:rPr>
      </w:pPr>
    </w:p>
    <w:p w:rsidR="009C61DB" w:rsidRDefault="009C61DB" w:rsidP="000E2F28">
      <w:pPr>
        <w:autoSpaceDE w:val="0"/>
        <w:autoSpaceDN w:val="0"/>
        <w:adjustRightInd w:val="0"/>
        <w:spacing w:after="0" w:line="240" w:lineRule="auto"/>
        <w:ind w:firstLine="709"/>
        <w:rPr>
          <w:rFonts w:ascii="Times New Roman" w:hAnsi="Times New Roman"/>
          <w:sz w:val="28"/>
          <w:szCs w:val="28"/>
        </w:rPr>
      </w:pPr>
    </w:p>
    <w:p w:rsidR="00A26C6A" w:rsidRDefault="00A26C6A" w:rsidP="000E2F28">
      <w:pPr>
        <w:autoSpaceDE w:val="0"/>
        <w:autoSpaceDN w:val="0"/>
        <w:adjustRightInd w:val="0"/>
        <w:spacing w:after="0" w:line="240" w:lineRule="auto"/>
        <w:ind w:firstLine="709"/>
        <w:jc w:val="right"/>
        <w:rPr>
          <w:rFonts w:ascii="Times New Roman" w:hAnsi="Times New Roman"/>
          <w:bCs/>
          <w:sz w:val="24"/>
          <w:szCs w:val="24"/>
        </w:rPr>
      </w:pPr>
    </w:p>
    <w:p w:rsidR="009C61DB" w:rsidRDefault="009C61DB" w:rsidP="000E2F28">
      <w:pPr>
        <w:autoSpaceDE w:val="0"/>
        <w:autoSpaceDN w:val="0"/>
        <w:adjustRightInd w:val="0"/>
        <w:spacing w:after="0" w:line="240" w:lineRule="auto"/>
        <w:ind w:firstLine="709"/>
        <w:jc w:val="right"/>
        <w:rPr>
          <w:rFonts w:ascii="Times New Roman" w:hAnsi="Times New Roman"/>
          <w:bCs/>
          <w:sz w:val="24"/>
          <w:szCs w:val="24"/>
        </w:rPr>
      </w:pPr>
      <w:r w:rsidRPr="009C5E55">
        <w:rPr>
          <w:rFonts w:ascii="Times New Roman" w:hAnsi="Times New Roman"/>
          <w:bCs/>
          <w:sz w:val="24"/>
          <w:szCs w:val="24"/>
        </w:rPr>
        <w:lastRenderedPageBreak/>
        <w:t>Приложение</w:t>
      </w:r>
    </w:p>
    <w:p w:rsidR="009C61DB" w:rsidRPr="009C5E55" w:rsidRDefault="009C61DB" w:rsidP="000E2F28">
      <w:pPr>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к конкурсной документации № 1</w:t>
      </w:r>
    </w:p>
    <w:p w:rsidR="009C61DB" w:rsidRPr="009C5E55" w:rsidRDefault="009C61DB" w:rsidP="000E2F28">
      <w:pPr>
        <w:autoSpaceDE w:val="0"/>
        <w:autoSpaceDN w:val="0"/>
        <w:adjustRightInd w:val="0"/>
        <w:spacing w:after="0" w:line="240" w:lineRule="auto"/>
        <w:ind w:firstLine="709"/>
        <w:jc w:val="both"/>
        <w:rPr>
          <w:rFonts w:ascii="Times New Roman" w:hAnsi="Times New Roman"/>
          <w:bCs/>
          <w:sz w:val="24"/>
          <w:szCs w:val="24"/>
        </w:rPr>
      </w:pPr>
    </w:p>
    <w:p w:rsidR="009C61DB" w:rsidRDefault="009C61DB" w:rsidP="008C70BF">
      <w:pPr>
        <w:autoSpaceDE w:val="0"/>
        <w:autoSpaceDN w:val="0"/>
        <w:adjustRightInd w:val="0"/>
        <w:spacing w:after="0" w:line="240" w:lineRule="auto"/>
        <w:rPr>
          <w:rFonts w:ascii="Times New Roman" w:hAnsi="Times New Roman"/>
          <w:sz w:val="28"/>
          <w:szCs w:val="28"/>
        </w:rPr>
      </w:pPr>
    </w:p>
    <w:tbl>
      <w:tblPr>
        <w:tblW w:w="5245" w:type="dxa"/>
        <w:tblInd w:w="4219" w:type="dxa"/>
        <w:tblLook w:val="0000" w:firstRow="0" w:lastRow="0" w:firstColumn="0" w:lastColumn="0" w:noHBand="0" w:noVBand="0"/>
      </w:tblPr>
      <w:tblGrid>
        <w:gridCol w:w="5245"/>
      </w:tblGrid>
      <w:tr w:rsidR="009C61DB" w:rsidRPr="00BD3C96" w:rsidTr="00B27BC4">
        <w:trPr>
          <w:trHeight w:val="1825"/>
        </w:trPr>
        <w:tc>
          <w:tcPr>
            <w:tcW w:w="5245" w:type="dxa"/>
          </w:tcPr>
          <w:p w:rsidR="009C61DB" w:rsidRPr="00BD3C96" w:rsidRDefault="009C61DB" w:rsidP="008C70BF">
            <w:pPr>
              <w:autoSpaceDE w:val="0"/>
              <w:autoSpaceDN w:val="0"/>
              <w:adjustRightInd w:val="0"/>
              <w:spacing w:after="0" w:line="240" w:lineRule="auto"/>
              <w:jc w:val="center"/>
              <w:rPr>
                <w:rFonts w:ascii="Times New Roman" w:hAnsi="Times New Roman"/>
                <w:sz w:val="28"/>
                <w:szCs w:val="28"/>
              </w:rPr>
            </w:pPr>
            <w:r w:rsidRPr="00BD3C96">
              <w:rPr>
                <w:rFonts w:ascii="Times New Roman" w:hAnsi="Times New Roman"/>
                <w:sz w:val="28"/>
                <w:szCs w:val="28"/>
              </w:rPr>
              <w:t>Генеральному директору</w:t>
            </w:r>
          </w:p>
          <w:p w:rsidR="009C61DB" w:rsidRPr="00BD3C96" w:rsidRDefault="009C61DB" w:rsidP="008C70BF">
            <w:pPr>
              <w:autoSpaceDE w:val="0"/>
              <w:autoSpaceDN w:val="0"/>
              <w:adjustRightInd w:val="0"/>
              <w:spacing w:after="0" w:line="240" w:lineRule="auto"/>
              <w:jc w:val="center"/>
              <w:rPr>
                <w:rFonts w:ascii="Times New Roman" w:hAnsi="Times New Roman"/>
                <w:sz w:val="28"/>
                <w:szCs w:val="28"/>
              </w:rPr>
            </w:pPr>
            <w:r w:rsidRPr="00BD3C96">
              <w:rPr>
                <w:rFonts w:ascii="Times New Roman" w:hAnsi="Times New Roman"/>
                <w:sz w:val="28"/>
                <w:szCs w:val="28"/>
              </w:rPr>
              <w:t>Забайкальск</w:t>
            </w:r>
            <w:r>
              <w:rPr>
                <w:rFonts w:ascii="Times New Roman" w:hAnsi="Times New Roman"/>
                <w:sz w:val="28"/>
                <w:szCs w:val="28"/>
              </w:rPr>
              <w:t>ого</w:t>
            </w:r>
            <w:r w:rsidRPr="00BD3C96">
              <w:rPr>
                <w:rFonts w:ascii="Times New Roman" w:hAnsi="Times New Roman"/>
                <w:sz w:val="28"/>
                <w:szCs w:val="28"/>
              </w:rPr>
              <w:t xml:space="preserve"> фонд</w:t>
            </w:r>
            <w:r>
              <w:rPr>
                <w:rFonts w:ascii="Times New Roman" w:hAnsi="Times New Roman"/>
                <w:sz w:val="28"/>
                <w:szCs w:val="28"/>
              </w:rPr>
              <w:t>а</w:t>
            </w:r>
            <w:r w:rsidRPr="00BD3C96">
              <w:rPr>
                <w:rFonts w:ascii="Times New Roman" w:hAnsi="Times New Roman"/>
                <w:sz w:val="28"/>
                <w:szCs w:val="28"/>
              </w:rPr>
              <w:t xml:space="preserve"> капитального ремонта многоквартирных домов</w:t>
            </w:r>
          </w:p>
          <w:p w:rsidR="009C61DB" w:rsidRPr="00BD3C96" w:rsidRDefault="009C61DB" w:rsidP="008C70BF">
            <w:pPr>
              <w:autoSpaceDE w:val="0"/>
              <w:autoSpaceDN w:val="0"/>
              <w:adjustRightInd w:val="0"/>
              <w:spacing w:after="0" w:line="240" w:lineRule="auto"/>
              <w:jc w:val="center"/>
              <w:rPr>
                <w:rFonts w:ascii="Times New Roman" w:hAnsi="Times New Roman"/>
                <w:sz w:val="28"/>
                <w:szCs w:val="28"/>
              </w:rPr>
            </w:pPr>
          </w:p>
          <w:p w:rsidR="009C61DB" w:rsidRPr="00BD3C96" w:rsidRDefault="009C61DB" w:rsidP="008C70BF">
            <w:pPr>
              <w:autoSpaceDE w:val="0"/>
              <w:autoSpaceDN w:val="0"/>
              <w:adjustRightInd w:val="0"/>
              <w:spacing w:after="0" w:line="240" w:lineRule="auto"/>
              <w:jc w:val="center"/>
              <w:rPr>
                <w:rFonts w:ascii="Times New Roman" w:hAnsi="Times New Roman"/>
                <w:sz w:val="28"/>
                <w:szCs w:val="28"/>
              </w:rPr>
            </w:pPr>
            <w:r w:rsidRPr="00BD3C96">
              <w:rPr>
                <w:rFonts w:ascii="Times New Roman" w:hAnsi="Times New Roman"/>
                <w:sz w:val="28"/>
                <w:szCs w:val="28"/>
              </w:rPr>
              <w:t>Е.В. Кирсановой</w:t>
            </w:r>
          </w:p>
          <w:p w:rsidR="009C61DB" w:rsidRPr="00BD3C96" w:rsidRDefault="009C61DB" w:rsidP="00B27BC4">
            <w:pPr>
              <w:autoSpaceDE w:val="0"/>
              <w:autoSpaceDN w:val="0"/>
              <w:adjustRightInd w:val="0"/>
              <w:spacing w:after="0" w:line="240" w:lineRule="auto"/>
              <w:jc w:val="right"/>
              <w:rPr>
                <w:rFonts w:ascii="Times New Roman" w:hAnsi="Times New Roman"/>
                <w:sz w:val="28"/>
                <w:szCs w:val="28"/>
              </w:rPr>
            </w:pPr>
          </w:p>
        </w:tc>
      </w:tr>
    </w:tbl>
    <w:p w:rsidR="009C61DB" w:rsidRPr="00ED058E" w:rsidRDefault="009C61DB" w:rsidP="00390A41">
      <w:pPr>
        <w:spacing w:after="0" w:line="240" w:lineRule="auto"/>
        <w:ind w:firstLine="709"/>
        <w:jc w:val="right"/>
        <w:rPr>
          <w:rFonts w:ascii="Times New Roman" w:hAnsi="Times New Roman"/>
          <w:bCs/>
          <w:sz w:val="28"/>
          <w:szCs w:val="28"/>
        </w:rPr>
      </w:pPr>
      <w:r>
        <w:rPr>
          <w:rFonts w:ascii="Times New Roman" w:hAnsi="Times New Roman"/>
          <w:bCs/>
          <w:sz w:val="24"/>
          <w:szCs w:val="24"/>
        </w:rPr>
        <w:t xml:space="preserve">                                                                 </w:t>
      </w:r>
    </w:p>
    <w:p w:rsidR="009C61DB" w:rsidRPr="00ED058E" w:rsidRDefault="009C61DB" w:rsidP="00390A41">
      <w:pPr>
        <w:spacing w:after="0" w:line="240" w:lineRule="auto"/>
        <w:ind w:firstLine="709"/>
        <w:jc w:val="both"/>
        <w:rPr>
          <w:rFonts w:ascii="Times New Roman" w:hAnsi="Times New Roman"/>
          <w:bCs/>
          <w:sz w:val="28"/>
          <w:szCs w:val="28"/>
        </w:rPr>
      </w:pPr>
    </w:p>
    <w:p w:rsidR="009C61DB" w:rsidRDefault="009C61DB" w:rsidP="001727A7">
      <w:pPr>
        <w:autoSpaceDE w:val="0"/>
        <w:autoSpaceDN w:val="0"/>
        <w:adjustRightInd w:val="0"/>
        <w:spacing w:after="0" w:line="240" w:lineRule="auto"/>
        <w:jc w:val="center"/>
        <w:rPr>
          <w:rFonts w:ascii="Times New Roman" w:hAnsi="Times New Roman"/>
          <w:b/>
          <w:bCs/>
          <w:sz w:val="28"/>
          <w:szCs w:val="28"/>
        </w:rPr>
      </w:pPr>
      <w:r w:rsidRPr="00A1474F">
        <w:rPr>
          <w:rFonts w:ascii="Times New Roman" w:hAnsi="Times New Roman"/>
          <w:b/>
          <w:bCs/>
          <w:sz w:val="28"/>
          <w:szCs w:val="28"/>
        </w:rPr>
        <w:t xml:space="preserve">Заявка на участие в </w:t>
      </w:r>
      <w:r>
        <w:rPr>
          <w:rFonts w:ascii="Times New Roman" w:hAnsi="Times New Roman"/>
          <w:b/>
          <w:bCs/>
          <w:sz w:val="28"/>
          <w:szCs w:val="28"/>
        </w:rPr>
        <w:t xml:space="preserve">конкурсе </w:t>
      </w:r>
    </w:p>
    <w:p w:rsidR="009C61DB" w:rsidRDefault="009C61DB" w:rsidP="001727A7">
      <w:pPr>
        <w:autoSpaceDE w:val="0"/>
        <w:autoSpaceDN w:val="0"/>
        <w:adjustRightInd w:val="0"/>
        <w:spacing w:after="0" w:line="240" w:lineRule="auto"/>
        <w:jc w:val="center"/>
        <w:rPr>
          <w:rFonts w:ascii="Times New Roman" w:hAnsi="Times New Roman"/>
          <w:b/>
          <w:bCs/>
          <w:sz w:val="28"/>
          <w:szCs w:val="28"/>
        </w:rPr>
      </w:pPr>
      <w:r w:rsidRPr="005C4F46">
        <w:rPr>
          <w:rFonts w:ascii="Times New Roman" w:hAnsi="Times New Roman"/>
          <w:b/>
          <w:sz w:val="28"/>
          <w:szCs w:val="28"/>
        </w:rPr>
        <w:t>на о</w:t>
      </w:r>
      <w:r>
        <w:rPr>
          <w:rFonts w:ascii="Times New Roman" w:hAnsi="Times New Roman"/>
          <w:b/>
          <w:sz w:val="28"/>
          <w:szCs w:val="28"/>
        </w:rPr>
        <w:t>казание услуг по приобретению серверного оборудования</w:t>
      </w:r>
    </w:p>
    <w:p w:rsidR="009C61DB" w:rsidRPr="00A1474F" w:rsidRDefault="009C61DB" w:rsidP="001727A7">
      <w:pPr>
        <w:autoSpaceDE w:val="0"/>
        <w:autoSpaceDN w:val="0"/>
        <w:adjustRightInd w:val="0"/>
        <w:spacing w:after="0" w:line="240" w:lineRule="auto"/>
        <w:jc w:val="center"/>
        <w:rPr>
          <w:rFonts w:ascii="Times New Roman" w:hAnsi="Times New Roman"/>
          <w:b/>
          <w:bCs/>
          <w:sz w:val="28"/>
          <w:szCs w:val="28"/>
        </w:rPr>
      </w:pPr>
    </w:p>
    <w:p w:rsidR="009C61DB" w:rsidRPr="00A1474F" w:rsidRDefault="009C61DB" w:rsidP="000121DB">
      <w:pPr>
        <w:autoSpaceDE w:val="0"/>
        <w:autoSpaceDN w:val="0"/>
        <w:adjustRightInd w:val="0"/>
        <w:spacing w:after="0" w:line="240" w:lineRule="auto"/>
        <w:jc w:val="both"/>
        <w:rPr>
          <w:rFonts w:ascii="Times New Roman" w:hAnsi="Times New Roman"/>
          <w:b/>
          <w:bCs/>
          <w:sz w:val="28"/>
          <w:szCs w:val="28"/>
        </w:rPr>
      </w:pPr>
      <w:r w:rsidRPr="00A1474F">
        <w:rPr>
          <w:rFonts w:ascii="Times New Roman" w:hAnsi="Times New Roman"/>
          <w:b/>
          <w:bCs/>
          <w:sz w:val="28"/>
          <w:szCs w:val="28"/>
        </w:rPr>
        <w:t>«_____»___________________20__г.</w:t>
      </w:r>
    </w:p>
    <w:p w:rsidR="009C61DB" w:rsidRPr="00A1474F" w:rsidRDefault="009C61DB" w:rsidP="000121DB">
      <w:pPr>
        <w:autoSpaceDE w:val="0"/>
        <w:autoSpaceDN w:val="0"/>
        <w:adjustRightInd w:val="0"/>
        <w:spacing w:after="0" w:line="240" w:lineRule="auto"/>
        <w:jc w:val="both"/>
        <w:rPr>
          <w:rFonts w:ascii="Times New Roman" w:hAnsi="Times New Roman"/>
          <w:b/>
          <w:bCs/>
          <w:sz w:val="28"/>
          <w:szCs w:val="28"/>
          <w:vertAlign w:val="superscript"/>
        </w:rPr>
      </w:pPr>
      <w:r w:rsidRPr="00A1474F">
        <w:rPr>
          <w:rFonts w:ascii="Times New Roman" w:hAnsi="Times New Roman"/>
          <w:b/>
          <w:bCs/>
          <w:sz w:val="28"/>
          <w:szCs w:val="28"/>
          <w:vertAlign w:val="superscript"/>
        </w:rPr>
        <w:t xml:space="preserve">                          (дата формирования заявки)</w:t>
      </w:r>
    </w:p>
    <w:p w:rsidR="009C61DB" w:rsidRPr="00A1474F" w:rsidRDefault="009C61DB" w:rsidP="000121DB">
      <w:pPr>
        <w:autoSpaceDE w:val="0"/>
        <w:autoSpaceDN w:val="0"/>
        <w:adjustRightInd w:val="0"/>
        <w:spacing w:after="0" w:line="240" w:lineRule="auto"/>
        <w:jc w:val="both"/>
        <w:rPr>
          <w:rFonts w:ascii="Times New Roman" w:hAnsi="Times New Roman"/>
          <w:b/>
          <w:bCs/>
          <w:sz w:val="28"/>
          <w:szCs w:val="28"/>
        </w:rPr>
      </w:pPr>
    </w:p>
    <w:p w:rsidR="009C61DB" w:rsidRPr="00A1474F" w:rsidRDefault="009C61DB" w:rsidP="000121DB">
      <w:pPr>
        <w:autoSpaceDE w:val="0"/>
        <w:autoSpaceDN w:val="0"/>
        <w:adjustRightInd w:val="0"/>
        <w:spacing w:after="0" w:line="240" w:lineRule="auto"/>
        <w:jc w:val="both"/>
        <w:rPr>
          <w:rFonts w:ascii="Times New Roman" w:hAnsi="Times New Roman"/>
          <w:b/>
          <w:bCs/>
          <w:sz w:val="28"/>
          <w:szCs w:val="28"/>
        </w:rPr>
      </w:pPr>
    </w:p>
    <w:p w:rsidR="009C61DB" w:rsidRPr="00A1474F" w:rsidRDefault="009C61DB" w:rsidP="000121DB">
      <w:pPr>
        <w:autoSpaceDE w:val="0"/>
        <w:autoSpaceDN w:val="0"/>
        <w:adjustRightInd w:val="0"/>
        <w:spacing w:after="0" w:line="240" w:lineRule="auto"/>
        <w:jc w:val="both"/>
        <w:rPr>
          <w:rFonts w:ascii="Times New Roman" w:hAnsi="Times New Roman"/>
          <w:b/>
          <w:bCs/>
          <w:sz w:val="28"/>
          <w:szCs w:val="28"/>
        </w:rPr>
      </w:pPr>
      <w:r w:rsidRPr="00A1474F">
        <w:rPr>
          <w:rFonts w:ascii="Times New Roman" w:hAnsi="Times New Roman"/>
          <w:b/>
          <w:bCs/>
          <w:sz w:val="28"/>
          <w:szCs w:val="28"/>
        </w:rPr>
        <w:t>Информация об участнике закупки:</w:t>
      </w:r>
    </w:p>
    <w:tbl>
      <w:tblPr>
        <w:tblW w:w="92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
        <w:gridCol w:w="5103"/>
        <w:gridCol w:w="3544"/>
      </w:tblGrid>
      <w:tr w:rsidR="009C61DB" w:rsidRPr="00BD3C96" w:rsidTr="00B27BC4">
        <w:tc>
          <w:tcPr>
            <w:tcW w:w="618" w:type="dxa"/>
            <w:vAlign w:val="center"/>
          </w:tcPr>
          <w:p w:rsidR="009C61DB" w:rsidRPr="00A1474F" w:rsidRDefault="009C61DB" w:rsidP="00B27BC4">
            <w:pPr>
              <w:pStyle w:val="ab"/>
              <w:rPr>
                <w:sz w:val="28"/>
                <w:szCs w:val="28"/>
              </w:rPr>
            </w:pPr>
            <w:r w:rsidRPr="00A1474F">
              <w:rPr>
                <w:sz w:val="28"/>
                <w:szCs w:val="28"/>
              </w:rPr>
              <w:t>№ п/п</w:t>
            </w:r>
          </w:p>
        </w:tc>
        <w:tc>
          <w:tcPr>
            <w:tcW w:w="5103" w:type="dxa"/>
            <w:vAlign w:val="center"/>
          </w:tcPr>
          <w:p w:rsidR="009C61DB" w:rsidRPr="00A1474F" w:rsidRDefault="009C61DB" w:rsidP="00B27BC4">
            <w:pPr>
              <w:pStyle w:val="ab"/>
              <w:rPr>
                <w:sz w:val="28"/>
                <w:szCs w:val="28"/>
              </w:rPr>
            </w:pPr>
            <w:r w:rsidRPr="00A1474F">
              <w:rPr>
                <w:sz w:val="28"/>
                <w:szCs w:val="28"/>
              </w:rPr>
              <w:t>Наименование</w:t>
            </w:r>
          </w:p>
        </w:tc>
        <w:tc>
          <w:tcPr>
            <w:tcW w:w="3544" w:type="dxa"/>
            <w:vAlign w:val="center"/>
          </w:tcPr>
          <w:p w:rsidR="009C61DB" w:rsidRPr="00A1474F" w:rsidRDefault="009C61DB" w:rsidP="00B27BC4">
            <w:pPr>
              <w:pStyle w:val="ab"/>
              <w:rPr>
                <w:sz w:val="28"/>
                <w:szCs w:val="28"/>
              </w:rPr>
            </w:pPr>
            <w:r w:rsidRPr="00A1474F">
              <w:rPr>
                <w:sz w:val="28"/>
                <w:szCs w:val="28"/>
              </w:rPr>
              <w:t>Сведения об Участнике</w:t>
            </w:r>
          </w:p>
        </w:tc>
      </w:tr>
      <w:tr w:rsidR="009C61DB" w:rsidRPr="00BD3C96" w:rsidTr="00B27BC4">
        <w:tc>
          <w:tcPr>
            <w:tcW w:w="618" w:type="dxa"/>
          </w:tcPr>
          <w:p w:rsidR="009C61DB" w:rsidRPr="00A1474F" w:rsidRDefault="009C61DB" w:rsidP="000121DB">
            <w:pPr>
              <w:pStyle w:val="ac"/>
              <w:numPr>
                <w:ilvl w:val="0"/>
                <w:numId w:val="1"/>
              </w:numPr>
              <w:ind w:left="0"/>
              <w:rPr>
                <w:sz w:val="28"/>
                <w:szCs w:val="28"/>
              </w:rPr>
            </w:pPr>
          </w:p>
        </w:tc>
        <w:tc>
          <w:tcPr>
            <w:tcW w:w="5103" w:type="dxa"/>
          </w:tcPr>
          <w:p w:rsidR="009C61DB" w:rsidRPr="00A1474F" w:rsidRDefault="009C61DB" w:rsidP="00B27BC4">
            <w:pPr>
              <w:pStyle w:val="ac"/>
              <w:ind w:left="0"/>
              <w:rPr>
                <w:sz w:val="28"/>
                <w:szCs w:val="28"/>
              </w:rPr>
            </w:pPr>
            <w:r w:rsidRPr="00A1474F">
              <w:rPr>
                <w:sz w:val="28"/>
                <w:szCs w:val="28"/>
              </w:rPr>
              <w:t xml:space="preserve">Организационно-правовая форма и наименование фирмы - Участника, </w:t>
            </w:r>
          </w:p>
        </w:tc>
        <w:tc>
          <w:tcPr>
            <w:tcW w:w="3544" w:type="dxa"/>
          </w:tcPr>
          <w:p w:rsidR="009C61DB" w:rsidRPr="00A1474F" w:rsidRDefault="009C61DB" w:rsidP="00B27BC4">
            <w:pPr>
              <w:pStyle w:val="ac"/>
              <w:ind w:left="0"/>
              <w:rPr>
                <w:sz w:val="28"/>
                <w:szCs w:val="28"/>
              </w:rPr>
            </w:pPr>
          </w:p>
        </w:tc>
      </w:tr>
      <w:tr w:rsidR="009C61DB" w:rsidRPr="00BD3C96" w:rsidTr="00B27BC4">
        <w:tc>
          <w:tcPr>
            <w:tcW w:w="618" w:type="dxa"/>
          </w:tcPr>
          <w:p w:rsidR="009C61DB" w:rsidRPr="00A1474F" w:rsidRDefault="009C61DB" w:rsidP="000121DB">
            <w:pPr>
              <w:pStyle w:val="ac"/>
              <w:numPr>
                <w:ilvl w:val="0"/>
                <w:numId w:val="1"/>
              </w:numPr>
              <w:ind w:left="0"/>
              <w:rPr>
                <w:sz w:val="28"/>
                <w:szCs w:val="28"/>
              </w:rPr>
            </w:pPr>
          </w:p>
        </w:tc>
        <w:tc>
          <w:tcPr>
            <w:tcW w:w="5103" w:type="dxa"/>
          </w:tcPr>
          <w:p w:rsidR="009C61DB" w:rsidRPr="00A1474F" w:rsidRDefault="009C61DB" w:rsidP="00B27BC4">
            <w:pPr>
              <w:pStyle w:val="ac"/>
              <w:ind w:left="0"/>
              <w:rPr>
                <w:sz w:val="28"/>
                <w:szCs w:val="28"/>
              </w:rPr>
            </w:pPr>
            <w:r w:rsidRPr="00A1474F">
              <w:rPr>
                <w:sz w:val="28"/>
                <w:szCs w:val="28"/>
              </w:rPr>
              <w:t>Адрес места нахождения (юридический адрес)</w:t>
            </w:r>
          </w:p>
        </w:tc>
        <w:tc>
          <w:tcPr>
            <w:tcW w:w="3544" w:type="dxa"/>
          </w:tcPr>
          <w:p w:rsidR="009C61DB" w:rsidRPr="00A1474F" w:rsidRDefault="009C61DB" w:rsidP="00B27BC4">
            <w:pPr>
              <w:pStyle w:val="ac"/>
              <w:ind w:left="0"/>
              <w:rPr>
                <w:sz w:val="28"/>
                <w:szCs w:val="28"/>
              </w:rPr>
            </w:pPr>
          </w:p>
        </w:tc>
      </w:tr>
      <w:tr w:rsidR="009C61DB" w:rsidRPr="00BD3C96" w:rsidTr="00B27BC4">
        <w:tc>
          <w:tcPr>
            <w:tcW w:w="618" w:type="dxa"/>
          </w:tcPr>
          <w:p w:rsidR="009C61DB" w:rsidRPr="00A1474F" w:rsidRDefault="009C61DB" w:rsidP="000121DB">
            <w:pPr>
              <w:pStyle w:val="ac"/>
              <w:numPr>
                <w:ilvl w:val="0"/>
                <w:numId w:val="1"/>
              </w:numPr>
              <w:ind w:left="0"/>
              <w:rPr>
                <w:sz w:val="28"/>
                <w:szCs w:val="28"/>
              </w:rPr>
            </w:pPr>
          </w:p>
        </w:tc>
        <w:tc>
          <w:tcPr>
            <w:tcW w:w="5103" w:type="dxa"/>
          </w:tcPr>
          <w:p w:rsidR="009C61DB" w:rsidRPr="00A1474F" w:rsidRDefault="009C61DB" w:rsidP="00B27BC4">
            <w:pPr>
              <w:pStyle w:val="ac"/>
              <w:ind w:left="0"/>
              <w:rPr>
                <w:sz w:val="28"/>
                <w:szCs w:val="28"/>
              </w:rPr>
            </w:pPr>
            <w:r w:rsidRPr="00A1474F">
              <w:rPr>
                <w:sz w:val="28"/>
                <w:szCs w:val="28"/>
              </w:rPr>
              <w:t>Почтовые адреса</w:t>
            </w:r>
          </w:p>
        </w:tc>
        <w:tc>
          <w:tcPr>
            <w:tcW w:w="3544" w:type="dxa"/>
          </w:tcPr>
          <w:p w:rsidR="009C61DB" w:rsidRPr="00A1474F" w:rsidRDefault="009C61DB" w:rsidP="00B27BC4">
            <w:pPr>
              <w:pStyle w:val="ac"/>
              <w:ind w:left="0"/>
              <w:rPr>
                <w:sz w:val="28"/>
                <w:szCs w:val="28"/>
              </w:rPr>
            </w:pPr>
          </w:p>
        </w:tc>
      </w:tr>
      <w:tr w:rsidR="009C61DB" w:rsidRPr="00BD3C96" w:rsidTr="00B27BC4">
        <w:tc>
          <w:tcPr>
            <w:tcW w:w="618" w:type="dxa"/>
          </w:tcPr>
          <w:p w:rsidR="009C61DB" w:rsidRPr="00A1474F" w:rsidRDefault="009C61DB" w:rsidP="000121DB">
            <w:pPr>
              <w:pStyle w:val="ac"/>
              <w:numPr>
                <w:ilvl w:val="0"/>
                <w:numId w:val="1"/>
              </w:numPr>
              <w:ind w:left="0"/>
              <w:rPr>
                <w:sz w:val="28"/>
                <w:szCs w:val="28"/>
              </w:rPr>
            </w:pPr>
          </w:p>
        </w:tc>
        <w:tc>
          <w:tcPr>
            <w:tcW w:w="5103" w:type="dxa"/>
          </w:tcPr>
          <w:p w:rsidR="009C61DB" w:rsidRPr="00A1474F" w:rsidRDefault="009C61DB" w:rsidP="00B27BC4">
            <w:pPr>
              <w:pStyle w:val="ac"/>
              <w:ind w:left="0"/>
              <w:rPr>
                <w:sz w:val="28"/>
                <w:szCs w:val="28"/>
              </w:rPr>
            </w:pPr>
            <w:r w:rsidRPr="00A1474F">
              <w:rPr>
                <w:sz w:val="28"/>
                <w:szCs w:val="28"/>
              </w:rPr>
              <w:t>Телефоны Участника (с указанием кода города)</w:t>
            </w:r>
          </w:p>
        </w:tc>
        <w:tc>
          <w:tcPr>
            <w:tcW w:w="3544" w:type="dxa"/>
          </w:tcPr>
          <w:p w:rsidR="009C61DB" w:rsidRPr="00A1474F" w:rsidRDefault="009C61DB" w:rsidP="00B27BC4">
            <w:pPr>
              <w:pStyle w:val="ac"/>
              <w:ind w:left="0"/>
              <w:rPr>
                <w:sz w:val="28"/>
                <w:szCs w:val="28"/>
              </w:rPr>
            </w:pPr>
          </w:p>
        </w:tc>
      </w:tr>
      <w:tr w:rsidR="009C61DB" w:rsidRPr="00BD3C96" w:rsidTr="00B27BC4">
        <w:tc>
          <w:tcPr>
            <w:tcW w:w="618" w:type="dxa"/>
          </w:tcPr>
          <w:p w:rsidR="009C61DB" w:rsidRPr="00A1474F" w:rsidRDefault="009C61DB" w:rsidP="000121DB">
            <w:pPr>
              <w:pStyle w:val="ac"/>
              <w:numPr>
                <w:ilvl w:val="0"/>
                <w:numId w:val="1"/>
              </w:numPr>
              <w:ind w:left="0"/>
              <w:rPr>
                <w:sz w:val="28"/>
                <w:szCs w:val="28"/>
              </w:rPr>
            </w:pPr>
          </w:p>
        </w:tc>
        <w:tc>
          <w:tcPr>
            <w:tcW w:w="5103" w:type="dxa"/>
          </w:tcPr>
          <w:p w:rsidR="009C61DB" w:rsidRPr="00A1474F" w:rsidRDefault="009C61DB" w:rsidP="00B27BC4">
            <w:pPr>
              <w:pStyle w:val="ac"/>
              <w:ind w:left="0"/>
              <w:rPr>
                <w:sz w:val="28"/>
                <w:szCs w:val="28"/>
              </w:rPr>
            </w:pPr>
            <w:r w:rsidRPr="00A1474F">
              <w:rPr>
                <w:sz w:val="28"/>
                <w:szCs w:val="28"/>
              </w:rPr>
              <w:t>Адрес электронной почты Участника, web-сайт</w:t>
            </w:r>
          </w:p>
        </w:tc>
        <w:tc>
          <w:tcPr>
            <w:tcW w:w="3544" w:type="dxa"/>
          </w:tcPr>
          <w:p w:rsidR="009C61DB" w:rsidRPr="00A1474F" w:rsidRDefault="009C61DB" w:rsidP="00B27BC4">
            <w:pPr>
              <w:pStyle w:val="ac"/>
              <w:ind w:left="0"/>
              <w:rPr>
                <w:sz w:val="28"/>
                <w:szCs w:val="28"/>
              </w:rPr>
            </w:pPr>
          </w:p>
        </w:tc>
      </w:tr>
      <w:tr w:rsidR="009C61DB" w:rsidRPr="00BD3C96" w:rsidTr="00B27BC4">
        <w:tc>
          <w:tcPr>
            <w:tcW w:w="618" w:type="dxa"/>
          </w:tcPr>
          <w:p w:rsidR="009C61DB" w:rsidRPr="00A1474F" w:rsidRDefault="009C61DB" w:rsidP="000121DB">
            <w:pPr>
              <w:pStyle w:val="ac"/>
              <w:numPr>
                <w:ilvl w:val="0"/>
                <w:numId w:val="1"/>
              </w:numPr>
              <w:ind w:left="0"/>
              <w:rPr>
                <w:sz w:val="28"/>
                <w:szCs w:val="28"/>
              </w:rPr>
            </w:pPr>
          </w:p>
        </w:tc>
        <w:tc>
          <w:tcPr>
            <w:tcW w:w="5103" w:type="dxa"/>
          </w:tcPr>
          <w:p w:rsidR="009C61DB" w:rsidRPr="00A1474F" w:rsidRDefault="009C61DB" w:rsidP="00B27BC4">
            <w:pPr>
              <w:pStyle w:val="ac"/>
              <w:ind w:left="0"/>
              <w:rPr>
                <w:sz w:val="28"/>
                <w:szCs w:val="28"/>
              </w:rPr>
            </w:pPr>
            <w:r w:rsidRPr="00A1474F">
              <w:rPr>
                <w:sz w:val="28"/>
                <w:szCs w:val="28"/>
              </w:rPr>
              <w:t>Свидетельство о внесении записи в Единый государственный реестр юридических лиц или индивидуальных предпринимателей (дата, номер, кем выдано)</w:t>
            </w:r>
          </w:p>
        </w:tc>
        <w:tc>
          <w:tcPr>
            <w:tcW w:w="3544" w:type="dxa"/>
          </w:tcPr>
          <w:p w:rsidR="009C61DB" w:rsidRPr="00A1474F" w:rsidRDefault="009C61DB" w:rsidP="00B27BC4">
            <w:pPr>
              <w:pStyle w:val="ac"/>
              <w:ind w:left="0"/>
              <w:rPr>
                <w:sz w:val="28"/>
                <w:szCs w:val="28"/>
              </w:rPr>
            </w:pPr>
          </w:p>
        </w:tc>
      </w:tr>
      <w:tr w:rsidR="009C61DB" w:rsidRPr="00BD3C96" w:rsidTr="00B27BC4">
        <w:tc>
          <w:tcPr>
            <w:tcW w:w="618" w:type="dxa"/>
          </w:tcPr>
          <w:p w:rsidR="009C61DB" w:rsidRPr="00A1474F" w:rsidRDefault="009C61DB" w:rsidP="000121DB">
            <w:pPr>
              <w:pStyle w:val="ac"/>
              <w:numPr>
                <w:ilvl w:val="0"/>
                <w:numId w:val="1"/>
              </w:numPr>
              <w:ind w:left="0"/>
              <w:rPr>
                <w:sz w:val="28"/>
                <w:szCs w:val="28"/>
              </w:rPr>
            </w:pPr>
          </w:p>
        </w:tc>
        <w:tc>
          <w:tcPr>
            <w:tcW w:w="5103" w:type="dxa"/>
          </w:tcPr>
          <w:p w:rsidR="009C61DB" w:rsidRPr="00A1474F" w:rsidRDefault="009C61DB" w:rsidP="00B27BC4">
            <w:pPr>
              <w:pStyle w:val="ac"/>
              <w:ind w:left="0"/>
              <w:rPr>
                <w:sz w:val="28"/>
                <w:szCs w:val="28"/>
              </w:rPr>
            </w:pPr>
            <w:r w:rsidRPr="00A1474F">
              <w:rPr>
                <w:sz w:val="28"/>
                <w:szCs w:val="28"/>
              </w:rPr>
              <w:t>Фамилия, Имя и Отчество ответственного лица Участника с указанием должности и контактного телефона</w:t>
            </w:r>
          </w:p>
        </w:tc>
        <w:tc>
          <w:tcPr>
            <w:tcW w:w="3544" w:type="dxa"/>
          </w:tcPr>
          <w:p w:rsidR="009C61DB" w:rsidRPr="00A1474F" w:rsidRDefault="009C61DB" w:rsidP="00B27BC4">
            <w:pPr>
              <w:pStyle w:val="ac"/>
              <w:ind w:left="0"/>
              <w:rPr>
                <w:sz w:val="28"/>
                <w:szCs w:val="28"/>
              </w:rPr>
            </w:pPr>
          </w:p>
        </w:tc>
      </w:tr>
    </w:tbl>
    <w:p w:rsidR="009C61DB" w:rsidRPr="00A1474F" w:rsidRDefault="009C61DB" w:rsidP="000121DB">
      <w:pPr>
        <w:autoSpaceDE w:val="0"/>
        <w:autoSpaceDN w:val="0"/>
        <w:adjustRightInd w:val="0"/>
        <w:spacing w:after="0" w:line="240" w:lineRule="auto"/>
        <w:rPr>
          <w:rFonts w:ascii="TimesNewRomanPSMT" w:hAnsi="TimesNewRomanPSMT" w:cs="TimesNewRomanPSMT"/>
          <w:sz w:val="28"/>
          <w:szCs w:val="28"/>
        </w:rPr>
      </w:pPr>
    </w:p>
    <w:p w:rsidR="009C61DB" w:rsidRPr="00A1474F" w:rsidRDefault="009C61DB" w:rsidP="000121DB">
      <w:pPr>
        <w:autoSpaceDE w:val="0"/>
        <w:autoSpaceDN w:val="0"/>
        <w:adjustRightInd w:val="0"/>
        <w:spacing w:after="0" w:line="240" w:lineRule="auto"/>
        <w:jc w:val="both"/>
        <w:rPr>
          <w:rFonts w:ascii="Times New Roman" w:hAnsi="Times New Roman"/>
          <w:sz w:val="28"/>
          <w:szCs w:val="28"/>
        </w:rPr>
      </w:pPr>
      <w:r w:rsidRPr="00A1474F">
        <w:rPr>
          <w:rFonts w:ascii="TimesNewRomanPSMT" w:hAnsi="TimesNewRomanPSMT" w:cs="TimesNewRomanPSMT"/>
          <w:sz w:val="28"/>
          <w:szCs w:val="28"/>
        </w:rPr>
        <w:t xml:space="preserve">                 </w:t>
      </w:r>
      <w:r w:rsidRPr="00A1474F">
        <w:rPr>
          <w:rFonts w:ascii="Times New Roman" w:hAnsi="Times New Roman"/>
          <w:sz w:val="28"/>
          <w:szCs w:val="28"/>
        </w:rPr>
        <w:t xml:space="preserve">Изучив документацию </w:t>
      </w:r>
      <w:r>
        <w:rPr>
          <w:rFonts w:ascii="Times New Roman" w:hAnsi="Times New Roman"/>
          <w:sz w:val="28"/>
          <w:szCs w:val="28"/>
        </w:rPr>
        <w:t>о конкурсе</w:t>
      </w:r>
      <w:r w:rsidRPr="00A1474F">
        <w:rPr>
          <w:rFonts w:ascii="Times New Roman" w:hAnsi="Times New Roman"/>
          <w:sz w:val="28"/>
          <w:szCs w:val="28"/>
        </w:rPr>
        <w:t>, принимая установленные в ней требования и условия организации и проведения закрытого запроса предложений, мы подтверждаем, что согласны участвовать в закрытом запросе предложений в соответствии с документацией о закрытом запросе предложений.</w:t>
      </w:r>
    </w:p>
    <w:p w:rsidR="009C61DB" w:rsidRPr="00A1474F" w:rsidRDefault="009C61DB" w:rsidP="000121DB">
      <w:pPr>
        <w:autoSpaceDE w:val="0"/>
        <w:autoSpaceDN w:val="0"/>
        <w:adjustRightInd w:val="0"/>
        <w:spacing w:after="0" w:line="240" w:lineRule="auto"/>
        <w:jc w:val="both"/>
        <w:rPr>
          <w:rFonts w:ascii="Times New Roman" w:hAnsi="Times New Roman"/>
          <w:bCs/>
          <w:i/>
          <w:iCs/>
          <w:sz w:val="28"/>
          <w:szCs w:val="28"/>
          <w:vertAlign w:val="superscript"/>
        </w:rPr>
      </w:pPr>
      <w:r w:rsidRPr="00A1474F">
        <w:rPr>
          <w:rFonts w:ascii="Times New Roman" w:hAnsi="Times New Roman"/>
          <w:bCs/>
          <w:i/>
          <w:iCs/>
          <w:sz w:val="28"/>
          <w:szCs w:val="28"/>
          <w:vertAlign w:val="superscript"/>
        </w:rPr>
        <w:t xml:space="preserve">                                                                    </w:t>
      </w:r>
    </w:p>
    <w:p w:rsidR="009C61DB" w:rsidRPr="00A1474F" w:rsidRDefault="009C61DB" w:rsidP="000121DB">
      <w:pPr>
        <w:autoSpaceDE w:val="0"/>
        <w:autoSpaceDN w:val="0"/>
        <w:adjustRightInd w:val="0"/>
        <w:spacing w:after="0" w:line="240" w:lineRule="auto"/>
        <w:jc w:val="both"/>
        <w:rPr>
          <w:rFonts w:ascii="Times New Roman" w:hAnsi="Times New Roman"/>
          <w:bCs/>
          <w:sz w:val="28"/>
          <w:szCs w:val="28"/>
        </w:rPr>
      </w:pPr>
      <w:r w:rsidRPr="00A1474F">
        <w:rPr>
          <w:rFonts w:ascii="Times New Roman" w:hAnsi="Times New Roman"/>
          <w:bCs/>
          <w:sz w:val="28"/>
          <w:szCs w:val="28"/>
        </w:rPr>
        <w:t>1. Наименование товара</w:t>
      </w:r>
      <w:r>
        <w:rPr>
          <w:rFonts w:ascii="Times New Roman" w:hAnsi="Times New Roman"/>
          <w:bCs/>
          <w:sz w:val="28"/>
          <w:szCs w:val="28"/>
        </w:rPr>
        <w:t xml:space="preserve"> и соответствие его техническому заданию</w:t>
      </w:r>
      <w:r w:rsidRPr="00A1474F">
        <w:rPr>
          <w:rFonts w:ascii="Times New Roman" w:hAnsi="Times New Roman"/>
          <w:bCs/>
          <w:sz w:val="28"/>
          <w:szCs w:val="28"/>
        </w:rPr>
        <w:t>:</w:t>
      </w:r>
      <w:r w:rsidRPr="00A1474F">
        <w:rPr>
          <w:rFonts w:ascii="Times New Roman" w:hAnsi="Times New Roman"/>
          <w:bCs/>
          <w:sz w:val="28"/>
          <w:szCs w:val="28"/>
        </w:rPr>
        <w:tab/>
      </w:r>
    </w:p>
    <w:p w:rsidR="009C61DB" w:rsidRPr="00A1474F" w:rsidRDefault="009C61DB" w:rsidP="000121DB">
      <w:pPr>
        <w:autoSpaceDE w:val="0"/>
        <w:autoSpaceDN w:val="0"/>
        <w:adjustRightInd w:val="0"/>
        <w:spacing w:after="0" w:line="240" w:lineRule="auto"/>
        <w:jc w:val="both"/>
        <w:rPr>
          <w:rFonts w:ascii="Times New Roman" w:hAnsi="Times New Roman"/>
          <w:bCs/>
          <w:sz w:val="28"/>
          <w:szCs w:val="28"/>
        </w:rPr>
      </w:pPr>
      <w:r w:rsidRPr="00A1474F">
        <w:rPr>
          <w:rFonts w:ascii="Times New Roman" w:hAnsi="Times New Roman"/>
          <w:bCs/>
          <w:sz w:val="28"/>
          <w:szCs w:val="28"/>
        </w:rPr>
        <w:t>__________________________________________________________________</w:t>
      </w:r>
    </w:p>
    <w:p w:rsidR="009C61DB" w:rsidRPr="00A1474F" w:rsidRDefault="009C61DB" w:rsidP="000121DB">
      <w:pPr>
        <w:autoSpaceDE w:val="0"/>
        <w:autoSpaceDN w:val="0"/>
        <w:adjustRightInd w:val="0"/>
        <w:spacing w:after="0" w:line="240" w:lineRule="auto"/>
        <w:jc w:val="both"/>
        <w:rPr>
          <w:rFonts w:ascii="Times New Roman" w:hAnsi="Times New Roman"/>
          <w:bCs/>
          <w:sz w:val="28"/>
          <w:szCs w:val="28"/>
        </w:rPr>
      </w:pPr>
    </w:p>
    <w:p w:rsidR="009C61DB" w:rsidRPr="00A1474F" w:rsidRDefault="009C61DB" w:rsidP="000121DB">
      <w:pPr>
        <w:autoSpaceDE w:val="0"/>
        <w:autoSpaceDN w:val="0"/>
        <w:adjustRightInd w:val="0"/>
        <w:spacing w:after="0" w:line="240" w:lineRule="auto"/>
        <w:jc w:val="both"/>
        <w:rPr>
          <w:rFonts w:ascii="Times New Roman" w:hAnsi="Times New Roman"/>
          <w:bCs/>
          <w:sz w:val="28"/>
          <w:szCs w:val="28"/>
        </w:rPr>
      </w:pPr>
      <w:r w:rsidRPr="00A1474F">
        <w:rPr>
          <w:rFonts w:ascii="Times New Roman" w:hAnsi="Times New Roman"/>
          <w:bCs/>
          <w:sz w:val="28"/>
          <w:szCs w:val="28"/>
        </w:rPr>
        <w:t xml:space="preserve">2. </w:t>
      </w:r>
      <w:r>
        <w:rPr>
          <w:rFonts w:ascii="Times New Roman" w:hAnsi="Times New Roman"/>
          <w:bCs/>
          <w:sz w:val="28"/>
          <w:szCs w:val="28"/>
        </w:rPr>
        <w:t>Контактное штатное лицо поставщика и\или группа штатных лиц поставщика, п</w:t>
      </w:r>
      <w:r w:rsidRPr="00997214">
        <w:rPr>
          <w:rFonts w:ascii="Times New Roman" w:hAnsi="Times New Roman"/>
          <w:sz w:val="28"/>
          <w:szCs w:val="28"/>
        </w:rPr>
        <w:t>ерсонально закреплен</w:t>
      </w:r>
      <w:r>
        <w:rPr>
          <w:rFonts w:ascii="Times New Roman" w:hAnsi="Times New Roman"/>
          <w:sz w:val="28"/>
          <w:szCs w:val="28"/>
        </w:rPr>
        <w:t>н</w:t>
      </w:r>
      <w:r w:rsidRPr="00997214">
        <w:rPr>
          <w:rFonts w:ascii="Times New Roman" w:hAnsi="Times New Roman"/>
          <w:sz w:val="28"/>
          <w:szCs w:val="28"/>
        </w:rPr>
        <w:t xml:space="preserve">ое </w:t>
      </w:r>
      <w:r>
        <w:rPr>
          <w:rFonts w:ascii="Times New Roman" w:hAnsi="Times New Roman"/>
          <w:sz w:val="28"/>
          <w:szCs w:val="28"/>
        </w:rPr>
        <w:t>для</w:t>
      </w:r>
      <w:r w:rsidRPr="00997214">
        <w:rPr>
          <w:rFonts w:ascii="Times New Roman" w:hAnsi="Times New Roman"/>
          <w:sz w:val="28"/>
          <w:szCs w:val="28"/>
        </w:rPr>
        <w:t xml:space="preserve"> </w:t>
      </w:r>
      <w:r>
        <w:rPr>
          <w:rFonts w:ascii="Times New Roman" w:hAnsi="Times New Roman"/>
          <w:sz w:val="28"/>
          <w:szCs w:val="28"/>
        </w:rPr>
        <w:t>обеспечения</w:t>
      </w:r>
      <w:r w:rsidRPr="00997214">
        <w:rPr>
          <w:rFonts w:ascii="Times New Roman" w:hAnsi="Times New Roman"/>
          <w:sz w:val="28"/>
          <w:szCs w:val="28"/>
        </w:rPr>
        <w:t xml:space="preserve"> </w:t>
      </w:r>
      <w:r>
        <w:rPr>
          <w:rFonts w:ascii="Times New Roman" w:hAnsi="Times New Roman"/>
          <w:sz w:val="28"/>
          <w:szCs w:val="28"/>
        </w:rPr>
        <w:t>взаимодействия</w:t>
      </w:r>
      <w:r w:rsidRPr="00997214">
        <w:rPr>
          <w:rFonts w:ascii="Times New Roman" w:hAnsi="Times New Roman"/>
          <w:sz w:val="28"/>
          <w:szCs w:val="28"/>
        </w:rPr>
        <w:t xml:space="preserve"> с Заказчиком </w:t>
      </w:r>
      <w:r>
        <w:rPr>
          <w:rFonts w:ascii="Times New Roman" w:hAnsi="Times New Roman"/>
          <w:sz w:val="28"/>
          <w:szCs w:val="28"/>
        </w:rPr>
        <w:t>и ответственное</w:t>
      </w:r>
      <w:r w:rsidRPr="00997214">
        <w:rPr>
          <w:rFonts w:ascii="Times New Roman" w:hAnsi="Times New Roman"/>
          <w:sz w:val="28"/>
          <w:szCs w:val="28"/>
        </w:rPr>
        <w:t xml:space="preserve"> за исполнение договора</w:t>
      </w:r>
      <w:r>
        <w:rPr>
          <w:rFonts w:ascii="Times New Roman" w:hAnsi="Times New Roman"/>
          <w:bCs/>
          <w:sz w:val="28"/>
          <w:szCs w:val="28"/>
        </w:rPr>
        <w:t xml:space="preserve"> (номер телефона)</w:t>
      </w:r>
      <w:r w:rsidRPr="00A1474F">
        <w:rPr>
          <w:rFonts w:ascii="Times New Roman" w:hAnsi="Times New Roman"/>
          <w:bCs/>
          <w:sz w:val="28"/>
          <w:szCs w:val="28"/>
        </w:rPr>
        <w:t>:</w:t>
      </w:r>
    </w:p>
    <w:p w:rsidR="009C61DB" w:rsidRPr="00A1474F" w:rsidRDefault="009C61DB" w:rsidP="000121DB">
      <w:pPr>
        <w:autoSpaceDE w:val="0"/>
        <w:autoSpaceDN w:val="0"/>
        <w:adjustRightInd w:val="0"/>
        <w:spacing w:after="0" w:line="240" w:lineRule="auto"/>
        <w:jc w:val="both"/>
        <w:rPr>
          <w:rFonts w:ascii="Times New Roman" w:hAnsi="Times New Roman"/>
          <w:bCs/>
          <w:sz w:val="28"/>
          <w:szCs w:val="28"/>
        </w:rPr>
      </w:pPr>
      <w:r w:rsidRPr="00A1474F">
        <w:rPr>
          <w:rFonts w:ascii="Times New Roman" w:hAnsi="Times New Roman"/>
          <w:bCs/>
          <w:sz w:val="28"/>
          <w:szCs w:val="28"/>
        </w:rPr>
        <w:t>________________________________________________________________________________________________________________________________</w:t>
      </w:r>
    </w:p>
    <w:p w:rsidR="009C61DB" w:rsidRPr="00A1474F" w:rsidRDefault="009C61DB" w:rsidP="000121DB">
      <w:pPr>
        <w:autoSpaceDE w:val="0"/>
        <w:autoSpaceDN w:val="0"/>
        <w:adjustRightInd w:val="0"/>
        <w:spacing w:after="0" w:line="240" w:lineRule="auto"/>
        <w:jc w:val="both"/>
        <w:rPr>
          <w:rFonts w:ascii="Times New Roman" w:hAnsi="Times New Roman"/>
          <w:bCs/>
          <w:sz w:val="28"/>
          <w:szCs w:val="28"/>
        </w:rPr>
      </w:pPr>
      <w:r w:rsidRPr="00A1474F">
        <w:rPr>
          <w:rFonts w:ascii="Times New Roman" w:hAnsi="Times New Roman"/>
          <w:bCs/>
          <w:sz w:val="28"/>
          <w:szCs w:val="28"/>
        </w:rPr>
        <w:t>3. Сроки (периоды) поставки товара, выполнения работ, оказания услуг: ________________________________________________________</w:t>
      </w:r>
    </w:p>
    <w:p w:rsidR="009C61DB" w:rsidRPr="00A1474F" w:rsidRDefault="009C61DB" w:rsidP="000121DB">
      <w:pPr>
        <w:autoSpaceDE w:val="0"/>
        <w:autoSpaceDN w:val="0"/>
        <w:adjustRightInd w:val="0"/>
        <w:spacing w:after="0" w:line="240" w:lineRule="auto"/>
        <w:jc w:val="both"/>
        <w:rPr>
          <w:rFonts w:ascii="Times New Roman" w:hAnsi="Times New Roman"/>
          <w:bCs/>
          <w:sz w:val="28"/>
          <w:szCs w:val="28"/>
        </w:rPr>
      </w:pPr>
      <w:r w:rsidRPr="00A1474F">
        <w:rPr>
          <w:rFonts w:ascii="Times New Roman" w:hAnsi="Times New Roman"/>
          <w:bCs/>
          <w:sz w:val="28"/>
          <w:szCs w:val="28"/>
        </w:rPr>
        <w:t>4. Цена оборудования: ____________________________рублей</w:t>
      </w:r>
    </w:p>
    <w:p w:rsidR="009C61DB" w:rsidRPr="00A1474F" w:rsidRDefault="009C61DB" w:rsidP="000121DB">
      <w:pPr>
        <w:autoSpaceDE w:val="0"/>
        <w:autoSpaceDN w:val="0"/>
        <w:adjustRightInd w:val="0"/>
        <w:spacing w:after="0" w:line="240" w:lineRule="auto"/>
        <w:jc w:val="both"/>
        <w:rPr>
          <w:rFonts w:ascii="Times New Roman" w:hAnsi="Times New Roman"/>
          <w:sz w:val="28"/>
          <w:szCs w:val="28"/>
        </w:rPr>
      </w:pPr>
      <w:r w:rsidRPr="00A1474F">
        <w:rPr>
          <w:rFonts w:ascii="Times New Roman" w:hAnsi="Times New Roman"/>
          <w:sz w:val="28"/>
          <w:szCs w:val="28"/>
        </w:rPr>
        <w:t xml:space="preserve">    </w:t>
      </w:r>
    </w:p>
    <w:p w:rsidR="009C61DB" w:rsidRPr="00A1474F" w:rsidRDefault="009C61DB" w:rsidP="000121DB">
      <w:pPr>
        <w:autoSpaceDE w:val="0"/>
        <w:autoSpaceDN w:val="0"/>
        <w:adjustRightInd w:val="0"/>
        <w:spacing w:after="0" w:line="240" w:lineRule="auto"/>
        <w:jc w:val="both"/>
        <w:rPr>
          <w:rFonts w:ascii="Times New Roman" w:hAnsi="Times New Roman"/>
          <w:sz w:val="28"/>
          <w:szCs w:val="28"/>
        </w:rPr>
      </w:pPr>
      <w:r w:rsidRPr="00A1474F">
        <w:rPr>
          <w:rFonts w:ascii="Times New Roman" w:hAnsi="Times New Roman"/>
          <w:sz w:val="28"/>
          <w:szCs w:val="28"/>
        </w:rPr>
        <w:t xml:space="preserve"> Стоимость ежемесячного технического сопровождения:</w:t>
      </w:r>
    </w:p>
    <w:p w:rsidR="009C61DB" w:rsidRPr="00A1474F" w:rsidRDefault="009C61DB" w:rsidP="00511B35">
      <w:pPr>
        <w:pStyle w:val="aa"/>
        <w:numPr>
          <w:ilvl w:val="0"/>
          <w:numId w:val="4"/>
        </w:numPr>
        <w:autoSpaceDE w:val="0"/>
        <w:autoSpaceDN w:val="0"/>
        <w:adjustRightInd w:val="0"/>
        <w:spacing w:after="0" w:line="240" w:lineRule="auto"/>
        <w:ind w:left="0"/>
        <w:rPr>
          <w:rFonts w:ascii="Times New Roman" w:hAnsi="Times New Roman"/>
          <w:bCs/>
          <w:sz w:val="28"/>
          <w:szCs w:val="28"/>
        </w:rPr>
      </w:pPr>
      <w:r w:rsidRPr="00A1474F">
        <w:rPr>
          <w:rFonts w:ascii="Times New Roman" w:hAnsi="Times New Roman"/>
          <w:sz w:val="28"/>
          <w:szCs w:val="28"/>
        </w:rPr>
        <w:t xml:space="preserve"> </w:t>
      </w:r>
      <w:r w:rsidRPr="00A1474F">
        <w:rPr>
          <w:rFonts w:ascii="Times New Roman" w:hAnsi="Times New Roman"/>
          <w:bCs/>
          <w:sz w:val="28"/>
          <w:szCs w:val="28"/>
        </w:rPr>
        <w:t xml:space="preserve">в первый год ________________________________________рублей;                     </w:t>
      </w:r>
    </w:p>
    <w:p w:rsidR="009C61DB" w:rsidRPr="00A1474F" w:rsidRDefault="009C61DB" w:rsidP="00511B35">
      <w:pPr>
        <w:pStyle w:val="aa"/>
        <w:numPr>
          <w:ilvl w:val="0"/>
          <w:numId w:val="4"/>
        </w:numPr>
        <w:autoSpaceDE w:val="0"/>
        <w:autoSpaceDN w:val="0"/>
        <w:adjustRightInd w:val="0"/>
        <w:spacing w:after="0" w:line="240" w:lineRule="auto"/>
        <w:ind w:left="0"/>
        <w:jc w:val="both"/>
        <w:rPr>
          <w:rFonts w:ascii="Times New Roman" w:hAnsi="Times New Roman"/>
          <w:bCs/>
          <w:sz w:val="28"/>
          <w:szCs w:val="28"/>
        </w:rPr>
      </w:pPr>
      <w:r w:rsidRPr="00517371">
        <w:rPr>
          <w:rFonts w:ascii="Times New Roman" w:hAnsi="Times New Roman"/>
          <w:sz w:val="28"/>
          <w:szCs w:val="28"/>
        </w:rPr>
        <w:t>с момента о</w:t>
      </w:r>
      <w:r>
        <w:rPr>
          <w:rFonts w:ascii="Times New Roman" w:hAnsi="Times New Roman"/>
          <w:sz w:val="28"/>
          <w:szCs w:val="28"/>
        </w:rPr>
        <w:t>кончания бесплатного технического сопровождения</w:t>
      </w:r>
      <w:r w:rsidRPr="00517371">
        <w:rPr>
          <w:rFonts w:ascii="Times New Roman" w:hAnsi="Times New Roman"/>
          <w:sz w:val="28"/>
          <w:szCs w:val="28"/>
        </w:rPr>
        <w:t xml:space="preserve"> в первый год </w:t>
      </w:r>
      <w:r w:rsidRPr="00A1474F">
        <w:rPr>
          <w:rFonts w:ascii="Times New Roman" w:hAnsi="Times New Roman"/>
          <w:sz w:val="28"/>
          <w:szCs w:val="28"/>
        </w:rPr>
        <w:t>__________________________________рублей.</w:t>
      </w:r>
    </w:p>
    <w:p w:rsidR="009C61DB" w:rsidRDefault="009C61DB" w:rsidP="000121DB">
      <w:pPr>
        <w:autoSpaceDE w:val="0"/>
        <w:autoSpaceDN w:val="0"/>
        <w:adjustRightInd w:val="0"/>
        <w:spacing w:after="0" w:line="240" w:lineRule="auto"/>
        <w:jc w:val="both"/>
        <w:rPr>
          <w:rFonts w:ascii="Times New Roman" w:hAnsi="Times New Roman"/>
          <w:bCs/>
          <w:sz w:val="28"/>
          <w:szCs w:val="28"/>
        </w:rPr>
      </w:pPr>
    </w:p>
    <w:p w:rsidR="009C61DB" w:rsidRPr="00A1474F" w:rsidRDefault="009C61DB" w:rsidP="000121DB">
      <w:pPr>
        <w:autoSpaceDE w:val="0"/>
        <w:autoSpaceDN w:val="0"/>
        <w:adjustRightInd w:val="0"/>
        <w:spacing w:after="0" w:line="240" w:lineRule="auto"/>
        <w:jc w:val="both"/>
        <w:rPr>
          <w:rFonts w:ascii="Times New Roman" w:hAnsi="Times New Roman"/>
          <w:bCs/>
          <w:sz w:val="28"/>
          <w:szCs w:val="28"/>
        </w:rPr>
      </w:pPr>
    </w:p>
    <w:p w:rsidR="009C61DB" w:rsidRPr="00A1474F" w:rsidRDefault="009C61DB" w:rsidP="000121DB">
      <w:pPr>
        <w:autoSpaceDE w:val="0"/>
        <w:autoSpaceDN w:val="0"/>
        <w:adjustRightInd w:val="0"/>
        <w:spacing w:after="0" w:line="240" w:lineRule="auto"/>
        <w:jc w:val="both"/>
        <w:rPr>
          <w:rFonts w:ascii="Times New Roman" w:hAnsi="Times New Roman"/>
          <w:bCs/>
          <w:sz w:val="28"/>
          <w:szCs w:val="28"/>
        </w:rPr>
      </w:pPr>
      <w:r w:rsidRPr="00A1474F">
        <w:rPr>
          <w:rFonts w:ascii="Times New Roman" w:hAnsi="Times New Roman"/>
          <w:bCs/>
          <w:sz w:val="28"/>
          <w:szCs w:val="28"/>
        </w:rPr>
        <w:t>Настоящим гарантируем достоверность представленной нами в заявке информации.</w:t>
      </w:r>
    </w:p>
    <w:p w:rsidR="009C61DB" w:rsidRPr="00A1474F" w:rsidRDefault="009C61DB" w:rsidP="000121DB">
      <w:pPr>
        <w:autoSpaceDE w:val="0"/>
        <w:autoSpaceDN w:val="0"/>
        <w:adjustRightInd w:val="0"/>
        <w:spacing w:after="0" w:line="240" w:lineRule="auto"/>
        <w:jc w:val="both"/>
        <w:rPr>
          <w:rFonts w:ascii="Times New Roman" w:hAnsi="Times New Roman"/>
          <w:bCs/>
          <w:sz w:val="28"/>
          <w:szCs w:val="28"/>
        </w:rPr>
      </w:pPr>
      <w:r w:rsidRPr="00A1474F">
        <w:rPr>
          <w:rFonts w:ascii="Times New Roman" w:hAnsi="Times New Roman"/>
          <w:bCs/>
          <w:sz w:val="28"/>
          <w:szCs w:val="28"/>
        </w:rPr>
        <w:t xml:space="preserve">В случае если наши предложения будут лучшими после предложений победителя </w:t>
      </w:r>
      <w:r>
        <w:rPr>
          <w:rFonts w:ascii="Times New Roman" w:hAnsi="Times New Roman"/>
          <w:bCs/>
          <w:sz w:val="28"/>
          <w:szCs w:val="28"/>
        </w:rPr>
        <w:t>конкурса</w:t>
      </w:r>
      <w:r w:rsidRPr="00A1474F">
        <w:rPr>
          <w:rFonts w:ascii="Times New Roman" w:hAnsi="Times New Roman"/>
          <w:bCs/>
          <w:sz w:val="28"/>
          <w:szCs w:val="28"/>
        </w:rPr>
        <w:t xml:space="preserve">, а победитель </w:t>
      </w:r>
      <w:r>
        <w:rPr>
          <w:rFonts w:ascii="Times New Roman" w:hAnsi="Times New Roman"/>
          <w:bCs/>
          <w:sz w:val="28"/>
          <w:szCs w:val="28"/>
        </w:rPr>
        <w:t xml:space="preserve">конкурса </w:t>
      </w:r>
      <w:r w:rsidRPr="00A1474F">
        <w:rPr>
          <w:rFonts w:ascii="Times New Roman" w:hAnsi="Times New Roman"/>
          <w:bCs/>
          <w:sz w:val="28"/>
          <w:szCs w:val="28"/>
        </w:rPr>
        <w:t>будет признан уклонившимся от заключения договора, мы обязуемся подписать</w:t>
      </w:r>
      <w:r>
        <w:rPr>
          <w:rFonts w:ascii="Times New Roman" w:hAnsi="Times New Roman"/>
          <w:bCs/>
          <w:sz w:val="28"/>
          <w:szCs w:val="28"/>
        </w:rPr>
        <w:t xml:space="preserve"> </w:t>
      </w:r>
      <w:r w:rsidRPr="00A1474F">
        <w:rPr>
          <w:rFonts w:ascii="Times New Roman" w:hAnsi="Times New Roman"/>
          <w:bCs/>
          <w:sz w:val="28"/>
          <w:szCs w:val="28"/>
        </w:rPr>
        <w:t>договор на поставку товара, выполнение работ, оказание услуг в соответствии с требованиями документации о закрытом запросе предложений и условиями наших предложений, указанными в данной заявке.</w:t>
      </w:r>
    </w:p>
    <w:p w:rsidR="009C61DB" w:rsidRPr="00A1474F" w:rsidRDefault="009C61DB" w:rsidP="000121DB">
      <w:pPr>
        <w:autoSpaceDE w:val="0"/>
        <w:autoSpaceDN w:val="0"/>
        <w:adjustRightInd w:val="0"/>
        <w:spacing w:after="0" w:line="240" w:lineRule="auto"/>
        <w:jc w:val="both"/>
        <w:rPr>
          <w:rFonts w:ascii="Times New Roman" w:hAnsi="Times New Roman"/>
          <w:bCs/>
          <w:sz w:val="28"/>
          <w:szCs w:val="28"/>
        </w:rPr>
      </w:pPr>
    </w:p>
    <w:p w:rsidR="009C61DB" w:rsidRPr="00A1474F" w:rsidRDefault="009C61DB" w:rsidP="000121DB">
      <w:pPr>
        <w:autoSpaceDE w:val="0"/>
        <w:autoSpaceDN w:val="0"/>
        <w:adjustRightInd w:val="0"/>
        <w:spacing w:after="0" w:line="240" w:lineRule="auto"/>
        <w:jc w:val="both"/>
        <w:rPr>
          <w:rFonts w:ascii="Times New Roman" w:hAnsi="Times New Roman"/>
          <w:bCs/>
          <w:sz w:val="28"/>
          <w:szCs w:val="28"/>
        </w:rPr>
      </w:pPr>
      <w:r w:rsidRPr="00A1474F">
        <w:rPr>
          <w:rFonts w:ascii="Times New Roman" w:hAnsi="Times New Roman"/>
          <w:bCs/>
          <w:sz w:val="28"/>
          <w:szCs w:val="28"/>
        </w:rPr>
        <w:t>Приложение: Коммерческое предложение</w:t>
      </w:r>
    </w:p>
    <w:p w:rsidR="009C61DB" w:rsidRPr="00A1474F" w:rsidRDefault="009C61DB" w:rsidP="000121DB">
      <w:pPr>
        <w:autoSpaceDE w:val="0"/>
        <w:autoSpaceDN w:val="0"/>
        <w:adjustRightInd w:val="0"/>
        <w:spacing w:after="0" w:line="240" w:lineRule="auto"/>
        <w:jc w:val="both"/>
        <w:rPr>
          <w:rFonts w:ascii="Times New Roman" w:hAnsi="Times New Roman"/>
          <w:bCs/>
          <w:sz w:val="28"/>
          <w:szCs w:val="28"/>
        </w:rPr>
      </w:pPr>
    </w:p>
    <w:p w:rsidR="009C61DB" w:rsidRPr="00A1474F" w:rsidRDefault="009C61DB" w:rsidP="000121DB">
      <w:pPr>
        <w:autoSpaceDE w:val="0"/>
        <w:autoSpaceDN w:val="0"/>
        <w:adjustRightInd w:val="0"/>
        <w:spacing w:after="0" w:line="240" w:lineRule="auto"/>
        <w:jc w:val="both"/>
        <w:rPr>
          <w:rFonts w:ascii="Times New Roman" w:hAnsi="Times New Roman"/>
          <w:bCs/>
          <w:sz w:val="28"/>
          <w:szCs w:val="28"/>
        </w:rPr>
      </w:pPr>
    </w:p>
    <w:p w:rsidR="009C61DB" w:rsidRPr="00A1474F" w:rsidRDefault="009C61DB" w:rsidP="000121DB">
      <w:pPr>
        <w:autoSpaceDE w:val="0"/>
        <w:autoSpaceDN w:val="0"/>
        <w:adjustRightInd w:val="0"/>
        <w:spacing w:after="0" w:line="240" w:lineRule="auto"/>
        <w:jc w:val="both"/>
        <w:rPr>
          <w:rFonts w:ascii="Times New Roman" w:hAnsi="Times New Roman"/>
          <w:bCs/>
          <w:sz w:val="28"/>
          <w:szCs w:val="28"/>
        </w:rPr>
      </w:pPr>
      <w:r w:rsidRPr="00A1474F">
        <w:rPr>
          <w:rFonts w:ascii="Times New Roman" w:hAnsi="Times New Roman"/>
          <w:bCs/>
          <w:sz w:val="28"/>
          <w:szCs w:val="28"/>
        </w:rPr>
        <w:t>_______________ __________________ _____________________________</w:t>
      </w:r>
    </w:p>
    <w:p w:rsidR="009C61DB" w:rsidRPr="00A1474F" w:rsidRDefault="009C61DB" w:rsidP="000121DB">
      <w:pPr>
        <w:autoSpaceDE w:val="0"/>
        <w:autoSpaceDN w:val="0"/>
        <w:adjustRightInd w:val="0"/>
        <w:spacing w:after="0" w:line="240" w:lineRule="auto"/>
        <w:jc w:val="both"/>
        <w:rPr>
          <w:rFonts w:ascii="Times New Roman" w:hAnsi="Times New Roman"/>
          <w:bCs/>
          <w:sz w:val="28"/>
          <w:szCs w:val="28"/>
          <w:vertAlign w:val="superscript"/>
        </w:rPr>
      </w:pPr>
      <w:r w:rsidRPr="00A1474F">
        <w:rPr>
          <w:rFonts w:ascii="Times New Roman" w:hAnsi="Times New Roman"/>
          <w:bCs/>
          <w:sz w:val="28"/>
          <w:szCs w:val="28"/>
          <w:vertAlign w:val="superscript"/>
        </w:rPr>
        <w:t xml:space="preserve">             должность                                   подпись                                 фамилия, имя, отчество (полностью)</w:t>
      </w:r>
    </w:p>
    <w:p w:rsidR="009C61DB" w:rsidRDefault="009C61DB" w:rsidP="000121DB">
      <w:pPr>
        <w:autoSpaceDE w:val="0"/>
        <w:autoSpaceDN w:val="0"/>
        <w:adjustRightInd w:val="0"/>
        <w:spacing w:after="0" w:line="240" w:lineRule="auto"/>
        <w:jc w:val="both"/>
        <w:rPr>
          <w:rFonts w:ascii="Times New Roman" w:hAnsi="Times New Roman"/>
          <w:bCs/>
          <w:sz w:val="28"/>
          <w:szCs w:val="28"/>
        </w:rPr>
      </w:pPr>
      <w:proofErr w:type="spellStart"/>
      <w:r>
        <w:rPr>
          <w:rFonts w:ascii="Times New Roman" w:hAnsi="Times New Roman"/>
          <w:bCs/>
          <w:sz w:val="28"/>
          <w:szCs w:val="28"/>
        </w:rPr>
        <w:t>м.п</w:t>
      </w:r>
      <w:proofErr w:type="spellEnd"/>
      <w:r>
        <w:rPr>
          <w:rFonts w:ascii="Times New Roman" w:hAnsi="Times New Roman"/>
          <w:bCs/>
          <w:sz w:val="28"/>
          <w:szCs w:val="28"/>
        </w:rPr>
        <w:t>.</w:t>
      </w:r>
    </w:p>
    <w:p w:rsidR="009C61DB" w:rsidRDefault="009C61DB" w:rsidP="000121DB">
      <w:pPr>
        <w:autoSpaceDE w:val="0"/>
        <w:autoSpaceDN w:val="0"/>
        <w:adjustRightInd w:val="0"/>
        <w:spacing w:after="0" w:line="240" w:lineRule="auto"/>
        <w:jc w:val="both"/>
        <w:rPr>
          <w:rFonts w:ascii="Times New Roman" w:hAnsi="Times New Roman"/>
          <w:b/>
          <w:bCs/>
          <w:sz w:val="28"/>
          <w:szCs w:val="28"/>
        </w:rPr>
      </w:pPr>
    </w:p>
    <w:p w:rsidR="009C61DB" w:rsidRDefault="009C61DB" w:rsidP="009C5E55">
      <w:pPr>
        <w:autoSpaceDE w:val="0"/>
        <w:autoSpaceDN w:val="0"/>
        <w:adjustRightInd w:val="0"/>
        <w:spacing w:after="0" w:line="240" w:lineRule="auto"/>
        <w:ind w:firstLine="709"/>
        <w:jc w:val="right"/>
        <w:rPr>
          <w:rFonts w:ascii="Times New Roman" w:hAnsi="Times New Roman"/>
          <w:b/>
          <w:bCs/>
          <w:sz w:val="28"/>
          <w:szCs w:val="28"/>
        </w:rPr>
      </w:pPr>
      <w:r>
        <w:rPr>
          <w:rFonts w:ascii="Times New Roman" w:hAnsi="Times New Roman"/>
          <w:b/>
          <w:bCs/>
          <w:sz w:val="28"/>
          <w:szCs w:val="28"/>
        </w:rPr>
        <w:t xml:space="preserve">                </w:t>
      </w:r>
      <w:r w:rsidRPr="000E2F28">
        <w:rPr>
          <w:rFonts w:ascii="Times New Roman" w:hAnsi="Times New Roman"/>
          <w:b/>
          <w:bCs/>
          <w:sz w:val="28"/>
          <w:szCs w:val="28"/>
        </w:rPr>
        <w:t xml:space="preserve">               </w:t>
      </w:r>
      <w:r>
        <w:rPr>
          <w:rFonts w:ascii="Times New Roman" w:hAnsi="Times New Roman"/>
          <w:b/>
          <w:bCs/>
          <w:sz w:val="28"/>
          <w:szCs w:val="28"/>
        </w:rPr>
        <w:t xml:space="preserve"> </w:t>
      </w:r>
    </w:p>
    <w:p w:rsidR="009C61DB" w:rsidRDefault="009C61DB" w:rsidP="009C5E55">
      <w:pPr>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
          <w:bCs/>
          <w:sz w:val="28"/>
          <w:szCs w:val="28"/>
        </w:rPr>
        <w:lastRenderedPageBreak/>
        <w:t xml:space="preserve">          </w:t>
      </w:r>
      <w:r w:rsidRPr="009C5E55">
        <w:rPr>
          <w:rFonts w:ascii="Times New Roman" w:hAnsi="Times New Roman"/>
          <w:bCs/>
          <w:sz w:val="24"/>
          <w:szCs w:val="24"/>
        </w:rPr>
        <w:t>Приложение</w:t>
      </w:r>
    </w:p>
    <w:p w:rsidR="009C61DB" w:rsidRPr="009C5E55" w:rsidRDefault="009C61DB" w:rsidP="009C5E55">
      <w:pPr>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к конкурсной документации № 2</w:t>
      </w:r>
    </w:p>
    <w:p w:rsidR="009C61DB" w:rsidRPr="0029107A" w:rsidRDefault="009C61DB" w:rsidP="009C5E55">
      <w:pPr>
        <w:spacing w:after="0" w:line="240" w:lineRule="auto"/>
        <w:ind w:firstLine="561"/>
        <w:jc w:val="right"/>
        <w:outlineLvl w:val="0"/>
        <w:rPr>
          <w:rFonts w:ascii="Times New Roman" w:hAnsi="Times New Roman"/>
          <w:kern w:val="36"/>
          <w:sz w:val="24"/>
          <w:szCs w:val="24"/>
          <w:lang w:eastAsia="ru-RU"/>
        </w:rPr>
      </w:pPr>
    </w:p>
    <w:p w:rsidR="009C61DB" w:rsidRPr="0029107A" w:rsidRDefault="009C61DB" w:rsidP="009C5E55">
      <w:pPr>
        <w:spacing w:after="0" w:line="240" w:lineRule="auto"/>
        <w:ind w:firstLine="561"/>
        <w:outlineLvl w:val="0"/>
        <w:rPr>
          <w:rFonts w:ascii="Times New Roman" w:hAnsi="Times New Roman"/>
          <w:kern w:val="36"/>
          <w:sz w:val="24"/>
          <w:szCs w:val="24"/>
          <w:lang w:eastAsia="ru-RU"/>
        </w:rPr>
      </w:pPr>
      <w:bookmarkStart w:id="4" w:name="_Toc119343910"/>
    </w:p>
    <w:bookmarkEnd w:id="4"/>
    <w:p w:rsidR="009C61DB" w:rsidRPr="009C5E55" w:rsidRDefault="009C61DB" w:rsidP="009C5E55">
      <w:pPr>
        <w:spacing w:after="0" w:line="240" w:lineRule="auto"/>
        <w:ind w:firstLine="540"/>
        <w:jc w:val="center"/>
        <w:rPr>
          <w:rFonts w:ascii="Times New Roman" w:hAnsi="Times New Roman"/>
          <w:sz w:val="28"/>
          <w:szCs w:val="28"/>
        </w:rPr>
      </w:pPr>
    </w:p>
    <w:p w:rsidR="009C61DB" w:rsidRPr="009C5E55" w:rsidRDefault="009C61DB" w:rsidP="009C5E55">
      <w:pPr>
        <w:spacing w:after="0" w:line="240" w:lineRule="auto"/>
        <w:jc w:val="center"/>
        <w:rPr>
          <w:rFonts w:ascii="Times New Roman" w:hAnsi="Times New Roman"/>
          <w:b/>
          <w:sz w:val="28"/>
          <w:szCs w:val="28"/>
        </w:rPr>
      </w:pPr>
      <w:r w:rsidRPr="009C5E55">
        <w:rPr>
          <w:rFonts w:ascii="Times New Roman" w:hAnsi="Times New Roman"/>
          <w:b/>
          <w:sz w:val="28"/>
          <w:szCs w:val="28"/>
        </w:rPr>
        <w:t xml:space="preserve">Опись </w:t>
      </w:r>
    </w:p>
    <w:p w:rsidR="009C61DB" w:rsidRPr="009C5E55" w:rsidRDefault="009C61DB" w:rsidP="009C5E55">
      <w:pPr>
        <w:spacing w:after="0" w:line="240" w:lineRule="auto"/>
        <w:jc w:val="center"/>
        <w:rPr>
          <w:rFonts w:ascii="Times New Roman" w:hAnsi="Times New Roman"/>
          <w:b/>
          <w:sz w:val="28"/>
          <w:szCs w:val="28"/>
        </w:rPr>
      </w:pPr>
      <w:r w:rsidRPr="009C5E55">
        <w:rPr>
          <w:rFonts w:ascii="Times New Roman" w:hAnsi="Times New Roman"/>
          <w:b/>
          <w:sz w:val="28"/>
          <w:szCs w:val="28"/>
        </w:rPr>
        <w:t>документов, входящих в состав конкурсной заявки на участие в конкурсном отборе</w:t>
      </w:r>
    </w:p>
    <w:p w:rsidR="009C61DB" w:rsidRPr="009C5E55" w:rsidRDefault="009C61DB" w:rsidP="009C5E55">
      <w:pPr>
        <w:spacing w:after="0" w:line="240" w:lineRule="auto"/>
        <w:jc w:val="both"/>
        <w:rPr>
          <w:rFonts w:ascii="Times New Roman" w:hAnsi="Times New Roman"/>
          <w:sz w:val="28"/>
          <w:szCs w:val="28"/>
        </w:rPr>
      </w:pPr>
    </w:p>
    <w:p w:rsidR="009C61DB" w:rsidRPr="009C5E55" w:rsidRDefault="009C61DB" w:rsidP="009C5E55">
      <w:pPr>
        <w:spacing w:after="0" w:line="240" w:lineRule="auto"/>
        <w:jc w:val="both"/>
        <w:rPr>
          <w:rFonts w:ascii="Times New Roman" w:hAnsi="Times New Roman"/>
          <w:sz w:val="28"/>
          <w:szCs w:val="28"/>
        </w:rPr>
      </w:pPr>
    </w:p>
    <w:p w:rsidR="009C61DB" w:rsidRPr="009C5E55" w:rsidRDefault="009C61DB" w:rsidP="009C5E55">
      <w:pPr>
        <w:spacing w:after="0" w:line="240" w:lineRule="auto"/>
        <w:jc w:val="both"/>
        <w:rPr>
          <w:rFonts w:ascii="Times New Roman" w:hAnsi="Times New Roman"/>
          <w:sz w:val="28"/>
          <w:szCs w:val="28"/>
        </w:rPr>
      </w:pPr>
      <w:r w:rsidRPr="009C5E55">
        <w:rPr>
          <w:rFonts w:ascii="Times New Roman" w:hAnsi="Times New Roman"/>
          <w:sz w:val="28"/>
          <w:szCs w:val="28"/>
        </w:rPr>
        <w:t>__________________________________________________________________</w:t>
      </w:r>
    </w:p>
    <w:p w:rsidR="009C61DB" w:rsidRPr="009C5E55" w:rsidRDefault="009C61DB" w:rsidP="009C5E55">
      <w:pPr>
        <w:spacing w:after="0" w:line="240" w:lineRule="auto"/>
        <w:ind w:firstLine="540"/>
        <w:jc w:val="center"/>
        <w:rPr>
          <w:rFonts w:ascii="Times New Roman" w:hAnsi="Times New Roman"/>
          <w:i/>
          <w:sz w:val="28"/>
          <w:szCs w:val="28"/>
        </w:rPr>
      </w:pPr>
      <w:r w:rsidRPr="009C5E55">
        <w:rPr>
          <w:rFonts w:ascii="Times New Roman" w:hAnsi="Times New Roman"/>
          <w:i/>
          <w:sz w:val="28"/>
          <w:szCs w:val="28"/>
        </w:rPr>
        <w:t>(наименование участника конкурсного отбора)</w:t>
      </w:r>
    </w:p>
    <w:p w:rsidR="009C61DB" w:rsidRPr="009C5E55" w:rsidRDefault="009C61DB" w:rsidP="009C5E55">
      <w:pPr>
        <w:spacing w:after="0" w:line="240" w:lineRule="auto"/>
        <w:jc w:val="both"/>
        <w:rPr>
          <w:rFonts w:ascii="Times New Roman" w:hAnsi="Times New Roman"/>
          <w:sz w:val="28"/>
          <w:szCs w:val="28"/>
        </w:rPr>
      </w:pPr>
      <w:r w:rsidRPr="009C5E55">
        <w:rPr>
          <w:rFonts w:ascii="Times New Roman" w:hAnsi="Times New Roman"/>
          <w:sz w:val="28"/>
          <w:szCs w:val="28"/>
        </w:rPr>
        <w:t xml:space="preserve">подтверждает, что для участия в конкурсе по отбору подрядных организаций для </w:t>
      </w:r>
      <w:r w:rsidRPr="009C5E55">
        <w:rPr>
          <w:rFonts w:ascii="Times New Roman" w:hAnsi="Times New Roman"/>
          <w:iCs/>
          <w:sz w:val="28"/>
          <w:szCs w:val="28"/>
        </w:rPr>
        <w:t>выполнения работ по капитальному ремонту общего имущества</w:t>
      </w:r>
      <w:r w:rsidRPr="009C5E55">
        <w:rPr>
          <w:rFonts w:ascii="Times New Roman" w:hAnsi="Times New Roman"/>
          <w:sz w:val="28"/>
          <w:szCs w:val="28"/>
        </w:rPr>
        <w:t xml:space="preserve"> многоквартирного дома, расположенного по адресу: _________________________________________________________</w:t>
      </w:r>
      <w:r>
        <w:rPr>
          <w:rFonts w:ascii="Times New Roman" w:hAnsi="Times New Roman"/>
          <w:sz w:val="28"/>
          <w:szCs w:val="28"/>
        </w:rPr>
        <w:t>_________</w:t>
      </w:r>
    </w:p>
    <w:p w:rsidR="009C61DB" w:rsidRPr="009C5E55" w:rsidRDefault="009C61DB" w:rsidP="009C5E55">
      <w:pPr>
        <w:spacing w:after="0" w:line="240" w:lineRule="auto"/>
        <w:jc w:val="both"/>
        <w:rPr>
          <w:rFonts w:ascii="Times New Roman" w:hAnsi="Times New Roman"/>
          <w:sz w:val="28"/>
          <w:szCs w:val="28"/>
        </w:rPr>
      </w:pPr>
      <w:r w:rsidRPr="009C5E55">
        <w:rPr>
          <w:rFonts w:ascii="Times New Roman" w:hAnsi="Times New Roman"/>
          <w:sz w:val="28"/>
          <w:szCs w:val="28"/>
        </w:rPr>
        <w:t xml:space="preserve"> в составе конкурсной заявки на участие в конкурсном отборе представлены нижеперечисленные документы и что содержание описи и состав заявки совпадают.</w:t>
      </w:r>
    </w:p>
    <w:p w:rsidR="009C61DB" w:rsidRPr="009C5E55" w:rsidRDefault="009C61DB" w:rsidP="009C5E55">
      <w:pPr>
        <w:tabs>
          <w:tab w:val="left" w:pos="709"/>
        </w:tabs>
        <w:spacing w:after="0" w:line="240" w:lineRule="auto"/>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6939"/>
        <w:gridCol w:w="1622"/>
      </w:tblGrid>
      <w:tr w:rsidR="009C61DB" w:rsidRPr="009C5E55" w:rsidTr="00375DC0">
        <w:trPr>
          <w:jc w:val="center"/>
        </w:trPr>
        <w:tc>
          <w:tcPr>
            <w:tcW w:w="988" w:type="dxa"/>
          </w:tcPr>
          <w:p w:rsidR="009C61DB" w:rsidRPr="009C5E55" w:rsidRDefault="009C61DB" w:rsidP="00375DC0">
            <w:pPr>
              <w:spacing w:after="0" w:line="240" w:lineRule="auto"/>
              <w:jc w:val="center"/>
              <w:rPr>
                <w:rFonts w:ascii="Times New Roman" w:hAnsi="Times New Roman"/>
                <w:sz w:val="28"/>
                <w:szCs w:val="28"/>
              </w:rPr>
            </w:pPr>
            <w:r w:rsidRPr="009C5E55">
              <w:rPr>
                <w:rFonts w:ascii="Times New Roman" w:hAnsi="Times New Roman"/>
                <w:sz w:val="28"/>
                <w:szCs w:val="28"/>
              </w:rPr>
              <w:t>№ п/п</w:t>
            </w:r>
          </w:p>
        </w:tc>
        <w:tc>
          <w:tcPr>
            <w:tcW w:w="6939" w:type="dxa"/>
          </w:tcPr>
          <w:p w:rsidR="009C61DB" w:rsidRPr="009C5E55" w:rsidRDefault="009C61DB" w:rsidP="00375DC0">
            <w:pPr>
              <w:spacing w:after="0" w:line="240" w:lineRule="auto"/>
              <w:jc w:val="center"/>
              <w:rPr>
                <w:rFonts w:ascii="Times New Roman" w:hAnsi="Times New Roman"/>
                <w:sz w:val="28"/>
                <w:szCs w:val="28"/>
              </w:rPr>
            </w:pPr>
            <w:r w:rsidRPr="009C5E55">
              <w:rPr>
                <w:rFonts w:ascii="Times New Roman" w:hAnsi="Times New Roman"/>
                <w:sz w:val="28"/>
                <w:szCs w:val="28"/>
              </w:rPr>
              <w:t>Наименование документа</w:t>
            </w:r>
          </w:p>
        </w:tc>
        <w:tc>
          <w:tcPr>
            <w:tcW w:w="1417" w:type="dxa"/>
          </w:tcPr>
          <w:p w:rsidR="009C61DB" w:rsidRPr="009C5E55" w:rsidRDefault="009C61DB" w:rsidP="00375DC0">
            <w:pPr>
              <w:spacing w:after="0" w:line="240" w:lineRule="auto"/>
              <w:jc w:val="center"/>
              <w:rPr>
                <w:rFonts w:ascii="Times New Roman" w:hAnsi="Times New Roman"/>
                <w:sz w:val="28"/>
                <w:szCs w:val="28"/>
              </w:rPr>
            </w:pPr>
            <w:r w:rsidRPr="009C5E55">
              <w:rPr>
                <w:rFonts w:ascii="Times New Roman" w:hAnsi="Times New Roman"/>
                <w:sz w:val="28"/>
                <w:szCs w:val="28"/>
              </w:rPr>
              <w:t>№ страницы конкурсной заявки</w:t>
            </w:r>
          </w:p>
        </w:tc>
      </w:tr>
      <w:tr w:rsidR="009C61DB" w:rsidRPr="009C5E55" w:rsidTr="00375DC0">
        <w:trPr>
          <w:jc w:val="center"/>
        </w:trPr>
        <w:tc>
          <w:tcPr>
            <w:tcW w:w="988" w:type="dxa"/>
          </w:tcPr>
          <w:p w:rsidR="009C61DB" w:rsidRPr="009C5E55" w:rsidRDefault="009C61DB" w:rsidP="00375DC0">
            <w:pPr>
              <w:spacing w:after="0" w:line="240" w:lineRule="auto"/>
              <w:jc w:val="both"/>
              <w:rPr>
                <w:rFonts w:ascii="Times New Roman" w:hAnsi="Times New Roman"/>
                <w:sz w:val="28"/>
                <w:szCs w:val="28"/>
              </w:rPr>
            </w:pPr>
            <w:r w:rsidRPr="009C5E55">
              <w:rPr>
                <w:rFonts w:ascii="Times New Roman" w:hAnsi="Times New Roman"/>
                <w:sz w:val="28"/>
                <w:szCs w:val="28"/>
              </w:rPr>
              <w:t>1</w:t>
            </w:r>
          </w:p>
        </w:tc>
        <w:tc>
          <w:tcPr>
            <w:tcW w:w="6939" w:type="dxa"/>
          </w:tcPr>
          <w:p w:rsidR="009C61DB" w:rsidRPr="009C5E55" w:rsidRDefault="009C61DB" w:rsidP="00375DC0">
            <w:pPr>
              <w:spacing w:after="0" w:line="240" w:lineRule="auto"/>
              <w:jc w:val="both"/>
              <w:rPr>
                <w:rFonts w:ascii="Times New Roman" w:hAnsi="Times New Roman"/>
                <w:sz w:val="28"/>
                <w:szCs w:val="28"/>
              </w:rPr>
            </w:pPr>
            <w:r w:rsidRPr="009C5E55">
              <w:rPr>
                <w:rFonts w:ascii="Times New Roman" w:hAnsi="Times New Roman"/>
                <w:sz w:val="28"/>
                <w:szCs w:val="28"/>
              </w:rPr>
              <w:t>Опись документов</w:t>
            </w:r>
          </w:p>
        </w:tc>
        <w:tc>
          <w:tcPr>
            <w:tcW w:w="1417" w:type="dxa"/>
          </w:tcPr>
          <w:p w:rsidR="009C61DB" w:rsidRPr="009C5E55" w:rsidRDefault="009C61DB" w:rsidP="00375DC0">
            <w:pPr>
              <w:spacing w:after="0" w:line="240" w:lineRule="auto"/>
              <w:jc w:val="both"/>
              <w:rPr>
                <w:rFonts w:ascii="Times New Roman" w:hAnsi="Times New Roman"/>
                <w:sz w:val="28"/>
                <w:szCs w:val="28"/>
              </w:rPr>
            </w:pPr>
            <w:r w:rsidRPr="009C5E55">
              <w:rPr>
                <w:rFonts w:ascii="Times New Roman" w:hAnsi="Times New Roman"/>
                <w:sz w:val="28"/>
                <w:szCs w:val="28"/>
              </w:rPr>
              <w:t>1</w:t>
            </w:r>
          </w:p>
        </w:tc>
      </w:tr>
      <w:tr w:rsidR="009C61DB" w:rsidRPr="009C5E55" w:rsidTr="00375DC0">
        <w:trPr>
          <w:jc w:val="center"/>
        </w:trPr>
        <w:tc>
          <w:tcPr>
            <w:tcW w:w="988" w:type="dxa"/>
          </w:tcPr>
          <w:p w:rsidR="009C61DB" w:rsidRPr="009C5E55" w:rsidRDefault="009C61DB" w:rsidP="00375DC0">
            <w:pPr>
              <w:spacing w:after="0" w:line="240" w:lineRule="auto"/>
              <w:jc w:val="both"/>
              <w:rPr>
                <w:rFonts w:ascii="Times New Roman" w:hAnsi="Times New Roman"/>
                <w:sz w:val="28"/>
                <w:szCs w:val="28"/>
              </w:rPr>
            </w:pPr>
            <w:r w:rsidRPr="009C5E55">
              <w:rPr>
                <w:rFonts w:ascii="Times New Roman" w:hAnsi="Times New Roman"/>
                <w:sz w:val="28"/>
                <w:szCs w:val="28"/>
              </w:rPr>
              <w:t>2</w:t>
            </w:r>
          </w:p>
        </w:tc>
        <w:tc>
          <w:tcPr>
            <w:tcW w:w="6939" w:type="dxa"/>
          </w:tcPr>
          <w:p w:rsidR="009C61DB" w:rsidRPr="009C5E55" w:rsidRDefault="009C61DB" w:rsidP="00375DC0">
            <w:pPr>
              <w:spacing w:after="0" w:line="240" w:lineRule="auto"/>
              <w:jc w:val="both"/>
              <w:rPr>
                <w:rFonts w:ascii="Times New Roman" w:hAnsi="Times New Roman"/>
                <w:sz w:val="28"/>
                <w:szCs w:val="28"/>
              </w:rPr>
            </w:pPr>
            <w:r w:rsidRPr="009C5E55">
              <w:rPr>
                <w:rFonts w:ascii="Times New Roman" w:hAnsi="Times New Roman"/>
                <w:sz w:val="28"/>
                <w:szCs w:val="28"/>
              </w:rPr>
              <w:t>Конкурсная заявка</w:t>
            </w:r>
          </w:p>
        </w:tc>
        <w:tc>
          <w:tcPr>
            <w:tcW w:w="1417" w:type="dxa"/>
          </w:tcPr>
          <w:p w:rsidR="009C61DB" w:rsidRPr="009C5E55" w:rsidRDefault="009C61DB" w:rsidP="00375DC0">
            <w:pPr>
              <w:spacing w:after="0" w:line="240" w:lineRule="auto"/>
              <w:jc w:val="both"/>
              <w:rPr>
                <w:rFonts w:ascii="Times New Roman" w:hAnsi="Times New Roman"/>
                <w:sz w:val="28"/>
                <w:szCs w:val="28"/>
              </w:rPr>
            </w:pPr>
          </w:p>
        </w:tc>
      </w:tr>
      <w:tr w:rsidR="009C61DB" w:rsidRPr="009C5E55" w:rsidTr="00375DC0">
        <w:trPr>
          <w:jc w:val="center"/>
        </w:trPr>
        <w:tc>
          <w:tcPr>
            <w:tcW w:w="988" w:type="dxa"/>
          </w:tcPr>
          <w:p w:rsidR="009C61DB" w:rsidRPr="009C5E55" w:rsidRDefault="009C61DB" w:rsidP="00375DC0">
            <w:pPr>
              <w:spacing w:after="0" w:line="240" w:lineRule="auto"/>
              <w:jc w:val="both"/>
              <w:rPr>
                <w:rFonts w:ascii="Times New Roman" w:hAnsi="Times New Roman"/>
                <w:b/>
                <w:sz w:val="28"/>
                <w:szCs w:val="28"/>
              </w:rPr>
            </w:pPr>
            <w:r w:rsidRPr="009C5E55">
              <w:rPr>
                <w:rFonts w:ascii="Times New Roman" w:hAnsi="Times New Roman"/>
                <w:b/>
                <w:sz w:val="28"/>
                <w:szCs w:val="28"/>
              </w:rPr>
              <w:t>…</w:t>
            </w:r>
          </w:p>
        </w:tc>
        <w:tc>
          <w:tcPr>
            <w:tcW w:w="6939" w:type="dxa"/>
          </w:tcPr>
          <w:p w:rsidR="009C61DB" w:rsidRPr="009C5E55" w:rsidRDefault="009C61DB" w:rsidP="00375DC0">
            <w:pPr>
              <w:spacing w:after="0" w:line="240" w:lineRule="auto"/>
              <w:jc w:val="both"/>
              <w:rPr>
                <w:rFonts w:ascii="Times New Roman" w:hAnsi="Times New Roman"/>
                <w:b/>
                <w:sz w:val="28"/>
                <w:szCs w:val="28"/>
              </w:rPr>
            </w:pPr>
            <w:r w:rsidRPr="009C5E55">
              <w:rPr>
                <w:rFonts w:ascii="Times New Roman" w:hAnsi="Times New Roman"/>
                <w:b/>
                <w:sz w:val="28"/>
                <w:szCs w:val="28"/>
              </w:rPr>
              <w:t>….</w:t>
            </w:r>
          </w:p>
        </w:tc>
        <w:tc>
          <w:tcPr>
            <w:tcW w:w="1417" w:type="dxa"/>
          </w:tcPr>
          <w:p w:rsidR="009C61DB" w:rsidRPr="009C5E55" w:rsidRDefault="009C61DB" w:rsidP="00375DC0">
            <w:pPr>
              <w:spacing w:after="0" w:line="240" w:lineRule="auto"/>
              <w:jc w:val="both"/>
              <w:rPr>
                <w:rFonts w:ascii="Times New Roman" w:hAnsi="Times New Roman"/>
                <w:b/>
                <w:sz w:val="28"/>
                <w:szCs w:val="28"/>
              </w:rPr>
            </w:pPr>
          </w:p>
        </w:tc>
      </w:tr>
      <w:tr w:rsidR="009C61DB" w:rsidRPr="009C5E55" w:rsidTr="00375DC0">
        <w:trPr>
          <w:jc w:val="center"/>
        </w:trPr>
        <w:tc>
          <w:tcPr>
            <w:tcW w:w="988" w:type="dxa"/>
          </w:tcPr>
          <w:p w:rsidR="009C61DB" w:rsidRPr="009C5E55" w:rsidRDefault="009C61DB" w:rsidP="00375DC0">
            <w:pPr>
              <w:spacing w:after="0" w:line="240" w:lineRule="auto"/>
              <w:jc w:val="both"/>
              <w:rPr>
                <w:rFonts w:ascii="Times New Roman" w:hAnsi="Times New Roman"/>
                <w:b/>
                <w:sz w:val="28"/>
                <w:szCs w:val="28"/>
              </w:rPr>
            </w:pPr>
          </w:p>
        </w:tc>
        <w:tc>
          <w:tcPr>
            <w:tcW w:w="6939" w:type="dxa"/>
          </w:tcPr>
          <w:p w:rsidR="009C61DB" w:rsidRPr="009C5E55" w:rsidRDefault="009C61DB" w:rsidP="00375DC0">
            <w:pPr>
              <w:spacing w:after="0" w:line="240" w:lineRule="auto"/>
              <w:jc w:val="both"/>
              <w:rPr>
                <w:rFonts w:ascii="Times New Roman" w:hAnsi="Times New Roman"/>
                <w:b/>
                <w:sz w:val="28"/>
                <w:szCs w:val="28"/>
              </w:rPr>
            </w:pPr>
          </w:p>
        </w:tc>
        <w:tc>
          <w:tcPr>
            <w:tcW w:w="1417" w:type="dxa"/>
          </w:tcPr>
          <w:p w:rsidR="009C61DB" w:rsidRPr="009C5E55" w:rsidRDefault="009C61DB" w:rsidP="00375DC0">
            <w:pPr>
              <w:spacing w:after="0" w:line="240" w:lineRule="auto"/>
              <w:jc w:val="both"/>
              <w:rPr>
                <w:rFonts w:ascii="Times New Roman" w:hAnsi="Times New Roman"/>
                <w:b/>
                <w:sz w:val="28"/>
                <w:szCs w:val="28"/>
              </w:rPr>
            </w:pPr>
          </w:p>
        </w:tc>
      </w:tr>
      <w:tr w:rsidR="009C61DB" w:rsidRPr="009C5E55" w:rsidTr="00375DC0">
        <w:trPr>
          <w:jc w:val="center"/>
        </w:trPr>
        <w:tc>
          <w:tcPr>
            <w:tcW w:w="988" w:type="dxa"/>
          </w:tcPr>
          <w:p w:rsidR="009C61DB" w:rsidRPr="009C5E55" w:rsidRDefault="009C61DB" w:rsidP="00375DC0">
            <w:pPr>
              <w:spacing w:after="0" w:line="240" w:lineRule="auto"/>
              <w:jc w:val="both"/>
              <w:rPr>
                <w:rFonts w:ascii="Times New Roman" w:hAnsi="Times New Roman"/>
                <w:b/>
                <w:sz w:val="28"/>
                <w:szCs w:val="28"/>
              </w:rPr>
            </w:pPr>
          </w:p>
        </w:tc>
        <w:tc>
          <w:tcPr>
            <w:tcW w:w="6939" w:type="dxa"/>
          </w:tcPr>
          <w:p w:rsidR="009C61DB" w:rsidRPr="009C5E55" w:rsidRDefault="009C61DB" w:rsidP="00375DC0">
            <w:pPr>
              <w:spacing w:after="0" w:line="240" w:lineRule="auto"/>
              <w:jc w:val="both"/>
              <w:rPr>
                <w:rFonts w:ascii="Times New Roman" w:hAnsi="Times New Roman"/>
                <w:b/>
                <w:sz w:val="28"/>
                <w:szCs w:val="28"/>
              </w:rPr>
            </w:pPr>
          </w:p>
        </w:tc>
        <w:tc>
          <w:tcPr>
            <w:tcW w:w="1417" w:type="dxa"/>
          </w:tcPr>
          <w:p w:rsidR="009C61DB" w:rsidRPr="009C5E55" w:rsidRDefault="009C61DB" w:rsidP="00375DC0">
            <w:pPr>
              <w:spacing w:after="0" w:line="240" w:lineRule="auto"/>
              <w:jc w:val="both"/>
              <w:rPr>
                <w:rFonts w:ascii="Times New Roman" w:hAnsi="Times New Roman"/>
                <w:b/>
                <w:sz w:val="28"/>
                <w:szCs w:val="28"/>
              </w:rPr>
            </w:pPr>
          </w:p>
        </w:tc>
      </w:tr>
    </w:tbl>
    <w:p w:rsidR="009C61DB" w:rsidRPr="009C5E55" w:rsidRDefault="009C61DB" w:rsidP="009C5E55">
      <w:pPr>
        <w:spacing w:after="0" w:line="240" w:lineRule="auto"/>
        <w:rPr>
          <w:rFonts w:ascii="Times New Roman" w:hAnsi="Times New Roman"/>
          <w:sz w:val="28"/>
          <w:szCs w:val="28"/>
        </w:rPr>
      </w:pPr>
    </w:p>
    <w:p w:rsidR="009C61DB" w:rsidRPr="009C5E55" w:rsidRDefault="009C61DB" w:rsidP="009C5E55">
      <w:pPr>
        <w:spacing w:after="0" w:line="240" w:lineRule="auto"/>
        <w:rPr>
          <w:rFonts w:ascii="Times New Roman" w:hAnsi="Times New Roman"/>
          <w:sz w:val="28"/>
          <w:szCs w:val="28"/>
        </w:rPr>
      </w:pPr>
    </w:p>
    <w:p w:rsidR="009C61DB" w:rsidRPr="009C5E55" w:rsidRDefault="009C61DB" w:rsidP="009C5E55">
      <w:pPr>
        <w:spacing w:after="0" w:line="240" w:lineRule="auto"/>
        <w:rPr>
          <w:rFonts w:ascii="Times New Roman" w:hAnsi="Times New Roman"/>
          <w:sz w:val="28"/>
          <w:szCs w:val="28"/>
        </w:rPr>
      </w:pPr>
      <w:r w:rsidRPr="009C5E55">
        <w:rPr>
          <w:rFonts w:ascii="Times New Roman" w:hAnsi="Times New Roman"/>
          <w:sz w:val="28"/>
          <w:szCs w:val="28"/>
        </w:rPr>
        <w:t>Должность, подпись лица,</w:t>
      </w:r>
    </w:p>
    <w:p w:rsidR="009C61DB" w:rsidRPr="009C5E55" w:rsidRDefault="009C61DB" w:rsidP="009C5E55">
      <w:pPr>
        <w:spacing w:after="0" w:line="240" w:lineRule="auto"/>
        <w:rPr>
          <w:rFonts w:ascii="Times New Roman" w:hAnsi="Times New Roman"/>
          <w:sz w:val="28"/>
          <w:szCs w:val="28"/>
        </w:rPr>
      </w:pPr>
      <w:r w:rsidRPr="009C5E55">
        <w:rPr>
          <w:rFonts w:ascii="Times New Roman" w:hAnsi="Times New Roman"/>
          <w:sz w:val="28"/>
          <w:szCs w:val="28"/>
        </w:rPr>
        <w:t>уполномоченного на подписание заявки, печать</w:t>
      </w:r>
    </w:p>
    <w:p w:rsidR="009C61DB" w:rsidRPr="009C5E55" w:rsidRDefault="009C61DB" w:rsidP="009C5E55">
      <w:pPr>
        <w:spacing w:after="0" w:line="240" w:lineRule="auto"/>
        <w:rPr>
          <w:rFonts w:ascii="Times New Roman" w:hAnsi="Times New Roman"/>
          <w:sz w:val="28"/>
          <w:szCs w:val="28"/>
        </w:rPr>
      </w:pPr>
    </w:p>
    <w:p w:rsidR="009C61DB" w:rsidRDefault="009C61DB" w:rsidP="00DE510D">
      <w:pPr>
        <w:autoSpaceDE w:val="0"/>
        <w:autoSpaceDN w:val="0"/>
        <w:adjustRightInd w:val="0"/>
        <w:spacing w:after="0" w:line="240" w:lineRule="auto"/>
        <w:ind w:firstLine="6120"/>
        <w:jc w:val="center"/>
        <w:rPr>
          <w:rFonts w:ascii="Times New Roman" w:hAnsi="Times New Roman"/>
          <w:b/>
          <w:bCs/>
          <w:color w:val="FF0000"/>
          <w:sz w:val="28"/>
          <w:szCs w:val="28"/>
        </w:rPr>
      </w:pPr>
    </w:p>
    <w:p w:rsidR="009C61DB" w:rsidRDefault="009C61DB" w:rsidP="00DE510D">
      <w:pPr>
        <w:autoSpaceDE w:val="0"/>
        <w:autoSpaceDN w:val="0"/>
        <w:adjustRightInd w:val="0"/>
        <w:spacing w:after="0" w:line="240" w:lineRule="auto"/>
        <w:ind w:firstLine="6120"/>
        <w:jc w:val="center"/>
        <w:rPr>
          <w:rFonts w:ascii="Times New Roman" w:hAnsi="Times New Roman"/>
          <w:b/>
          <w:bCs/>
          <w:color w:val="FF0000"/>
          <w:sz w:val="28"/>
          <w:szCs w:val="28"/>
        </w:rPr>
      </w:pPr>
    </w:p>
    <w:p w:rsidR="009C61DB" w:rsidRDefault="009C61DB" w:rsidP="00DE510D">
      <w:pPr>
        <w:autoSpaceDE w:val="0"/>
        <w:autoSpaceDN w:val="0"/>
        <w:adjustRightInd w:val="0"/>
        <w:spacing w:after="0" w:line="240" w:lineRule="auto"/>
        <w:ind w:firstLine="6120"/>
        <w:jc w:val="center"/>
        <w:rPr>
          <w:rFonts w:ascii="Times New Roman" w:hAnsi="Times New Roman"/>
          <w:b/>
          <w:bCs/>
          <w:color w:val="FF0000"/>
          <w:sz w:val="28"/>
          <w:szCs w:val="28"/>
        </w:rPr>
      </w:pPr>
    </w:p>
    <w:p w:rsidR="009C61DB" w:rsidRDefault="009C61DB" w:rsidP="00DE510D">
      <w:pPr>
        <w:autoSpaceDE w:val="0"/>
        <w:autoSpaceDN w:val="0"/>
        <w:adjustRightInd w:val="0"/>
        <w:spacing w:after="0" w:line="240" w:lineRule="auto"/>
        <w:ind w:firstLine="6120"/>
        <w:jc w:val="center"/>
        <w:rPr>
          <w:rFonts w:ascii="Times New Roman" w:hAnsi="Times New Roman"/>
          <w:b/>
          <w:bCs/>
          <w:color w:val="FF0000"/>
          <w:sz w:val="28"/>
          <w:szCs w:val="28"/>
        </w:rPr>
      </w:pPr>
    </w:p>
    <w:p w:rsidR="009C61DB" w:rsidRDefault="009C61DB" w:rsidP="009C5E55">
      <w:pPr>
        <w:autoSpaceDE w:val="0"/>
        <w:autoSpaceDN w:val="0"/>
        <w:adjustRightInd w:val="0"/>
        <w:spacing w:after="0" w:line="240" w:lineRule="auto"/>
        <w:rPr>
          <w:rFonts w:ascii="Times New Roman" w:hAnsi="Times New Roman"/>
          <w:b/>
          <w:bCs/>
          <w:color w:val="FF0000"/>
          <w:sz w:val="28"/>
          <w:szCs w:val="28"/>
        </w:rPr>
      </w:pPr>
    </w:p>
    <w:p w:rsidR="009C61DB" w:rsidRDefault="009C61DB" w:rsidP="009C5E55">
      <w:pPr>
        <w:autoSpaceDE w:val="0"/>
        <w:autoSpaceDN w:val="0"/>
        <w:adjustRightInd w:val="0"/>
        <w:spacing w:after="0" w:line="240" w:lineRule="auto"/>
        <w:rPr>
          <w:rFonts w:ascii="Times New Roman" w:hAnsi="Times New Roman"/>
          <w:b/>
          <w:bCs/>
          <w:color w:val="FF0000"/>
          <w:sz w:val="28"/>
          <w:szCs w:val="28"/>
        </w:rPr>
      </w:pPr>
    </w:p>
    <w:p w:rsidR="009C61DB" w:rsidRDefault="009C61DB" w:rsidP="00DE510D">
      <w:pPr>
        <w:autoSpaceDE w:val="0"/>
        <w:autoSpaceDN w:val="0"/>
        <w:adjustRightInd w:val="0"/>
        <w:spacing w:after="0" w:line="240" w:lineRule="auto"/>
        <w:ind w:firstLine="6120"/>
        <w:jc w:val="center"/>
        <w:rPr>
          <w:rFonts w:ascii="Times New Roman" w:hAnsi="Times New Roman"/>
          <w:b/>
          <w:bCs/>
          <w:color w:val="FF0000"/>
          <w:sz w:val="28"/>
          <w:szCs w:val="28"/>
        </w:rPr>
      </w:pPr>
    </w:p>
    <w:p w:rsidR="009C61DB" w:rsidRDefault="009C61DB" w:rsidP="00DE510D">
      <w:pPr>
        <w:autoSpaceDE w:val="0"/>
        <w:autoSpaceDN w:val="0"/>
        <w:adjustRightInd w:val="0"/>
        <w:spacing w:after="0" w:line="240" w:lineRule="auto"/>
        <w:ind w:firstLine="6120"/>
        <w:jc w:val="center"/>
        <w:rPr>
          <w:rFonts w:ascii="Times New Roman" w:hAnsi="Times New Roman"/>
          <w:b/>
          <w:bCs/>
          <w:color w:val="FF0000"/>
          <w:sz w:val="28"/>
          <w:szCs w:val="28"/>
        </w:rPr>
      </w:pPr>
    </w:p>
    <w:p w:rsidR="009C61DB" w:rsidRDefault="009C61DB" w:rsidP="009C5E55">
      <w:pPr>
        <w:autoSpaceDE w:val="0"/>
        <w:autoSpaceDN w:val="0"/>
        <w:adjustRightInd w:val="0"/>
        <w:spacing w:after="0" w:line="240" w:lineRule="auto"/>
        <w:ind w:firstLine="709"/>
        <w:jc w:val="right"/>
        <w:rPr>
          <w:rFonts w:ascii="Times New Roman" w:hAnsi="Times New Roman"/>
          <w:bCs/>
          <w:sz w:val="24"/>
          <w:szCs w:val="24"/>
        </w:rPr>
      </w:pPr>
    </w:p>
    <w:p w:rsidR="009C61DB" w:rsidRDefault="009C61DB" w:rsidP="009C5E55">
      <w:pPr>
        <w:autoSpaceDE w:val="0"/>
        <w:autoSpaceDN w:val="0"/>
        <w:adjustRightInd w:val="0"/>
        <w:spacing w:after="0" w:line="240" w:lineRule="auto"/>
        <w:ind w:firstLine="709"/>
        <w:jc w:val="right"/>
        <w:rPr>
          <w:rFonts w:ascii="Times New Roman" w:hAnsi="Times New Roman"/>
          <w:bCs/>
          <w:sz w:val="24"/>
          <w:szCs w:val="24"/>
        </w:rPr>
      </w:pPr>
      <w:r w:rsidRPr="009C5E55">
        <w:rPr>
          <w:rFonts w:ascii="Times New Roman" w:hAnsi="Times New Roman"/>
          <w:bCs/>
          <w:sz w:val="24"/>
          <w:szCs w:val="24"/>
        </w:rPr>
        <w:lastRenderedPageBreak/>
        <w:t>Приложение</w:t>
      </w:r>
    </w:p>
    <w:p w:rsidR="009C61DB" w:rsidRDefault="009C61DB" w:rsidP="009C5E55">
      <w:pPr>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к конкурсной документации № 3</w:t>
      </w:r>
    </w:p>
    <w:p w:rsidR="009C61DB" w:rsidRPr="009C5E55" w:rsidRDefault="009C61DB" w:rsidP="009C5E55">
      <w:pPr>
        <w:autoSpaceDE w:val="0"/>
        <w:autoSpaceDN w:val="0"/>
        <w:adjustRightInd w:val="0"/>
        <w:spacing w:after="0" w:line="240" w:lineRule="auto"/>
        <w:ind w:firstLine="709"/>
        <w:jc w:val="right"/>
        <w:rPr>
          <w:rFonts w:ascii="Times New Roman" w:hAnsi="Times New Roman"/>
          <w:bCs/>
          <w:sz w:val="24"/>
          <w:szCs w:val="24"/>
        </w:rPr>
      </w:pPr>
    </w:p>
    <w:p w:rsidR="009C61DB" w:rsidRPr="000E2F28" w:rsidRDefault="009C61DB" w:rsidP="00DE510D">
      <w:pPr>
        <w:autoSpaceDE w:val="0"/>
        <w:autoSpaceDN w:val="0"/>
        <w:adjustRightInd w:val="0"/>
        <w:spacing w:after="0" w:line="240" w:lineRule="auto"/>
        <w:ind w:firstLine="6120"/>
        <w:jc w:val="center"/>
        <w:rPr>
          <w:rFonts w:ascii="Times New Roman" w:hAnsi="Times New Roman"/>
          <w:b/>
          <w:bCs/>
          <w:sz w:val="28"/>
          <w:szCs w:val="28"/>
        </w:rPr>
      </w:pPr>
      <w:r w:rsidRPr="000E2F28">
        <w:rPr>
          <w:rFonts w:ascii="Times New Roman" w:hAnsi="Times New Roman"/>
          <w:b/>
          <w:bCs/>
          <w:sz w:val="28"/>
          <w:szCs w:val="28"/>
        </w:rPr>
        <w:t>УТВЕРЖД</w:t>
      </w:r>
      <w:r>
        <w:rPr>
          <w:rFonts w:ascii="Times New Roman" w:hAnsi="Times New Roman"/>
          <w:b/>
          <w:bCs/>
          <w:sz w:val="28"/>
          <w:szCs w:val="28"/>
        </w:rPr>
        <w:t>АЮ:</w:t>
      </w:r>
    </w:p>
    <w:p w:rsidR="009C61DB" w:rsidRPr="000E2F28" w:rsidRDefault="009C61DB" w:rsidP="008C70BF">
      <w:pPr>
        <w:autoSpaceDE w:val="0"/>
        <w:autoSpaceDN w:val="0"/>
        <w:adjustRightInd w:val="0"/>
        <w:spacing w:after="0" w:line="240" w:lineRule="auto"/>
        <w:ind w:firstLine="709"/>
        <w:jc w:val="center"/>
        <w:rPr>
          <w:rFonts w:ascii="Times New Roman" w:hAnsi="Times New Roman"/>
          <w:bCs/>
          <w:sz w:val="28"/>
          <w:szCs w:val="28"/>
        </w:rPr>
      </w:pPr>
      <w:r>
        <w:rPr>
          <w:rFonts w:ascii="Times New Roman" w:hAnsi="Times New Roman"/>
          <w:bCs/>
          <w:sz w:val="28"/>
          <w:szCs w:val="28"/>
        </w:rPr>
        <w:t xml:space="preserve">                                                                           </w:t>
      </w:r>
      <w:r w:rsidRPr="000E2F28">
        <w:rPr>
          <w:rFonts w:ascii="Times New Roman" w:hAnsi="Times New Roman"/>
          <w:bCs/>
          <w:sz w:val="28"/>
          <w:szCs w:val="28"/>
        </w:rPr>
        <w:t>Генеральн</w:t>
      </w:r>
      <w:r>
        <w:rPr>
          <w:rFonts w:ascii="Times New Roman" w:hAnsi="Times New Roman"/>
          <w:bCs/>
          <w:sz w:val="28"/>
          <w:szCs w:val="28"/>
        </w:rPr>
        <w:t>ый</w:t>
      </w:r>
      <w:r w:rsidRPr="000E2F28">
        <w:rPr>
          <w:rFonts w:ascii="Times New Roman" w:hAnsi="Times New Roman"/>
          <w:bCs/>
          <w:sz w:val="28"/>
          <w:szCs w:val="28"/>
        </w:rPr>
        <w:t xml:space="preserve"> директор</w:t>
      </w:r>
      <w:r>
        <w:rPr>
          <w:rFonts w:ascii="Times New Roman" w:hAnsi="Times New Roman"/>
          <w:bCs/>
          <w:sz w:val="28"/>
          <w:szCs w:val="28"/>
        </w:rPr>
        <w:t xml:space="preserve"> </w:t>
      </w:r>
    </w:p>
    <w:p w:rsidR="009C61DB" w:rsidRPr="000E2F28" w:rsidRDefault="009C61DB" w:rsidP="00F44284">
      <w:pPr>
        <w:autoSpaceDE w:val="0"/>
        <w:autoSpaceDN w:val="0"/>
        <w:adjustRightInd w:val="0"/>
        <w:spacing w:after="0" w:line="240" w:lineRule="auto"/>
        <w:ind w:left="4955" w:firstLine="709"/>
        <w:jc w:val="center"/>
        <w:rPr>
          <w:rFonts w:ascii="Times New Roman" w:hAnsi="Times New Roman"/>
          <w:bCs/>
          <w:sz w:val="28"/>
          <w:szCs w:val="28"/>
        </w:rPr>
      </w:pPr>
      <w:r w:rsidRPr="000E2F28">
        <w:rPr>
          <w:rFonts w:ascii="Times New Roman" w:hAnsi="Times New Roman"/>
          <w:bCs/>
          <w:sz w:val="28"/>
          <w:szCs w:val="28"/>
        </w:rPr>
        <w:t>Забайкальск</w:t>
      </w:r>
      <w:r>
        <w:rPr>
          <w:rFonts w:ascii="Times New Roman" w:hAnsi="Times New Roman"/>
          <w:bCs/>
          <w:sz w:val="28"/>
          <w:szCs w:val="28"/>
        </w:rPr>
        <w:t>ого</w:t>
      </w:r>
      <w:r w:rsidRPr="000E2F28">
        <w:rPr>
          <w:rFonts w:ascii="Times New Roman" w:hAnsi="Times New Roman"/>
          <w:bCs/>
          <w:sz w:val="28"/>
          <w:szCs w:val="28"/>
        </w:rPr>
        <w:t xml:space="preserve"> фонд</w:t>
      </w:r>
      <w:r>
        <w:rPr>
          <w:rFonts w:ascii="Times New Roman" w:hAnsi="Times New Roman"/>
          <w:bCs/>
          <w:sz w:val="28"/>
          <w:szCs w:val="28"/>
        </w:rPr>
        <w:t>а</w:t>
      </w:r>
      <w:r w:rsidRPr="000E2F28">
        <w:rPr>
          <w:rFonts w:ascii="Times New Roman" w:hAnsi="Times New Roman"/>
          <w:bCs/>
          <w:sz w:val="28"/>
          <w:szCs w:val="28"/>
        </w:rPr>
        <w:t xml:space="preserve"> </w:t>
      </w:r>
    </w:p>
    <w:p w:rsidR="009C61DB" w:rsidRPr="000E2F28" w:rsidRDefault="009C61DB" w:rsidP="008C70BF">
      <w:pPr>
        <w:autoSpaceDE w:val="0"/>
        <w:autoSpaceDN w:val="0"/>
        <w:adjustRightInd w:val="0"/>
        <w:spacing w:after="0" w:line="240" w:lineRule="auto"/>
        <w:ind w:left="6237"/>
        <w:rPr>
          <w:rFonts w:ascii="Times New Roman" w:hAnsi="Times New Roman"/>
          <w:b/>
          <w:bCs/>
          <w:sz w:val="28"/>
          <w:szCs w:val="28"/>
        </w:rPr>
      </w:pPr>
      <w:r w:rsidRPr="000E2F28">
        <w:rPr>
          <w:rFonts w:ascii="Times New Roman" w:hAnsi="Times New Roman"/>
          <w:bCs/>
          <w:sz w:val="28"/>
          <w:szCs w:val="28"/>
        </w:rPr>
        <w:t>капитального ремонта</w:t>
      </w:r>
      <w:r>
        <w:rPr>
          <w:rFonts w:ascii="Times New Roman" w:hAnsi="Times New Roman"/>
          <w:bCs/>
          <w:sz w:val="28"/>
          <w:szCs w:val="28"/>
        </w:rPr>
        <w:t xml:space="preserve">               многоквартирных домов</w:t>
      </w:r>
    </w:p>
    <w:p w:rsidR="009C61DB" w:rsidRPr="008C70BF" w:rsidRDefault="009C61DB" w:rsidP="008C70BF">
      <w:pPr>
        <w:autoSpaceDE w:val="0"/>
        <w:autoSpaceDN w:val="0"/>
        <w:adjustRightInd w:val="0"/>
        <w:spacing w:after="0" w:line="240" w:lineRule="auto"/>
        <w:ind w:left="6237"/>
        <w:rPr>
          <w:rFonts w:ascii="Times New Roman" w:hAnsi="Times New Roman"/>
          <w:bCs/>
          <w:sz w:val="28"/>
          <w:szCs w:val="28"/>
        </w:rPr>
      </w:pPr>
      <w:r>
        <w:rPr>
          <w:rFonts w:ascii="Times New Roman" w:hAnsi="Times New Roman"/>
          <w:b/>
          <w:bCs/>
          <w:sz w:val="28"/>
          <w:szCs w:val="28"/>
        </w:rPr>
        <w:t>_________</w:t>
      </w:r>
      <w:r w:rsidRPr="008C70BF">
        <w:rPr>
          <w:rFonts w:ascii="Times New Roman" w:hAnsi="Times New Roman"/>
          <w:bCs/>
          <w:sz w:val="28"/>
          <w:szCs w:val="28"/>
        </w:rPr>
        <w:t>Е.В.Кирсанова</w:t>
      </w:r>
    </w:p>
    <w:p w:rsidR="009C61DB" w:rsidRPr="000E2F28" w:rsidRDefault="009C61DB" w:rsidP="008C70BF">
      <w:pPr>
        <w:tabs>
          <w:tab w:val="left" w:pos="6195"/>
        </w:tabs>
        <w:autoSpaceDE w:val="0"/>
        <w:autoSpaceDN w:val="0"/>
        <w:adjustRightInd w:val="0"/>
        <w:spacing w:after="0" w:line="240" w:lineRule="auto"/>
        <w:ind w:firstLine="709"/>
        <w:jc w:val="both"/>
        <w:rPr>
          <w:rFonts w:ascii="Times New Roman" w:hAnsi="Times New Roman"/>
          <w:b/>
          <w:bCs/>
          <w:sz w:val="28"/>
          <w:szCs w:val="28"/>
        </w:rPr>
      </w:pPr>
      <w:r w:rsidRPr="008C70BF">
        <w:rPr>
          <w:rFonts w:ascii="Times New Roman" w:hAnsi="Times New Roman"/>
          <w:bCs/>
          <w:sz w:val="28"/>
          <w:szCs w:val="28"/>
        </w:rPr>
        <w:tab/>
        <w:t>«____»__________2014 г</w:t>
      </w:r>
      <w:r>
        <w:rPr>
          <w:rFonts w:ascii="Times New Roman" w:hAnsi="Times New Roman"/>
          <w:b/>
          <w:bCs/>
          <w:sz w:val="28"/>
          <w:szCs w:val="28"/>
        </w:rPr>
        <w:t>.</w:t>
      </w:r>
    </w:p>
    <w:p w:rsidR="009C61DB" w:rsidRPr="003B4CE2" w:rsidRDefault="009C61DB" w:rsidP="0034561C">
      <w:pPr>
        <w:autoSpaceDE w:val="0"/>
        <w:autoSpaceDN w:val="0"/>
        <w:adjustRightInd w:val="0"/>
        <w:spacing w:after="0" w:line="240" w:lineRule="auto"/>
        <w:rPr>
          <w:rFonts w:ascii="Times New Roman" w:hAnsi="Times New Roman"/>
          <w:b/>
          <w:bCs/>
          <w:sz w:val="28"/>
          <w:szCs w:val="28"/>
        </w:rPr>
      </w:pPr>
    </w:p>
    <w:p w:rsidR="009C61DB" w:rsidRDefault="009C61DB" w:rsidP="003B4CE2">
      <w:pPr>
        <w:pStyle w:val="ConsNonformat"/>
        <w:widowControl/>
        <w:ind w:right="0"/>
        <w:jc w:val="center"/>
        <w:rPr>
          <w:rFonts w:ascii="Times New Roman" w:hAnsi="Times New Roman"/>
          <w:b/>
          <w:sz w:val="26"/>
          <w:szCs w:val="26"/>
        </w:rPr>
      </w:pPr>
      <w:r w:rsidRPr="003B4CE2">
        <w:rPr>
          <w:rFonts w:ascii="Times New Roman" w:hAnsi="Times New Roman"/>
          <w:b/>
          <w:sz w:val="26"/>
          <w:szCs w:val="26"/>
        </w:rPr>
        <w:t>ТЕХНИЧЕСКОЕ ЗАДАНИЕ</w:t>
      </w:r>
    </w:p>
    <w:p w:rsidR="00FE08C7" w:rsidRPr="00FE08C7" w:rsidRDefault="00FE08C7" w:rsidP="00FE08C7">
      <w:pPr>
        <w:spacing w:after="0" w:line="240" w:lineRule="auto"/>
        <w:rPr>
          <w:rFonts w:ascii="Times New Roman" w:eastAsia="Times New Roman" w:hAnsi="Times New Roman"/>
          <w:sz w:val="28"/>
          <w:szCs w:val="28"/>
          <w:lang w:eastAsia="ru-RU"/>
        </w:rPr>
      </w:pPr>
    </w:p>
    <w:p w:rsidR="00FE08C7" w:rsidRPr="00FE08C7" w:rsidRDefault="00FE08C7" w:rsidP="00294431">
      <w:pPr>
        <w:spacing w:after="0" w:line="240" w:lineRule="auto"/>
        <w:ind w:firstLine="708"/>
        <w:jc w:val="both"/>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Поставляемым товаром является компьютерная техника – серверный комплект: для работы в ППО «Барс.ЖКХ» и организации доменной сети Забайкальского фонда капитального ремонта многоквартирных домов.</w:t>
      </w:r>
    </w:p>
    <w:p w:rsidR="00FE08C7" w:rsidRPr="00FE08C7" w:rsidRDefault="00FE08C7" w:rsidP="00FE08C7">
      <w:pPr>
        <w:spacing w:after="0" w:line="240" w:lineRule="auto"/>
        <w:jc w:val="both"/>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Товары, предлагаемые поставщиками в своих заявках, должны соответствовать ГОСТам, ТУ, действующим на момент поставки в РФ, иметь торговую марку и товарный знак, сопровождаться необходимыми сертификатами соответствия и санитарно-эпидемиологическими заключениями на поставляемые товары.</w:t>
      </w:r>
    </w:p>
    <w:p w:rsidR="00FE08C7" w:rsidRPr="00FE08C7" w:rsidRDefault="00FE08C7" w:rsidP="00294431">
      <w:pPr>
        <w:spacing w:after="0" w:line="240" w:lineRule="auto"/>
        <w:ind w:firstLine="708"/>
        <w:jc w:val="both"/>
        <w:rPr>
          <w:rFonts w:ascii="Times New Roman" w:eastAsia="Times New Roman" w:hAnsi="Times New Roman"/>
          <w:bCs/>
          <w:sz w:val="28"/>
          <w:szCs w:val="28"/>
          <w:lang w:eastAsia="ru-RU"/>
        </w:rPr>
      </w:pPr>
      <w:r w:rsidRPr="00FE08C7">
        <w:rPr>
          <w:rFonts w:ascii="Times New Roman" w:eastAsia="Times New Roman" w:hAnsi="Times New Roman"/>
          <w:bCs/>
          <w:sz w:val="28"/>
          <w:szCs w:val="28"/>
          <w:lang w:eastAsia="ru-RU"/>
        </w:rPr>
        <w:t xml:space="preserve">Все </w:t>
      </w:r>
      <w:r w:rsidRPr="00FE08C7">
        <w:rPr>
          <w:rFonts w:ascii="Times New Roman" w:eastAsia="Times New Roman" w:hAnsi="Times New Roman"/>
          <w:sz w:val="28"/>
          <w:szCs w:val="28"/>
          <w:lang w:eastAsia="ru-RU"/>
        </w:rPr>
        <w:t>поставляемое</w:t>
      </w:r>
      <w:r w:rsidRPr="00FE08C7">
        <w:rPr>
          <w:rFonts w:ascii="Times New Roman" w:eastAsia="Times New Roman" w:hAnsi="Times New Roman"/>
          <w:bCs/>
          <w:sz w:val="28"/>
          <w:szCs w:val="28"/>
          <w:lang w:eastAsia="ru-RU"/>
        </w:rPr>
        <w:t xml:space="preserve"> оборудование должно быть </w:t>
      </w:r>
      <w:r w:rsidRPr="00FE08C7">
        <w:rPr>
          <w:rFonts w:ascii="Times New Roman" w:eastAsia="Times New Roman" w:hAnsi="Times New Roman"/>
          <w:sz w:val="28"/>
          <w:szCs w:val="28"/>
          <w:lang w:eastAsia="ru-RU"/>
        </w:rPr>
        <w:t xml:space="preserve">заводской сборки, </w:t>
      </w:r>
      <w:r w:rsidRPr="00FE08C7">
        <w:rPr>
          <w:rFonts w:ascii="Times New Roman" w:eastAsia="Times New Roman" w:hAnsi="Times New Roman"/>
          <w:bCs/>
          <w:sz w:val="28"/>
          <w:szCs w:val="28"/>
          <w:lang w:eastAsia="ru-RU"/>
        </w:rPr>
        <w:t xml:space="preserve">новым, то есть не бывшим в эксплуатации, не восстановленным и не собранным из восстановленных компонентов, серийным и свободно распространяться на территории РФ. </w:t>
      </w:r>
    </w:p>
    <w:p w:rsidR="00FE08C7" w:rsidRPr="00FE08C7" w:rsidRDefault="00FE08C7" w:rsidP="00294431">
      <w:pPr>
        <w:spacing w:after="0" w:line="240" w:lineRule="auto"/>
        <w:ind w:firstLine="708"/>
        <w:jc w:val="both"/>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Все оборудование должно поставляться в заводской упаковке, исключающей его повреждение, порчу.</w:t>
      </w:r>
    </w:p>
    <w:p w:rsidR="00FE08C7" w:rsidRPr="00FE08C7" w:rsidRDefault="00FE08C7" w:rsidP="00294431">
      <w:pPr>
        <w:spacing w:after="0" w:line="240" w:lineRule="auto"/>
        <w:ind w:firstLine="708"/>
        <w:jc w:val="both"/>
        <w:rPr>
          <w:rFonts w:ascii="Times New Roman" w:eastAsia="Times New Roman" w:hAnsi="Times New Roman"/>
          <w:bCs/>
          <w:sz w:val="28"/>
          <w:szCs w:val="28"/>
          <w:lang w:eastAsia="ru-RU"/>
        </w:rPr>
      </w:pPr>
      <w:r w:rsidRPr="00FE08C7">
        <w:rPr>
          <w:rFonts w:ascii="Times New Roman" w:eastAsia="Times New Roman" w:hAnsi="Times New Roman"/>
          <w:sz w:val="28"/>
          <w:szCs w:val="28"/>
          <w:lang w:eastAsia="ru-RU"/>
        </w:rPr>
        <w:t>Оборудование должно иметь сертификаты разработчиков операционных систем, подтверждающие их совместимость с применяемыми операционными системами.</w:t>
      </w:r>
    </w:p>
    <w:p w:rsidR="00FE08C7" w:rsidRPr="00FE08C7" w:rsidRDefault="00FE08C7" w:rsidP="00294431">
      <w:pPr>
        <w:spacing w:after="0" w:line="240" w:lineRule="auto"/>
        <w:ind w:firstLine="708"/>
        <w:jc w:val="both"/>
        <w:rPr>
          <w:rFonts w:ascii="Times New Roman" w:eastAsia="Times New Roman" w:hAnsi="Times New Roman"/>
          <w:bCs/>
          <w:sz w:val="28"/>
          <w:szCs w:val="28"/>
          <w:lang w:eastAsia="ru-RU"/>
        </w:rPr>
      </w:pPr>
      <w:r w:rsidRPr="00FE08C7">
        <w:rPr>
          <w:rFonts w:ascii="Times New Roman" w:eastAsia="Times New Roman" w:hAnsi="Times New Roman"/>
          <w:sz w:val="28"/>
          <w:szCs w:val="28"/>
          <w:lang w:eastAsia="ru-RU"/>
        </w:rPr>
        <w:t>В поставку товаров должны быть включены все аксессуары, необходимые для обеспечения работоспособности товаров. Цена поставляемых товаров должна включать стоимость всех таких аксессуаров и программного обеспечения.</w:t>
      </w:r>
    </w:p>
    <w:p w:rsidR="00FE08C7" w:rsidRPr="00FE08C7" w:rsidRDefault="00FE08C7" w:rsidP="00294431">
      <w:pPr>
        <w:spacing w:after="0" w:line="240" w:lineRule="auto"/>
        <w:ind w:firstLine="708"/>
        <w:jc w:val="both"/>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Все предлагаемые к поставке товары должны быть укомплектованы эксплуатационной документацией на русском языке, предоставление ксерокопий документации на товары не допускается.</w:t>
      </w:r>
    </w:p>
    <w:p w:rsidR="00FE08C7" w:rsidRPr="00FE08C7" w:rsidRDefault="00FE08C7" w:rsidP="00294431">
      <w:pPr>
        <w:spacing w:after="0" w:line="240" w:lineRule="auto"/>
        <w:ind w:firstLine="708"/>
        <w:jc w:val="both"/>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Поставщик осуществляет установку и начальную настройку</w:t>
      </w:r>
      <w:r w:rsidR="0034561C">
        <w:rPr>
          <w:rFonts w:ascii="Times New Roman" w:eastAsia="Times New Roman" w:hAnsi="Times New Roman"/>
          <w:sz w:val="28"/>
          <w:szCs w:val="28"/>
          <w:lang w:eastAsia="ru-RU"/>
        </w:rPr>
        <w:t>, а также гарантийный сервис и бесп</w:t>
      </w:r>
      <w:r w:rsidR="003B0ABC">
        <w:rPr>
          <w:rFonts w:ascii="Times New Roman" w:eastAsia="Times New Roman" w:hAnsi="Times New Roman"/>
          <w:sz w:val="28"/>
          <w:szCs w:val="28"/>
          <w:lang w:eastAsia="ru-RU"/>
        </w:rPr>
        <w:t>латное техническое сопровождение серверного оборудования</w:t>
      </w:r>
      <w:r w:rsidR="0034561C">
        <w:rPr>
          <w:rFonts w:ascii="Times New Roman" w:eastAsia="Times New Roman" w:hAnsi="Times New Roman"/>
          <w:sz w:val="28"/>
          <w:szCs w:val="28"/>
          <w:lang w:eastAsia="ru-RU"/>
        </w:rPr>
        <w:t xml:space="preserve"> в первый год с момента подписания договора</w:t>
      </w:r>
      <w:r w:rsidRPr="00FE08C7">
        <w:rPr>
          <w:rFonts w:ascii="Times New Roman" w:eastAsia="Times New Roman" w:hAnsi="Times New Roman"/>
          <w:sz w:val="28"/>
          <w:szCs w:val="28"/>
          <w:lang w:eastAsia="ru-RU"/>
        </w:rPr>
        <w:t>.</w:t>
      </w:r>
    </w:p>
    <w:p w:rsidR="00FE08C7" w:rsidRDefault="00FE08C7" w:rsidP="00294431">
      <w:pPr>
        <w:spacing w:after="0" w:line="240" w:lineRule="auto"/>
        <w:ind w:firstLine="708"/>
        <w:jc w:val="both"/>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Обоснованием начальной (максимальной) цены контракта Заказчиком, согласно статье 19.1 п.2 Федерального закона от 21 июля 2005 № 94-ФЗ «О размещении заказов на поставки товаров, выполнение работ, оказание услуг </w:t>
      </w:r>
      <w:r w:rsidRPr="00FE08C7">
        <w:rPr>
          <w:rFonts w:ascii="Times New Roman" w:eastAsia="Times New Roman" w:hAnsi="Times New Roman"/>
          <w:sz w:val="28"/>
          <w:szCs w:val="28"/>
          <w:lang w:eastAsia="ru-RU"/>
        </w:rPr>
        <w:lastRenderedPageBreak/>
        <w:t>для государственных и муниципальных нужд</w:t>
      </w:r>
      <w:proofErr w:type="gramStart"/>
      <w:r w:rsidRPr="00FE08C7">
        <w:rPr>
          <w:rFonts w:ascii="Times New Roman" w:eastAsia="Times New Roman" w:hAnsi="Times New Roman"/>
          <w:sz w:val="28"/>
          <w:szCs w:val="28"/>
          <w:lang w:eastAsia="ru-RU"/>
        </w:rPr>
        <w:t>»</w:t>
      </w:r>
      <w:proofErr w:type="gramEnd"/>
      <w:r w:rsidRPr="00FE08C7">
        <w:rPr>
          <w:rFonts w:ascii="Times New Roman" w:eastAsia="Times New Roman" w:hAnsi="Times New Roman"/>
          <w:sz w:val="28"/>
          <w:szCs w:val="28"/>
          <w:lang w:eastAsia="ru-RU"/>
        </w:rPr>
        <w:t xml:space="preserve"> являются данные коммерческих предложений. </w:t>
      </w:r>
    </w:p>
    <w:p w:rsidR="00294431" w:rsidRPr="00FE08C7" w:rsidRDefault="00294431" w:rsidP="00294431">
      <w:pPr>
        <w:spacing w:after="0" w:line="240" w:lineRule="auto"/>
        <w:ind w:firstLine="708"/>
        <w:jc w:val="both"/>
        <w:rPr>
          <w:rFonts w:ascii="Times New Roman" w:eastAsia="Times New Roman" w:hAnsi="Times New Roman"/>
          <w:b/>
          <w:sz w:val="28"/>
          <w:szCs w:val="28"/>
          <w:lang w:eastAsia="ru-RU"/>
        </w:rPr>
      </w:pPr>
    </w:p>
    <w:p w:rsidR="00FE08C7" w:rsidRPr="00FE08C7" w:rsidRDefault="00FE08C7" w:rsidP="00294431">
      <w:pPr>
        <w:spacing w:before="120" w:after="120" w:line="240" w:lineRule="auto"/>
        <w:jc w:val="center"/>
        <w:rPr>
          <w:rFonts w:ascii="Times New Roman" w:eastAsia="Times New Roman" w:hAnsi="Times New Roman"/>
          <w:b/>
          <w:sz w:val="28"/>
          <w:szCs w:val="28"/>
          <w:lang w:eastAsia="ru-RU"/>
        </w:rPr>
      </w:pPr>
      <w:r w:rsidRPr="00FE08C7">
        <w:rPr>
          <w:rFonts w:ascii="Times New Roman" w:eastAsia="Times New Roman" w:hAnsi="Times New Roman"/>
          <w:b/>
          <w:sz w:val="28"/>
          <w:szCs w:val="28"/>
          <w:lang w:eastAsia="ru-RU"/>
        </w:rPr>
        <w:t>Технические требования к серверному оборудованию</w:t>
      </w:r>
    </w:p>
    <w:p w:rsidR="00FE08C7" w:rsidRPr="00FE08C7" w:rsidRDefault="00FE08C7" w:rsidP="00FE08C7">
      <w:pPr>
        <w:numPr>
          <w:ilvl w:val="0"/>
          <w:numId w:val="18"/>
        </w:numPr>
        <w:shd w:val="clear" w:color="auto" w:fill="FFFFFF"/>
        <w:spacing w:before="100" w:beforeAutospacing="1" w:after="0" w:line="240" w:lineRule="auto"/>
        <w:contextualSpacing/>
        <w:outlineLvl w:val="1"/>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Аппаратные требования:</w:t>
      </w:r>
    </w:p>
    <w:p w:rsidR="00FE08C7" w:rsidRPr="00FE08C7" w:rsidRDefault="00FE08C7" w:rsidP="00FE08C7">
      <w:pPr>
        <w:shd w:val="clear" w:color="auto" w:fill="FFFFFF"/>
        <w:spacing w:before="100" w:beforeAutospacing="1" w:after="0" w:line="240" w:lineRule="auto"/>
        <w:contextualSpacing/>
        <w:outlineLvl w:val="1"/>
        <w:rPr>
          <w:rFonts w:ascii="Times New Roman" w:eastAsia="Times New Roman" w:hAnsi="Times New Roman"/>
          <w:sz w:val="28"/>
          <w:szCs w:val="28"/>
          <w:lang w:eastAsia="ru-RU"/>
        </w:rPr>
      </w:pPr>
    </w:p>
    <w:p w:rsidR="00FE08C7" w:rsidRPr="00FE08C7" w:rsidRDefault="00FE08C7" w:rsidP="00FE08C7">
      <w:pPr>
        <w:numPr>
          <w:ilvl w:val="1"/>
          <w:numId w:val="18"/>
        </w:numPr>
        <w:spacing w:before="100" w:beforeAutospacing="1" w:after="100" w:afterAutospacing="1" w:line="273" w:lineRule="atLeast"/>
        <w:contextualSpacing/>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Сервер базы данных – 1 шт.</w:t>
      </w:r>
    </w:p>
    <w:tbl>
      <w:tblPr>
        <w:tblW w:w="10485" w:type="dxa"/>
        <w:tblInd w:w="-655" w:type="dxa"/>
        <w:tblLayout w:type="fixed"/>
        <w:tblCellMar>
          <w:left w:w="54" w:type="dxa"/>
          <w:right w:w="54" w:type="dxa"/>
        </w:tblCellMar>
        <w:tblLook w:val="04A0" w:firstRow="1" w:lastRow="0" w:firstColumn="1" w:lastColumn="0" w:noHBand="0" w:noVBand="1"/>
      </w:tblPr>
      <w:tblGrid>
        <w:gridCol w:w="1559"/>
        <w:gridCol w:w="8926"/>
      </w:tblGrid>
      <w:tr w:rsidR="00FE08C7" w:rsidRPr="00FE08C7" w:rsidTr="00FE08C7">
        <w:trPr>
          <w:trHeight w:val="300"/>
        </w:trPr>
        <w:tc>
          <w:tcPr>
            <w:tcW w:w="1560" w:type="dxa"/>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
        </w:tc>
        <w:tc>
          <w:tcPr>
            <w:tcW w:w="8930" w:type="dxa"/>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
        </w:tc>
      </w:tr>
      <w:tr w:rsidR="00FE08C7" w:rsidRPr="00FE08C7" w:rsidTr="00FE08C7">
        <w:trPr>
          <w:trHeight w:val="300"/>
        </w:trPr>
        <w:tc>
          <w:tcPr>
            <w:tcW w:w="1560" w:type="dxa"/>
            <w:tcBorders>
              <w:top w:val="single" w:sz="12" w:space="0" w:color="auto"/>
              <w:left w:val="single" w:sz="12" w:space="0" w:color="auto"/>
              <w:bottom w:val="single" w:sz="12" w:space="0" w:color="auto"/>
              <w:right w:val="single" w:sz="12" w:space="0" w:color="auto"/>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8930" w:type="dxa"/>
            <w:tcBorders>
              <w:top w:val="single" w:sz="12" w:space="0" w:color="auto"/>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color w:val="000000"/>
                <w:sz w:val="28"/>
                <w:szCs w:val="28"/>
                <w:lang w:val="en-US" w:eastAsia="ru-RU"/>
              </w:rPr>
            </w:pPr>
            <w:proofErr w:type="spellStart"/>
            <w:r w:rsidRPr="00FE08C7">
              <w:rPr>
                <w:rFonts w:ascii="Times New Roman" w:eastAsia="Times New Roman" w:hAnsi="Times New Roman"/>
                <w:b/>
                <w:bCs/>
                <w:color w:val="000000"/>
                <w:sz w:val="28"/>
                <w:szCs w:val="28"/>
                <w:lang w:val="en-US" w:eastAsia="ru-RU"/>
              </w:rPr>
              <w:t>Общие</w:t>
            </w:r>
            <w:proofErr w:type="spellEnd"/>
            <w:r w:rsidRPr="00FE08C7">
              <w:rPr>
                <w:rFonts w:ascii="Times New Roman" w:eastAsia="Times New Roman" w:hAnsi="Times New Roman"/>
                <w:b/>
                <w:bCs/>
                <w:color w:val="000000"/>
                <w:sz w:val="28"/>
                <w:szCs w:val="28"/>
                <w:lang w:val="en-US" w:eastAsia="ru-RU"/>
              </w:rPr>
              <w:t xml:space="preserve"> </w:t>
            </w:r>
            <w:proofErr w:type="spellStart"/>
            <w:r w:rsidRPr="00FE08C7">
              <w:rPr>
                <w:rFonts w:ascii="Times New Roman" w:eastAsia="Times New Roman" w:hAnsi="Times New Roman"/>
                <w:b/>
                <w:bCs/>
                <w:color w:val="000000"/>
                <w:sz w:val="28"/>
                <w:szCs w:val="28"/>
                <w:lang w:val="en-US" w:eastAsia="ru-RU"/>
              </w:rPr>
              <w:t>требования</w:t>
            </w:r>
            <w:proofErr w:type="spellEnd"/>
            <w:r w:rsidRPr="00FE08C7">
              <w:rPr>
                <w:rFonts w:ascii="Times New Roman" w:eastAsia="Times New Roman" w:hAnsi="Times New Roman"/>
                <w:b/>
                <w:bCs/>
                <w:color w:val="000000"/>
                <w:sz w:val="28"/>
                <w:szCs w:val="28"/>
                <w:lang w:val="en-US" w:eastAsia="ru-RU"/>
              </w:rPr>
              <w:t xml:space="preserve"> к </w:t>
            </w:r>
            <w:proofErr w:type="spellStart"/>
            <w:r w:rsidRPr="00FE08C7">
              <w:rPr>
                <w:rFonts w:ascii="Times New Roman" w:eastAsia="Times New Roman" w:hAnsi="Times New Roman"/>
                <w:b/>
                <w:bCs/>
                <w:color w:val="000000"/>
                <w:sz w:val="28"/>
                <w:szCs w:val="28"/>
                <w:lang w:val="en-US" w:eastAsia="ru-RU"/>
              </w:rPr>
              <w:t>серверу</w:t>
            </w:r>
            <w:proofErr w:type="spellEnd"/>
          </w:p>
        </w:tc>
      </w:tr>
      <w:tr w:rsidR="00FE08C7" w:rsidRPr="00FE08C7" w:rsidTr="00FE08C7">
        <w:trPr>
          <w:trHeight w:val="280"/>
        </w:trPr>
        <w:tc>
          <w:tcPr>
            <w:tcW w:w="1560" w:type="dxa"/>
            <w:tcBorders>
              <w:top w:val="single" w:sz="12" w:space="0" w:color="auto"/>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
        </w:tc>
        <w:tc>
          <w:tcPr>
            <w:tcW w:w="893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Сервер должен функционировать при следующих условиях:</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 xml:space="preserve">параметры электропитания устройств подключаемых к </w:t>
            </w:r>
            <w:proofErr w:type="gramStart"/>
            <w:r w:rsidRPr="00FE08C7">
              <w:rPr>
                <w:rFonts w:ascii="Times New Roman" w:eastAsia="Times New Roman" w:hAnsi="Times New Roman"/>
                <w:color w:val="000000"/>
                <w:sz w:val="28"/>
                <w:szCs w:val="28"/>
                <w:lang w:eastAsia="ru-RU"/>
              </w:rPr>
              <w:t>сети</w:t>
            </w:r>
            <w:r w:rsidRPr="00FE08C7">
              <w:rPr>
                <w:rFonts w:ascii="Times New Roman" w:eastAsia="Times New Roman" w:hAnsi="Times New Roman"/>
                <w:color w:val="000000"/>
                <w:sz w:val="28"/>
                <w:szCs w:val="28"/>
                <w:lang w:val="en-US" w:eastAsia="ru-RU"/>
              </w:rPr>
              <w:t> </w:t>
            </w:r>
            <w:r w:rsidRPr="00FE08C7">
              <w:rPr>
                <w:rFonts w:ascii="Times New Roman" w:eastAsia="Times New Roman" w:hAnsi="Times New Roman"/>
                <w:color w:val="000000"/>
                <w:sz w:val="28"/>
                <w:szCs w:val="28"/>
                <w:lang w:eastAsia="ru-RU"/>
              </w:rPr>
              <w:t xml:space="preserve"> (</w:t>
            </w:r>
            <w:proofErr w:type="gramEnd"/>
            <w:r w:rsidRPr="00FE08C7">
              <w:rPr>
                <w:rFonts w:ascii="Times New Roman" w:eastAsia="Times New Roman" w:hAnsi="Times New Roman"/>
                <w:color w:val="000000"/>
                <w:sz w:val="28"/>
                <w:szCs w:val="28"/>
                <w:lang w:eastAsia="ru-RU"/>
              </w:rPr>
              <w:t xml:space="preserve"> 220 </w:t>
            </w:r>
            <w:r w:rsidRPr="00FE08C7">
              <w:rPr>
                <w:rFonts w:ascii="Times New Roman" w:eastAsia="Times New Roman" w:hAnsi="Times New Roman"/>
                <w:color w:val="000000"/>
                <w:sz w:val="28"/>
                <w:szCs w:val="28"/>
                <w:lang w:val="en-US" w:eastAsia="ru-RU"/>
              </w:rPr>
              <w:t>V</w:t>
            </w:r>
            <w:r w:rsidRPr="00FE08C7">
              <w:rPr>
                <w:rFonts w:ascii="Times New Roman" w:eastAsia="Times New Roman" w:hAnsi="Times New Roman"/>
                <w:color w:val="000000"/>
                <w:sz w:val="28"/>
                <w:szCs w:val="28"/>
                <w:lang w:eastAsia="ru-RU"/>
              </w:rPr>
              <w:t xml:space="preserve"> +10% /- 15%, 50 </w:t>
            </w:r>
            <w:r w:rsidRPr="00FE08C7">
              <w:rPr>
                <w:rFonts w:ascii="Times New Roman" w:eastAsia="Times New Roman" w:hAnsi="Times New Roman"/>
                <w:color w:val="000000"/>
                <w:sz w:val="28"/>
                <w:szCs w:val="28"/>
                <w:lang w:val="en-US" w:eastAsia="ru-RU"/>
              </w:rPr>
              <w:t>Hz</w:t>
            </w:r>
            <w:r w:rsidRPr="00FE08C7">
              <w:rPr>
                <w:rFonts w:ascii="Times New Roman" w:eastAsia="Times New Roman" w:hAnsi="Times New Roman"/>
                <w:color w:val="000000"/>
                <w:sz w:val="28"/>
                <w:szCs w:val="28"/>
                <w:lang w:eastAsia="ru-RU"/>
              </w:rPr>
              <w:t xml:space="preserve"> +/- 1 </w:t>
            </w:r>
            <w:r w:rsidRPr="00FE08C7">
              <w:rPr>
                <w:rFonts w:ascii="Times New Roman" w:eastAsia="Times New Roman" w:hAnsi="Times New Roman"/>
                <w:color w:val="000000"/>
                <w:sz w:val="28"/>
                <w:szCs w:val="28"/>
                <w:lang w:val="en-US" w:eastAsia="ru-RU"/>
              </w:rPr>
              <w:t>Hz</w:t>
            </w:r>
            <w:r w:rsidRPr="00FE08C7">
              <w:rPr>
                <w:rFonts w:ascii="Times New Roman" w:eastAsia="Times New Roman" w:hAnsi="Times New Roman"/>
                <w:color w:val="000000"/>
                <w:sz w:val="28"/>
                <w:szCs w:val="28"/>
                <w:lang w:eastAsia="ru-RU"/>
              </w:rPr>
              <w:t>);</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температура окружающей среды от +5 °С</w:t>
            </w:r>
            <w:r w:rsidRPr="00FE08C7">
              <w:rPr>
                <w:rFonts w:ascii="Times New Roman" w:eastAsia="Times New Roman" w:hAnsi="Times New Roman"/>
                <w:color w:val="000000"/>
                <w:sz w:val="28"/>
                <w:szCs w:val="28"/>
                <w:lang w:val="en-US" w:eastAsia="ru-RU"/>
              </w:rPr>
              <w:t> </w:t>
            </w:r>
            <w:r w:rsidRPr="00FE08C7">
              <w:rPr>
                <w:rFonts w:ascii="Times New Roman" w:eastAsia="Times New Roman" w:hAnsi="Times New Roman"/>
                <w:color w:val="000000"/>
                <w:sz w:val="28"/>
                <w:szCs w:val="28"/>
                <w:lang w:eastAsia="ru-RU"/>
              </w:rPr>
              <w:t>до +35 °</w:t>
            </w:r>
            <w:r w:rsidRPr="00FE08C7">
              <w:rPr>
                <w:rFonts w:ascii="Times New Roman" w:eastAsia="Times New Roman" w:hAnsi="Times New Roman"/>
                <w:color w:val="000000"/>
                <w:sz w:val="28"/>
                <w:szCs w:val="28"/>
                <w:lang w:val="en-US" w:eastAsia="ru-RU"/>
              </w:rPr>
              <w:t>C</w:t>
            </w:r>
            <w:r w:rsidRPr="00FE08C7">
              <w:rPr>
                <w:rFonts w:ascii="Times New Roman" w:eastAsia="Times New Roman" w:hAnsi="Times New Roman"/>
                <w:color w:val="000000"/>
                <w:sz w:val="28"/>
                <w:szCs w:val="28"/>
                <w:lang w:eastAsia="ru-RU"/>
              </w:rPr>
              <w:t>;</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относительная влажность от 40% до 80% при температуре +25 °</w:t>
            </w:r>
            <w:r w:rsidRPr="00FE08C7">
              <w:rPr>
                <w:rFonts w:ascii="Times New Roman" w:eastAsia="Times New Roman" w:hAnsi="Times New Roman"/>
                <w:color w:val="000000"/>
                <w:sz w:val="28"/>
                <w:szCs w:val="28"/>
                <w:lang w:val="en-US" w:eastAsia="ru-RU"/>
              </w:rPr>
              <w:t>C</w:t>
            </w:r>
            <w:r w:rsidRPr="00FE08C7">
              <w:rPr>
                <w:rFonts w:ascii="Times New Roman" w:eastAsia="Times New Roman" w:hAnsi="Times New Roman"/>
                <w:color w:val="000000"/>
                <w:sz w:val="28"/>
                <w:szCs w:val="28"/>
                <w:lang w:eastAsia="ru-RU"/>
              </w:rPr>
              <w:t>;</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 xml:space="preserve">Сервер должен иметь сертификаты соответствия по требованиям следующих нормативных документов: </w:t>
            </w:r>
          </w:p>
        </w:tc>
      </w:tr>
      <w:tr w:rsidR="00FE08C7" w:rsidRPr="00FE08C7" w:rsidTr="00FE08C7">
        <w:trPr>
          <w:trHeight w:val="4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r w:rsidRPr="00FE08C7">
              <w:rPr>
                <w:rFonts w:ascii="Times New Roman" w:eastAsia="Times New Roman" w:hAnsi="Times New Roman"/>
                <w:color w:val="000000"/>
                <w:sz w:val="28"/>
                <w:szCs w:val="28"/>
                <w:lang w:eastAsia="ru-RU"/>
              </w:rPr>
              <w:t>ГОСТ Р МЭК 60950-1-</w:t>
            </w:r>
            <w:proofErr w:type="gramStart"/>
            <w:r w:rsidRPr="00FE08C7">
              <w:rPr>
                <w:rFonts w:ascii="Times New Roman" w:eastAsia="Times New Roman" w:hAnsi="Times New Roman"/>
                <w:color w:val="000000"/>
                <w:sz w:val="28"/>
                <w:szCs w:val="28"/>
                <w:lang w:eastAsia="ru-RU"/>
              </w:rPr>
              <w:t>2009,  ГОСТ</w:t>
            </w:r>
            <w:proofErr w:type="gramEnd"/>
            <w:r w:rsidRPr="00FE08C7">
              <w:rPr>
                <w:rFonts w:ascii="Times New Roman" w:eastAsia="Times New Roman" w:hAnsi="Times New Roman"/>
                <w:color w:val="000000"/>
                <w:sz w:val="28"/>
                <w:szCs w:val="28"/>
                <w:lang w:eastAsia="ru-RU"/>
              </w:rPr>
              <w:t xml:space="preserve"> Р 51318.22-99 (</w:t>
            </w:r>
            <w:proofErr w:type="spellStart"/>
            <w:r w:rsidRPr="00FE08C7">
              <w:rPr>
                <w:rFonts w:ascii="Times New Roman" w:eastAsia="Times New Roman" w:hAnsi="Times New Roman"/>
                <w:color w:val="000000"/>
                <w:sz w:val="28"/>
                <w:szCs w:val="28"/>
                <w:lang w:eastAsia="ru-RU"/>
              </w:rPr>
              <w:t>кл.Б</w:t>
            </w:r>
            <w:proofErr w:type="spellEnd"/>
            <w:r w:rsidRPr="00FE08C7">
              <w:rPr>
                <w:rFonts w:ascii="Times New Roman" w:eastAsia="Times New Roman" w:hAnsi="Times New Roman"/>
                <w:color w:val="000000"/>
                <w:sz w:val="28"/>
                <w:szCs w:val="28"/>
                <w:lang w:eastAsia="ru-RU"/>
              </w:rPr>
              <w:t xml:space="preserve">), ГОСТ Р 51318.24-99, ГОСТ Р 51317.3.2-2006(разд. </w:t>
            </w:r>
            <w:r w:rsidRPr="00FE08C7">
              <w:rPr>
                <w:rFonts w:ascii="Times New Roman" w:eastAsia="Times New Roman" w:hAnsi="Times New Roman"/>
                <w:color w:val="000000"/>
                <w:sz w:val="28"/>
                <w:szCs w:val="28"/>
                <w:lang w:val="en-US" w:eastAsia="ru-RU"/>
              </w:rPr>
              <w:t>6, 7) , ГОСТ Р 51317.3.3-2008.</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Срок службы сервера должен составлять не менее 6 лет, что должно быть отражено в Технических Условиях.</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Сервер на этапе производства должен пройти 72-х часовое тестирование на работоспособность при температуре 35 (+/-</w:t>
            </w:r>
            <w:proofErr w:type="gramStart"/>
            <w:r w:rsidRPr="00FE08C7">
              <w:rPr>
                <w:rFonts w:ascii="Times New Roman" w:eastAsia="Times New Roman" w:hAnsi="Times New Roman"/>
                <w:color w:val="000000"/>
                <w:sz w:val="28"/>
                <w:szCs w:val="28"/>
                <w:lang w:eastAsia="ru-RU"/>
              </w:rPr>
              <w:t>1)°</w:t>
            </w:r>
            <w:proofErr w:type="gramEnd"/>
            <w:r w:rsidRPr="00FE08C7">
              <w:rPr>
                <w:rFonts w:ascii="Times New Roman" w:eastAsia="Times New Roman" w:hAnsi="Times New Roman"/>
                <w:color w:val="000000"/>
                <w:sz w:val="28"/>
                <w:szCs w:val="28"/>
                <w:lang w:val="en-US" w:eastAsia="ru-RU"/>
              </w:rPr>
              <w:t>C</w:t>
            </w:r>
            <w:r w:rsidRPr="00FE08C7">
              <w:rPr>
                <w:rFonts w:ascii="Times New Roman" w:eastAsia="Times New Roman" w:hAnsi="Times New Roman"/>
                <w:color w:val="000000"/>
                <w:sz w:val="28"/>
                <w:szCs w:val="28"/>
                <w:lang w:eastAsia="ru-RU"/>
              </w:rPr>
              <w:t>.</w:t>
            </w:r>
          </w:p>
        </w:tc>
      </w:tr>
      <w:tr w:rsidR="00FE08C7" w:rsidRPr="00FE08C7" w:rsidTr="00FE08C7">
        <w:trPr>
          <w:trHeight w:val="4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 xml:space="preserve">Все места </w:t>
            </w:r>
            <w:proofErr w:type="gramStart"/>
            <w:r w:rsidRPr="00FE08C7">
              <w:rPr>
                <w:rFonts w:ascii="Times New Roman" w:eastAsia="Times New Roman" w:hAnsi="Times New Roman"/>
                <w:color w:val="000000"/>
                <w:sz w:val="28"/>
                <w:szCs w:val="28"/>
                <w:lang w:eastAsia="ru-RU"/>
              </w:rPr>
              <w:t>подключения  интерфейсов</w:t>
            </w:r>
            <w:proofErr w:type="gramEnd"/>
            <w:r w:rsidRPr="00FE08C7">
              <w:rPr>
                <w:rFonts w:ascii="Times New Roman" w:eastAsia="Times New Roman" w:hAnsi="Times New Roman"/>
                <w:color w:val="000000"/>
                <w:sz w:val="28"/>
                <w:szCs w:val="28"/>
                <w:lang w:eastAsia="ru-RU"/>
              </w:rPr>
              <w:t xml:space="preserve"> </w:t>
            </w:r>
            <w:r w:rsidRPr="00FE08C7">
              <w:rPr>
                <w:rFonts w:ascii="Times New Roman" w:eastAsia="Times New Roman" w:hAnsi="Times New Roman"/>
                <w:color w:val="000000"/>
                <w:sz w:val="28"/>
                <w:szCs w:val="28"/>
                <w:lang w:val="en-US" w:eastAsia="ru-RU"/>
              </w:rPr>
              <w:t>MOLEX</w:t>
            </w:r>
            <w:r w:rsidRPr="00FE08C7">
              <w:rPr>
                <w:rFonts w:ascii="Times New Roman" w:eastAsia="Times New Roman" w:hAnsi="Times New Roman"/>
                <w:color w:val="000000"/>
                <w:sz w:val="28"/>
                <w:szCs w:val="28"/>
                <w:lang w:eastAsia="ru-RU"/>
              </w:rPr>
              <w:t xml:space="preserve">, </w:t>
            </w:r>
            <w:r w:rsidRPr="00FE08C7">
              <w:rPr>
                <w:rFonts w:ascii="Times New Roman" w:eastAsia="Times New Roman" w:hAnsi="Times New Roman"/>
                <w:color w:val="000000"/>
                <w:sz w:val="28"/>
                <w:szCs w:val="28"/>
                <w:lang w:val="en-US" w:eastAsia="ru-RU"/>
              </w:rPr>
              <w:t>IDE</w:t>
            </w:r>
            <w:r w:rsidRPr="00FE08C7">
              <w:rPr>
                <w:rFonts w:ascii="Times New Roman" w:eastAsia="Times New Roman" w:hAnsi="Times New Roman"/>
                <w:color w:val="000000"/>
                <w:sz w:val="28"/>
                <w:szCs w:val="28"/>
                <w:lang w:eastAsia="ru-RU"/>
              </w:rPr>
              <w:t xml:space="preserve">, </w:t>
            </w:r>
            <w:r w:rsidRPr="00FE08C7">
              <w:rPr>
                <w:rFonts w:ascii="Times New Roman" w:eastAsia="Times New Roman" w:hAnsi="Times New Roman"/>
                <w:color w:val="000000"/>
                <w:sz w:val="28"/>
                <w:szCs w:val="28"/>
                <w:lang w:val="en-US" w:eastAsia="ru-RU"/>
              </w:rPr>
              <w:t>SATA</w:t>
            </w:r>
            <w:r w:rsidRPr="00FE08C7">
              <w:rPr>
                <w:rFonts w:ascii="Times New Roman" w:eastAsia="Times New Roman" w:hAnsi="Times New Roman"/>
                <w:color w:val="000000"/>
                <w:sz w:val="28"/>
                <w:szCs w:val="28"/>
                <w:lang w:eastAsia="ru-RU"/>
              </w:rPr>
              <w:t xml:space="preserve"> и </w:t>
            </w:r>
            <w:r w:rsidRPr="00FE08C7">
              <w:rPr>
                <w:rFonts w:ascii="Times New Roman" w:eastAsia="Times New Roman" w:hAnsi="Times New Roman"/>
                <w:color w:val="000000"/>
                <w:sz w:val="28"/>
                <w:szCs w:val="28"/>
                <w:lang w:val="en-US" w:eastAsia="ru-RU"/>
              </w:rPr>
              <w:t>SAS</w:t>
            </w:r>
            <w:r w:rsidRPr="00FE08C7">
              <w:rPr>
                <w:rFonts w:ascii="Times New Roman" w:eastAsia="Times New Roman" w:hAnsi="Times New Roman"/>
                <w:color w:val="000000"/>
                <w:sz w:val="28"/>
                <w:szCs w:val="28"/>
                <w:lang w:eastAsia="ru-RU"/>
              </w:rPr>
              <w:t xml:space="preserve"> должны иметь дополнительную фиксацию, для предотвращения их самопроизвольного отключения во время транспортировки и эксплуатации.</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Гарантия</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на</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сервер</w:t>
            </w:r>
            <w:proofErr w:type="spellEnd"/>
            <w:r w:rsidRPr="00FE08C7">
              <w:rPr>
                <w:rFonts w:ascii="Times New Roman" w:eastAsia="Times New Roman" w:hAnsi="Times New Roman"/>
                <w:color w:val="000000"/>
                <w:sz w:val="28"/>
                <w:szCs w:val="28"/>
                <w:lang w:val="en-US" w:eastAsia="ru-RU"/>
              </w:rPr>
              <w:t xml:space="preserve">- 36 </w:t>
            </w:r>
            <w:proofErr w:type="spellStart"/>
            <w:r w:rsidRPr="00FE08C7">
              <w:rPr>
                <w:rFonts w:ascii="Times New Roman" w:eastAsia="Times New Roman" w:hAnsi="Times New Roman"/>
                <w:color w:val="000000"/>
                <w:sz w:val="28"/>
                <w:szCs w:val="28"/>
                <w:lang w:val="en-US" w:eastAsia="ru-RU"/>
              </w:rPr>
              <w:t>месяцев</w:t>
            </w:r>
            <w:proofErr w:type="spellEnd"/>
          </w:p>
        </w:tc>
      </w:tr>
      <w:tr w:rsidR="00FE08C7" w:rsidRPr="00FE08C7" w:rsidTr="00FE08C7">
        <w:trPr>
          <w:trHeight w:val="740"/>
        </w:trPr>
        <w:tc>
          <w:tcPr>
            <w:tcW w:w="1560" w:type="dxa"/>
            <w:tcBorders>
              <w:top w:val="nil"/>
              <w:left w:val="single" w:sz="12" w:space="0" w:color="auto"/>
              <w:bottom w:val="single" w:sz="12" w:space="0" w:color="auto"/>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8930" w:type="dxa"/>
            <w:tcBorders>
              <w:top w:val="nil"/>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 xml:space="preserve">Поставляемый сервер должен быть новым, неиспользованным. Все необходимые руководства пользователя должны быть на русском языке. Техническая документация </w:t>
            </w:r>
            <w:proofErr w:type="gramStart"/>
            <w:r w:rsidRPr="00FE08C7">
              <w:rPr>
                <w:rFonts w:ascii="Times New Roman" w:eastAsia="Times New Roman" w:hAnsi="Times New Roman"/>
                <w:color w:val="000000"/>
                <w:sz w:val="28"/>
                <w:szCs w:val="28"/>
                <w:lang w:eastAsia="ru-RU"/>
              </w:rPr>
              <w:t>может быть</w:t>
            </w:r>
            <w:proofErr w:type="gramEnd"/>
            <w:r w:rsidRPr="00FE08C7">
              <w:rPr>
                <w:rFonts w:ascii="Times New Roman" w:eastAsia="Times New Roman" w:hAnsi="Times New Roman"/>
                <w:color w:val="000000"/>
                <w:sz w:val="28"/>
                <w:szCs w:val="28"/>
                <w:lang w:eastAsia="ru-RU"/>
              </w:rPr>
              <w:t xml:space="preserve"> как на русском, так и на английском языке. Во всех случаях недопустимо предоставление технической документации и руководств пользователя в виде ксерокопий. </w:t>
            </w:r>
          </w:p>
        </w:tc>
      </w:tr>
      <w:tr w:rsidR="00FE08C7" w:rsidRPr="00FE08C7" w:rsidTr="00FE08C7">
        <w:trPr>
          <w:trHeight w:val="300"/>
        </w:trPr>
        <w:tc>
          <w:tcPr>
            <w:tcW w:w="1560" w:type="dxa"/>
            <w:tcBorders>
              <w:top w:val="single" w:sz="12" w:space="0" w:color="auto"/>
              <w:left w:val="single" w:sz="12" w:space="0" w:color="auto"/>
              <w:bottom w:val="single" w:sz="12" w:space="0" w:color="auto"/>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single" w:sz="12" w:space="0" w:color="auto"/>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color w:val="000000"/>
                <w:sz w:val="28"/>
                <w:szCs w:val="28"/>
                <w:lang w:val="en-US" w:eastAsia="ru-RU"/>
              </w:rPr>
            </w:pPr>
            <w:proofErr w:type="spellStart"/>
            <w:r w:rsidRPr="00FE08C7">
              <w:rPr>
                <w:rFonts w:ascii="Times New Roman" w:eastAsia="Times New Roman" w:hAnsi="Times New Roman"/>
                <w:b/>
                <w:bCs/>
                <w:color w:val="000000"/>
                <w:sz w:val="28"/>
                <w:szCs w:val="28"/>
                <w:lang w:val="en-US" w:eastAsia="ru-RU"/>
              </w:rPr>
              <w:t>Технические</w:t>
            </w:r>
            <w:proofErr w:type="spellEnd"/>
            <w:r w:rsidRPr="00FE08C7">
              <w:rPr>
                <w:rFonts w:ascii="Times New Roman" w:eastAsia="Times New Roman" w:hAnsi="Times New Roman"/>
                <w:b/>
                <w:bCs/>
                <w:color w:val="000000"/>
                <w:sz w:val="28"/>
                <w:szCs w:val="28"/>
                <w:lang w:val="en-US" w:eastAsia="ru-RU"/>
              </w:rPr>
              <w:t xml:space="preserve"> </w:t>
            </w:r>
            <w:proofErr w:type="spellStart"/>
            <w:r w:rsidRPr="00FE08C7">
              <w:rPr>
                <w:rFonts w:ascii="Times New Roman" w:eastAsia="Times New Roman" w:hAnsi="Times New Roman"/>
                <w:b/>
                <w:bCs/>
                <w:color w:val="000000"/>
                <w:sz w:val="28"/>
                <w:szCs w:val="28"/>
                <w:lang w:val="en-US" w:eastAsia="ru-RU"/>
              </w:rPr>
              <w:t>требования</w:t>
            </w:r>
            <w:proofErr w:type="spellEnd"/>
            <w:r w:rsidRPr="00FE08C7">
              <w:rPr>
                <w:rFonts w:ascii="Times New Roman" w:eastAsia="Times New Roman" w:hAnsi="Times New Roman"/>
                <w:b/>
                <w:bCs/>
                <w:color w:val="000000"/>
                <w:sz w:val="28"/>
                <w:szCs w:val="28"/>
                <w:lang w:val="en-US" w:eastAsia="ru-RU"/>
              </w:rPr>
              <w:t xml:space="preserve"> к </w:t>
            </w:r>
            <w:proofErr w:type="spellStart"/>
            <w:r w:rsidRPr="00FE08C7">
              <w:rPr>
                <w:rFonts w:ascii="Times New Roman" w:eastAsia="Times New Roman" w:hAnsi="Times New Roman"/>
                <w:b/>
                <w:bCs/>
                <w:color w:val="000000"/>
                <w:sz w:val="28"/>
                <w:szCs w:val="28"/>
                <w:lang w:val="en-US" w:eastAsia="ru-RU"/>
              </w:rPr>
              <w:t>серверу</w:t>
            </w:r>
            <w:proofErr w:type="spellEnd"/>
          </w:p>
        </w:tc>
      </w:tr>
      <w:tr w:rsidR="00FE08C7" w:rsidRPr="00FE08C7" w:rsidTr="00FE08C7">
        <w:trPr>
          <w:trHeight w:val="280"/>
        </w:trPr>
        <w:tc>
          <w:tcPr>
            <w:tcW w:w="156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roofErr w:type="spellStart"/>
            <w:r w:rsidRPr="00FE08C7">
              <w:rPr>
                <w:rFonts w:ascii="Times New Roman" w:eastAsia="Times New Roman" w:hAnsi="Times New Roman"/>
                <w:b/>
                <w:bCs/>
                <w:sz w:val="28"/>
                <w:szCs w:val="28"/>
                <w:lang w:val="en-US" w:eastAsia="ru-RU"/>
              </w:rPr>
              <w:t>Корпус</w:t>
            </w:r>
            <w:proofErr w:type="spellEnd"/>
          </w:p>
        </w:tc>
        <w:tc>
          <w:tcPr>
            <w:tcW w:w="893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Исполнение </w:t>
            </w:r>
            <w:r w:rsidRPr="00FE08C7">
              <w:rPr>
                <w:rFonts w:ascii="Times New Roman" w:eastAsia="Times New Roman" w:hAnsi="Times New Roman"/>
                <w:sz w:val="28"/>
                <w:szCs w:val="28"/>
                <w:lang w:val="en-US" w:eastAsia="ru-RU"/>
              </w:rPr>
              <w:t>Rack</w:t>
            </w:r>
            <w:r w:rsidRPr="00FE08C7">
              <w:rPr>
                <w:rFonts w:ascii="Times New Roman" w:eastAsia="Times New Roman" w:hAnsi="Times New Roman"/>
                <w:sz w:val="28"/>
                <w:szCs w:val="28"/>
                <w:lang w:eastAsia="ru-RU"/>
              </w:rPr>
              <w:t>, высота не более 1</w:t>
            </w:r>
            <w:r w:rsidRPr="00FE08C7">
              <w:rPr>
                <w:rFonts w:ascii="Times New Roman" w:eastAsia="Times New Roman" w:hAnsi="Times New Roman"/>
                <w:sz w:val="28"/>
                <w:szCs w:val="28"/>
                <w:lang w:val="en-US" w:eastAsia="ru-RU"/>
              </w:rPr>
              <w:t>U</w:t>
            </w:r>
            <w:r w:rsidRPr="00FE08C7">
              <w:rPr>
                <w:rFonts w:ascii="Times New Roman" w:eastAsia="Times New Roman" w:hAnsi="Times New Roman"/>
                <w:sz w:val="28"/>
                <w:szCs w:val="28"/>
                <w:lang w:eastAsia="ru-RU"/>
              </w:rPr>
              <w:t xml:space="preserve">, для установки в стойку глубиной 900-1000 </w:t>
            </w:r>
            <w:proofErr w:type="gramStart"/>
            <w:r w:rsidRPr="00FE08C7">
              <w:rPr>
                <w:rFonts w:ascii="Times New Roman" w:eastAsia="Times New Roman" w:hAnsi="Times New Roman"/>
                <w:sz w:val="28"/>
                <w:szCs w:val="28"/>
                <w:lang w:eastAsia="ru-RU"/>
              </w:rPr>
              <w:t>мм ;</w:t>
            </w:r>
            <w:proofErr w:type="gramEnd"/>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Минимальная мощность блока питания – не более 450</w:t>
            </w:r>
            <w:r w:rsidRPr="00FE08C7">
              <w:rPr>
                <w:rFonts w:ascii="Times New Roman" w:eastAsia="Times New Roman" w:hAnsi="Times New Roman"/>
                <w:color w:val="000000"/>
                <w:sz w:val="28"/>
                <w:szCs w:val="28"/>
                <w:lang w:val="en-US" w:eastAsia="ru-RU"/>
              </w:rPr>
              <w:t>W</w:t>
            </w:r>
            <w:r w:rsidRPr="00FE08C7">
              <w:rPr>
                <w:rFonts w:ascii="Times New Roman" w:eastAsia="Times New Roman" w:hAnsi="Times New Roman"/>
                <w:color w:val="000000"/>
                <w:sz w:val="28"/>
                <w:szCs w:val="28"/>
                <w:lang w:eastAsia="ru-RU"/>
              </w:rPr>
              <w:t>;</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 xml:space="preserve">Минимальное количество отсеков для жестких дисков </w:t>
            </w:r>
            <w:r w:rsidRPr="00FE08C7">
              <w:rPr>
                <w:rFonts w:ascii="Times New Roman" w:eastAsia="Times New Roman" w:hAnsi="Times New Roman"/>
                <w:color w:val="000000"/>
                <w:sz w:val="28"/>
                <w:szCs w:val="28"/>
                <w:lang w:val="en-US" w:eastAsia="ru-RU"/>
              </w:rPr>
              <w:t>SAS</w:t>
            </w:r>
            <w:r w:rsidRPr="00FE08C7">
              <w:rPr>
                <w:rFonts w:ascii="Times New Roman" w:eastAsia="Times New Roman" w:hAnsi="Times New Roman"/>
                <w:color w:val="000000"/>
                <w:sz w:val="28"/>
                <w:szCs w:val="28"/>
                <w:lang w:eastAsia="ru-RU"/>
              </w:rPr>
              <w:t>/</w:t>
            </w:r>
            <w:r w:rsidRPr="00FE08C7">
              <w:rPr>
                <w:rFonts w:ascii="Times New Roman" w:eastAsia="Times New Roman" w:hAnsi="Times New Roman"/>
                <w:color w:val="000000"/>
                <w:sz w:val="28"/>
                <w:szCs w:val="28"/>
                <w:lang w:val="en-US" w:eastAsia="ru-RU"/>
              </w:rPr>
              <w:t>SATA</w:t>
            </w:r>
            <w:r w:rsidRPr="00FE08C7">
              <w:rPr>
                <w:rFonts w:ascii="Times New Roman" w:eastAsia="Times New Roman" w:hAnsi="Times New Roman"/>
                <w:color w:val="000000"/>
                <w:sz w:val="28"/>
                <w:szCs w:val="28"/>
                <w:lang w:eastAsia="ru-RU"/>
              </w:rPr>
              <w:t xml:space="preserve"> с функцией "горячей" замены - 4;</w:t>
            </w:r>
          </w:p>
        </w:tc>
      </w:tr>
      <w:tr w:rsidR="00FE08C7" w:rsidRPr="00FE08C7" w:rsidTr="00FE08C7">
        <w:trPr>
          <w:trHeight w:val="30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8930" w:type="dxa"/>
            <w:tcBorders>
              <w:top w:val="nil"/>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Набор комплектующих (рельсы) для монтажа в 19” стойку.</w:t>
            </w:r>
          </w:p>
        </w:tc>
      </w:tr>
      <w:tr w:rsidR="00FE08C7" w:rsidRPr="00FE08C7" w:rsidTr="00FE08C7">
        <w:trPr>
          <w:trHeight w:val="480"/>
        </w:trPr>
        <w:tc>
          <w:tcPr>
            <w:tcW w:w="156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roofErr w:type="spellStart"/>
            <w:r w:rsidRPr="00FE08C7">
              <w:rPr>
                <w:rFonts w:ascii="Times New Roman" w:eastAsia="Times New Roman" w:hAnsi="Times New Roman"/>
                <w:b/>
                <w:bCs/>
                <w:sz w:val="28"/>
                <w:szCs w:val="28"/>
                <w:lang w:val="en-US" w:eastAsia="ru-RU"/>
              </w:rPr>
              <w:lastRenderedPageBreak/>
              <w:t>Материнская</w:t>
            </w:r>
            <w:proofErr w:type="spellEnd"/>
            <w:r w:rsidRPr="00FE08C7">
              <w:rPr>
                <w:rFonts w:ascii="Times New Roman" w:eastAsia="Times New Roman" w:hAnsi="Times New Roman"/>
                <w:b/>
                <w:bCs/>
                <w:sz w:val="28"/>
                <w:szCs w:val="28"/>
                <w:lang w:val="en-US" w:eastAsia="ru-RU"/>
              </w:rPr>
              <w:t xml:space="preserve"> </w:t>
            </w:r>
            <w:proofErr w:type="spellStart"/>
            <w:r w:rsidRPr="00FE08C7">
              <w:rPr>
                <w:rFonts w:ascii="Times New Roman" w:eastAsia="Times New Roman" w:hAnsi="Times New Roman"/>
                <w:b/>
                <w:bCs/>
                <w:sz w:val="28"/>
                <w:szCs w:val="28"/>
                <w:lang w:val="en-US" w:eastAsia="ru-RU"/>
              </w:rPr>
              <w:t>плата</w:t>
            </w:r>
            <w:proofErr w:type="spellEnd"/>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Поддержка оперативной памяти – не менее 4 разъемов для установки </w:t>
            </w:r>
            <w:r w:rsidRPr="00FE08C7">
              <w:rPr>
                <w:rFonts w:ascii="Times New Roman" w:eastAsia="Times New Roman" w:hAnsi="Times New Roman"/>
                <w:sz w:val="28"/>
                <w:szCs w:val="28"/>
                <w:lang w:val="en-US" w:eastAsia="ru-RU"/>
              </w:rPr>
              <w:t>DIMM</w:t>
            </w: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DDR</w:t>
            </w:r>
            <w:r w:rsidRPr="00FE08C7">
              <w:rPr>
                <w:rFonts w:ascii="Times New Roman" w:eastAsia="Times New Roman" w:hAnsi="Times New Roman"/>
                <w:sz w:val="28"/>
                <w:szCs w:val="28"/>
                <w:lang w:eastAsia="ru-RU"/>
              </w:rPr>
              <w:t xml:space="preserve">3 памяти типа </w:t>
            </w:r>
            <w:r w:rsidRPr="00FE08C7">
              <w:rPr>
                <w:rFonts w:ascii="Times New Roman" w:eastAsia="Times New Roman" w:hAnsi="Times New Roman"/>
                <w:sz w:val="28"/>
                <w:szCs w:val="28"/>
                <w:lang w:val="en-US" w:eastAsia="ru-RU"/>
              </w:rPr>
              <w:t>ECC</w:t>
            </w:r>
            <w:r w:rsidRPr="00FE08C7">
              <w:rPr>
                <w:rFonts w:ascii="Times New Roman" w:eastAsia="Times New Roman" w:hAnsi="Times New Roman"/>
                <w:sz w:val="28"/>
                <w:szCs w:val="28"/>
                <w:lang w:eastAsia="ru-RU"/>
              </w:rPr>
              <w:t xml:space="preserve">, с частотой </w:t>
            </w:r>
            <w:proofErr w:type="gramStart"/>
            <w:r w:rsidRPr="00FE08C7">
              <w:rPr>
                <w:rFonts w:ascii="Times New Roman" w:eastAsia="Times New Roman" w:hAnsi="Times New Roman"/>
                <w:sz w:val="28"/>
                <w:szCs w:val="28"/>
                <w:lang w:eastAsia="ru-RU"/>
              </w:rPr>
              <w:t>работы  1333</w:t>
            </w:r>
            <w:proofErr w:type="gramEnd"/>
            <w:r w:rsidRPr="00FE08C7">
              <w:rPr>
                <w:rFonts w:ascii="Times New Roman" w:eastAsia="Times New Roman" w:hAnsi="Times New Roman"/>
                <w:sz w:val="28"/>
                <w:szCs w:val="28"/>
                <w:lang w:eastAsia="ru-RU"/>
              </w:rPr>
              <w:t xml:space="preserve">/1600 </w:t>
            </w:r>
            <w:r w:rsidRPr="00FE08C7">
              <w:rPr>
                <w:rFonts w:ascii="Times New Roman" w:eastAsia="Times New Roman" w:hAnsi="Times New Roman"/>
                <w:sz w:val="28"/>
                <w:szCs w:val="28"/>
                <w:lang w:val="en-US" w:eastAsia="ru-RU"/>
              </w:rPr>
              <w:t>MHz</w:t>
            </w:r>
            <w:r w:rsidRPr="00FE08C7">
              <w:rPr>
                <w:rFonts w:ascii="Times New Roman" w:eastAsia="Times New Roman" w:hAnsi="Times New Roman"/>
                <w:sz w:val="28"/>
                <w:szCs w:val="28"/>
                <w:lang w:eastAsia="ru-RU"/>
              </w:rPr>
              <w:t xml:space="preserve"> общим объемом до 32 ГБ; </w:t>
            </w:r>
          </w:p>
        </w:tc>
      </w:tr>
      <w:tr w:rsidR="00FE08C7" w:rsidRPr="00432E9A"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Спецификация</w:t>
            </w:r>
            <w:proofErr w:type="spellEnd"/>
            <w:r w:rsidRPr="00FE08C7">
              <w:rPr>
                <w:rFonts w:ascii="Times New Roman" w:eastAsia="Times New Roman" w:hAnsi="Times New Roman"/>
                <w:sz w:val="28"/>
                <w:szCs w:val="28"/>
                <w:lang w:val="en-US" w:eastAsia="ru-RU"/>
              </w:rPr>
              <w:t xml:space="preserve"> PCI – 1* PCI Express x8 (x4 link), 1* PCI-E x16 (x8 link);</w:t>
            </w:r>
          </w:p>
        </w:tc>
      </w:tr>
      <w:tr w:rsidR="00FE08C7" w:rsidRPr="00FE08C7" w:rsidTr="00FE08C7">
        <w:trPr>
          <w:trHeight w:val="4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Спецификация </w:t>
            </w:r>
            <w:r w:rsidRPr="00FE08C7">
              <w:rPr>
                <w:rFonts w:ascii="Times New Roman" w:eastAsia="Times New Roman" w:hAnsi="Times New Roman"/>
                <w:sz w:val="28"/>
                <w:szCs w:val="28"/>
                <w:lang w:val="en-US" w:eastAsia="ru-RU"/>
              </w:rPr>
              <w:t>SATA</w:t>
            </w:r>
            <w:r w:rsidRPr="00FE08C7">
              <w:rPr>
                <w:rFonts w:ascii="Times New Roman" w:eastAsia="Times New Roman" w:hAnsi="Times New Roman"/>
                <w:sz w:val="28"/>
                <w:szCs w:val="28"/>
                <w:lang w:eastAsia="ru-RU"/>
              </w:rPr>
              <w:t xml:space="preserve"> – не менее 2 </w:t>
            </w:r>
            <w:r w:rsidRPr="00FE08C7">
              <w:rPr>
                <w:rFonts w:ascii="Times New Roman" w:eastAsia="Times New Roman" w:hAnsi="Times New Roman"/>
                <w:sz w:val="28"/>
                <w:szCs w:val="28"/>
                <w:lang w:val="en-US" w:eastAsia="ru-RU"/>
              </w:rPr>
              <w:t>x</w:t>
            </w: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SATA</w:t>
            </w:r>
            <w:r w:rsidRPr="00FE08C7">
              <w:rPr>
                <w:rFonts w:ascii="Times New Roman" w:eastAsia="Times New Roman" w:hAnsi="Times New Roman"/>
                <w:sz w:val="28"/>
                <w:szCs w:val="28"/>
                <w:lang w:eastAsia="ru-RU"/>
              </w:rPr>
              <w:t>2 300</w:t>
            </w:r>
            <w:r w:rsidRPr="00FE08C7">
              <w:rPr>
                <w:rFonts w:ascii="Times New Roman" w:eastAsia="Times New Roman" w:hAnsi="Times New Roman"/>
                <w:sz w:val="28"/>
                <w:szCs w:val="28"/>
                <w:lang w:val="en-US" w:eastAsia="ru-RU"/>
              </w:rPr>
              <w:t>MB</w:t>
            </w:r>
            <w:r w:rsidRPr="00FE08C7">
              <w:rPr>
                <w:rFonts w:ascii="Times New Roman" w:eastAsia="Times New Roman" w:hAnsi="Times New Roman"/>
                <w:sz w:val="28"/>
                <w:szCs w:val="28"/>
                <w:lang w:eastAsia="ru-RU"/>
              </w:rPr>
              <w:t>/</w:t>
            </w:r>
            <w:r w:rsidRPr="00FE08C7">
              <w:rPr>
                <w:rFonts w:ascii="Times New Roman" w:eastAsia="Times New Roman" w:hAnsi="Times New Roman"/>
                <w:sz w:val="28"/>
                <w:szCs w:val="28"/>
                <w:lang w:val="en-US" w:eastAsia="ru-RU"/>
              </w:rPr>
              <w:t>s</w:t>
            </w:r>
            <w:r w:rsidRPr="00FE08C7">
              <w:rPr>
                <w:rFonts w:ascii="Times New Roman" w:eastAsia="Times New Roman" w:hAnsi="Times New Roman"/>
                <w:sz w:val="28"/>
                <w:szCs w:val="28"/>
                <w:lang w:eastAsia="ru-RU"/>
              </w:rPr>
              <w:t xml:space="preserve"> портов и 4 </w:t>
            </w:r>
            <w:r w:rsidRPr="00FE08C7">
              <w:rPr>
                <w:rFonts w:ascii="Times New Roman" w:eastAsia="Times New Roman" w:hAnsi="Times New Roman"/>
                <w:sz w:val="28"/>
                <w:szCs w:val="28"/>
                <w:lang w:val="en-US" w:eastAsia="ru-RU"/>
              </w:rPr>
              <w:t>x</w:t>
            </w: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SATA</w:t>
            </w:r>
            <w:r w:rsidRPr="00FE08C7">
              <w:rPr>
                <w:rFonts w:ascii="Times New Roman" w:eastAsia="Times New Roman" w:hAnsi="Times New Roman"/>
                <w:sz w:val="28"/>
                <w:szCs w:val="28"/>
                <w:lang w:eastAsia="ru-RU"/>
              </w:rPr>
              <w:t>3 600</w:t>
            </w:r>
            <w:r w:rsidRPr="00FE08C7">
              <w:rPr>
                <w:rFonts w:ascii="Times New Roman" w:eastAsia="Times New Roman" w:hAnsi="Times New Roman"/>
                <w:sz w:val="28"/>
                <w:szCs w:val="28"/>
                <w:lang w:val="en-US" w:eastAsia="ru-RU"/>
              </w:rPr>
              <w:t>MB</w:t>
            </w:r>
            <w:r w:rsidRPr="00FE08C7">
              <w:rPr>
                <w:rFonts w:ascii="Times New Roman" w:eastAsia="Times New Roman" w:hAnsi="Times New Roman"/>
                <w:sz w:val="28"/>
                <w:szCs w:val="28"/>
                <w:lang w:eastAsia="ru-RU"/>
              </w:rPr>
              <w:t>/</w:t>
            </w:r>
            <w:r w:rsidRPr="00FE08C7">
              <w:rPr>
                <w:rFonts w:ascii="Times New Roman" w:eastAsia="Times New Roman" w:hAnsi="Times New Roman"/>
                <w:sz w:val="28"/>
                <w:szCs w:val="28"/>
                <w:lang w:val="en-US" w:eastAsia="ru-RU"/>
              </w:rPr>
              <w:t>s</w:t>
            </w:r>
            <w:r w:rsidRPr="00FE08C7">
              <w:rPr>
                <w:rFonts w:ascii="Times New Roman" w:eastAsia="Times New Roman" w:hAnsi="Times New Roman"/>
                <w:sz w:val="28"/>
                <w:szCs w:val="28"/>
                <w:lang w:eastAsia="ru-RU"/>
              </w:rPr>
              <w:t xml:space="preserve"> портов с поддержкой </w:t>
            </w:r>
            <w:r w:rsidRPr="00FE08C7">
              <w:rPr>
                <w:rFonts w:ascii="Times New Roman" w:eastAsia="Times New Roman" w:hAnsi="Times New Roman"/>
                <w:sz w:val="28"/>
                <w:szCs w:val="28"/>
                <w:lang w:val="en-US" w:eastAsia="ru-RU"/>
              </w:rPr>
              <w:t>RAID</w:t>
            </w:r>
            <w:r w:rsidRPr="00FE08C7">
              <w:rPr>
                <w:rFonts w:ascii="Times New Roman" w:eastAsia="Times New Roman" w:hAnsi="Times New Roman"/>
                <w:sz w:val="28"/>
                <w:szCs w:val="28"/>
                <w:lang w:eastAsia="ru-RU"/>
              </w:rPr>
              <w:t xml:space="preserve"> 0, 1, и 10 (для </w:t>
            </w:r>
            <w:r w:rsidRPr="00FE08C7">
              <w:rPr>
                <w:rFonts w:ascii="Times New Roman" w:eastAsia="Times New Roman" w:hAnsi="Times New Roman"/>
                <w:sz w:val="28"/>
                <w:szCs w:val="28"/>
                <w:lang w:val="en-US" w:eastAsia="ru-RU"/>
              </w:rPr>
              <w:t>Windows</w:t>
            </w:r>
            <w:r w:rsidRPr="00FE08C7">
              <w:rPr>
                <w:rFonts w:ascii="Times New Roman" w:eastAsia="Times New Roman" w:hAnsi="Times New Roman"/>
                <w:sz w:val="28"/>
                <w:szCs w:val="28"/>
                <w:lang w:eastAsia="ru-RU"/>
              </w:rPr>
              <w:t xml:space="preserve">) и </w:t>
            </w:r>
            <w:r w:rsidRPr="00FE08C7">
              <w:rPr>
                <w:rFonts w:ascii="Times New Roman" w:eastAsia="Times New Roman" w:hAnsi="Times New Roman"/>
                <w:sz w:val="28"/>
                <w:szCs w:val="28"/>
                <w:lang w:val="en-US" w:eastAsia="ru-RU"/>
              </w:rPr>
              <w:t>RAID</w:t>
            </w:r>
            <w:r w:rsidRPr="00FE08C7">
              <w:rPr>
                <w:rFonts w:ascii="Times New Roman" w:eastAsia="Times New Roman" w:hAnsi="Times New Roman"/>
                <w:sz w:val="28"/>
                <w:szCs w:val="28"/>
                <w:lang w:eastAsia="ru-RU"/>
              </w:rPr>
              <w:t xml:space="preserve"> 0, 1 и 10 (для </w:t>
            </w:r>
            <w:r w:rsidRPr="00FE08C7">
              <w:rPr>
                <w:rFonts w:ascii="Times New Roman" w:eastAsia="Times New Roman" w:hAnsi="Times New Roman"/>
                <w:sz w:val="28"/>
                <w:szCs w:val="28"/>
                <w:lang w:val="en-US" w:eastAsia="ru-RU"/>
              </w:rPr>
              <w:t>Linux</w:t>
            </w:r>
            <w:r w:rsidRPr="00FE08C7">
              <w:rPr>
                <w:rFonts w:ascii="Times New Roman" w:eastAsia="Times New Roman" w:hAnsi="Times New Roman"/>
                <w:sz w:val="28"/>
                <w:szCs w:val="28"/>
                <w:lang w:eastAsia="ru-RU"/>
              </w:rPr>
              <w:t>);</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Сетевой адаптер - 4 </w:t>
            </w:r>
            <w:r w:rsidRPr="00FE08C7">
              <w:rPr>
                <w:rFonts w:ascii="Times New Roman" w:eastAsia="Times New Roman" w:hAnsi="Times New Roman"/>
                <w:sz w:val="28"/>
                <w:szCs w:val="28"/>
                <w:lang w:val="en-US" w:eastAsia="ru-RU"/>
              </w:rPr>
              <w:t>x</w:t>
            </w:r>
            <w:r w:rsidRPr="00FE08C7">
              <w:rPr>
                <w:rFonts w:ascii="Times New Roman" w:eastAsia="Times New Roman" w:hAnsi="Times New Roman"/>
                <w:sz w:val="28"/>
                <w:szCs w:val="28"/>
                <w:lang w:eastAsia="ru-RU"/>
              </w:rPr>
              <w:t xml:space="preserve"> 10/100/1000 Мбит/сек. и отдельный сетевой разъём для удаленного управления.</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Встроенная</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графическая</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подсистема</w:t>
            </w:r>
            <w:proofErr w:type="spellEnd"/>
            <w:r w:rsidRPr="00FE08C7">
              <w:rPr>
                <w:rFonts w:ascii="Times New Roman" w:eastAsia="Times New Roman" w:hAnsi="Times New Roman"/>
                <w:sz w:val="28"/>
                <w:szCs w:val="28"/>
                <w:lang w:val="en-US" w:eastAsia="ru-RU"/>
              </w:rPr>
              <w:t>;</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Наличие</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одного</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разъема</w:t>
            </w:r>
            <w:proofErr w:type="spellEnd"/>
            <w:r w:rsidRPr="00FE08C7">
              <w:rPr>
                <w:rFonts w:ascii="Times New Roman" w:eastAsia="Times New Roman" w:hAnsi="Times New Roman"/>
                <w:sz w:val="28"/>
                <w:szCs w:val="28"/>
                <w:lang w:val="en-US" w:eastAsia="ru-RU"/>
              </w:rPr>
              <w:t xml:space="preserve"> PS/2</w:t>
            </w:r>
          </w:p>
        </w:tc>
      </w:tr>
      <w:tr w:rsidR="00FE08C7" w:rsidRPr="00FE08C7" w:rsidTr="00FE08C7">
        <w:trPr>
          <w:trHeight w:val="30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
        </w:tc>
        <w:tc>
          <w:tcPr>
            <w:tcW w:w="8930" w:type="dxa"/>
            <w:tcBorders>
              <w:top w:val="nil"/>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Наличие не менее 4 разъемов </w:t>
            </w:r>
            <w:proofErr w:type="gramStart"/>
            <w:r w:rsidRPr="00FE08C7">
              <w:rPr>
                <w:rFonts w:ascii="Times New Roman" w:eastAsia="Times New Roman" w:hAnsi="Times New Roman"/>
                <w:sz w:val="28"/>
                <w:szCs w:val="28"/>
                <w:lang w:val="en-US" w:eastAsia="ru-RU"/>
              </w:rPr>
              <w:t>USB</w:t>
            </w:r>
            <w:r w:rsidRPr="00FE08C7">
              <w:rPr>
                <w:rFonts w:ascii="Times New Roman" w:eastAsia="Times New Roman" w:hAnsi="Times New Roman"/>
                <w:sz w:val="28"/>
                <w:szCs w:val="28"/>
                <w:lang w:eastAsia="ru-RU"/>
              </w:rPr>
              <w:t>:  2</w:t>
            </w:r>
            <w:proofErr w:type="gramEnd"/>
            <w:r w:rsidRPr="00FE08C7">
              <w:rPr>
                <w:rFonts w:ascii="Times New Roman" w:eastAsia="Times New Roman" w:hAnsi="Times New Roman"/>
                <w:sz w:val="28"/>
                <w:szCs w:val="28"/>
                <w:lang w:val="en-US" w:eastAsia="ru-RU"/>
              </w:rPr>
              <w:t>x</w:t>
            </w: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USB</w:t>
            </w:r>
            <w:r w:rsidRPr="00FE08C7">
              <w:rPr>
                <w:rFonts w:ascii="Times New Roman" w:eastAsia="Times New Roman" w:hAnsi="Times New Roman"/>
                <w:sz w:val="28"/>
                <w:szCs w:val="28"/>
                <w:lang w:eastAsia="ru-RU"/>
              </w:rPr>
              <w:t xml:space="preserve"> 3.0, 2</w:t>
            </w:r>
            <w:r w:rsidRPr="00FE08C7">
              <w:rPr>
                <w:rFonts w:ascii="Times New Roman" w:eastAsia="Times New Roman" w:hAnsi="Times New Roman"/>
                <w:sz w:val="28"/>
                <w:szCs w:val="28"/>
                <w:lang w:val="en-US" w:eastAsia="ru-RU"/>
              </w:rPr>
              <w:t>x</w:t>
            </w: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USB</w:t>
            </w:r>
            <w:r w:rsidRPr="00FE08C7">
              <w:rPr>
                <w:rFonts w:ascii="Times New Roman" w:eastAsia="Times New Roman" w:hAnsi="Times New Roman"/>
                <w:sz w:val="28"/>
                <w:szCs w:val="28"/>
                <w:lang w:eastAsia="ru-RU"/>
              </w:rPr>
              <w:t xml:space="preserve"> 2.0</w:t>
            </w:r>
          </w:p>
        </w:tc>
      </w:tr>
      <w:tr w:rsidR="00FE08C7" w:rsidRPr="00FE08C7" w:rsidTr="00FE08C7">
        <w:trPr>
          <w:trHeight w:val="280"/>
        </w:trPr>
        <w:tc>
          <w:tcPr>
            <w:tcW w:w="156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roofErr w:type="spellStart"/>
            <w:r w:rsidRPr="00FE08C7">
              <w:rPr>
                <w:rFonts w:ascii="Times New Roman" w:eastAsia="Times New Roman" w:hAnsi="Times New Roman"/>
                <w:b/>
                <w:bCs/>
                <w:sz w:val="28"/>
                <w:szCs w:val="28"/>
                <w:lang w:val="en-US" w:eastAsia="ru-RU"/>
              </w:rPr>
              <w:t>Устройство</w:t>
            </w:r>
            <w:proofErr w:type="spellEnd"/>
            <w:r w:rsidRPr="00FE08C7">
              <w:rPr>
                <w:rFonts w:ascii="Times New Roman" w:eastAsia="Times New Roman" w:hAnsi="Times New Roman"/>
                <w:b/>
                <w:bCs/>
                <w:sz w:val="28"/>
                <w:szCs w:val="28"/>
                <w:lang w:val="en-US" w:eastAsia="ru-RU"/>
              </w:rPr>
              <w:t xml:space="preserve"> DVD-ROM</w:t>
            </w:r>
          </w:p>
        </w:tc>
        <w:tc>
          <w:tcPr>
            <w:tcW w:w="893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Тип</w:t>
            </w:r>
            <w:proofErr w:type="spellEnd"/>
            <w:r w:rsidRPr="00FE08C7">
              <w:rPr>
                <w:rFonts w:ascii="Times New Roman" w:eastAsia="Times New Roman" w:hAnsi="Times New Roman"/>
                <w:sz w:val="28"/>
                <w:szCs w:val="28"/>
                <w:lang w:val="en-US" w:eastAsia="ru-RU"/>
              </w:rPr>
              <w:t xml:space="preserve"> – </w:t>
            </w:r>
            <w:proofErr w:type="spellStart"/>
            <w:r w:rsidRPr="00FE08C7">
              <w:rPr>
                <w:rFonts w:ascii="Times New Roman" w:eastAsia="Times New Roman" w:hAnsi="Times New Roman"/>
                <w:sz w:val="28"/>
                <w:szCs w:val="28"/>
                <w:lang w:val="en-US" w:eastAsia="ru-RU"/>
              </w:rPr>
              <w:t>внутренний</w:t>
            </w:r>
            <w:proofErr w:type="spellEnd"/>
            <w:r w:rsidRPr="00FE08C7">
              <w:rPr>
                <w:rFonts w:ascii="Times New Roman" w:eastAsia="Times New Roman" w:hAnsi="Times New Roman"/>
                <w:sz w:val="28"/>
                <w:szCs w:val="28"/>
                <w:lang w:val="en-US" w:eastAsia="ru-RU"/>
              </w:rPr>
              <w:t>;</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Скорость</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чтения</w:t>
            </w:r>
            <w:proofErr w:type="spellEnd"/>
            <w:r w:rsidRPr="00FE08C7">
              <w:rPr>
                <w:rFonts w:ascii="Times New Roman" w:eastAsia="Times New Roman" w:hAnsi="Times New Roman"/>
                <w:sz w:val="28"/>
                <w:szCs w:val="28"/>
                <w:lang w:val="en-US" w:eastAsia="ru-RU"/>
              </w:rPr>
              <w:t xml:space="preserve"> – 8x/24x;</w:t>
            </w:r>
          </w:p>
        </w:tc>
      </w:tr>
      <w:tr w:rsidR="00FE08C7" w:rsidRPr="00FE08C7" w:rsidTr="00FE08C7">
        <w:trPr>
          <w:trHeight w:val="300"/>
        </w:trPr>
        <w:tc>
          <w:tcPr>
            <w:tcW w:w="1560" w:type="dxa"/>
            <w:tcBorders>
              <w:top w:val="nil"/>
              <w:left w:val="single" w:sz="12" w:space="0" w:color="auto"/>
              <w:bottom w:val="single" w:sz="12" w:space="0" w:color="auto"/>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
        </w:tc>
        <w:tc>
          <w:tcPr>
            <w:tcW w:w="8930" w:type="dxa"/>
            <w:tcBorders>
              <w:top w:val="nil"/>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Метод загрузки диска – выдвижной лоток;</w:t>
            </w:r>
          </w:p>
        </w:tc>
      </w:tr>
      <w:tr w:rsidR="00FE08C7" w:rsidRPr="00FE08C7" w:rsidTr="00FE08C7">
        <w:trPr>
          <w:trHeight w:val="280"/>
        </w:trPr>
        <w:tc>
          <w:tcPr>
            <w:tcW w:w="156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roofErr w:type="spellStart"/>
            <w:r w:rsidRPr="00FE08C7">
              <w:rPr>
                <w:rFonts w:ascii="Times New Roman" w:eastAsia="Times New Roman" w:hAnsi="Times New Roman"/>
                <w:b/>
                <w:bCs/>
                <w:sz w:val="28"/>
                <w:szCs w:val="28"/>
                <w:lang w:val="en-US" w:eastAsia="ru-RU"/>
              </w:rPr>
              <w:t>Процессор</w:t>
            </w:r>
            <w:proofErr w:type="spellEnd"/>
          </w:p>
        </w:tc>
        <w:tc>
          <w:tcPr>
            <w:tcW w:w="893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Количество</w:t>
            </w:r>
            <w:proofErr w:type="spellEnd"/>
            <w:r w:rsidRPr="00FE08C7">
              <w:rPr>
                <w:rFonts w:ascii="Times New Roman" w:eastAsia="Times New Roman" w:hAnsi="Times New Roman"/>
                <w:sz w:val="28"/>
                <w:szCs w:val="28"/>
                <w:lang w:val="en-US" w:eastAsia="ru-RU"/>
              </w:rPr>
              <w:t xml:space="preserve"> – 1 </w:t>
            </w:r>
            <w:proofErr w:type="spellStart"/>
            <w:proofErr w:type="gramStart"/>
            <w:r w:rsidRPr="00FE08C7">
              <w:rPr>
                <w:rFonts w:ascii="Times New Roman" w:eastAsia="Times New Roman" w:hAnsi="Times New Roman"/>
                <w:sz w:val="28"/>
                <w:szCs w:val="28"/>
                <w:lang w:val="en-US" w:eastAsia="ru-RU"/>
              </w:rPr>
              <w:t>шт</w:t>
            </w:r>
            <w:proofErr w:type="spellEnd"/>
            <w:r w:rsidRPr="00FE08C7">
              <w:rPr>
                <w:rFonts w:ascii="Times New Roman" w:eastAsia="Times New Roman" w:hAnsi="Times New Roman"/>
                <w:sz w:val="28"/>
                <w:szCs w:val="28"/>
                <w:lang w:val="en-US" w:eastAsia="ru-RU"/>
              </w:rPr>
              <w:t>.;</w:t>
            </w:r>
            <w:proofErr w:type="gramEnd"/>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Частота одного процессора - не менее 3.1 </w:t>
            </w:r>
            <w:r w:rsidRPr="00FE08C7">
              <w:rPr>
                <w:rFonts w:ascii="Times New Roman" w:eastAsia="Times New Roman" w:hAnsi="Times New Roman"/>
                <w:sz w:val="28"/>
                <w:szCs w:val="28"/>
                <w:lang w:val="en-US" w:eastAsia="ru-RU"/>
              </w:rPr>
              <w:t>GHz</w:t>
            </w:r>
            <w:r w:rsidRPr="00FE08C7">
              <w:rPr>
                <w:rFonts w:ascii="Times New Roman" w:eastAsia="Times New Roman" w:hAnsi="Times New Roman"/>
                <w:sz w:val="28"/>
                <w:szCs w:val="28"/>
                <w:lang w:eastAsia="ru-RU"/>
              </w:rPr>
              <w:t>;</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color w:val="000000"/>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Кэш</w:t>
            </w:r>
            <w:proofErr w:type="spellEnd"/>
            <w:r w:rsidRPr="00FE08C7">
              <w:rPr>
                <w:rFonts w:ascii="Times New Roman" w:eastAsia="Times New Roman" w:hAnsi="Times New Roman"/>
                <w:sz w:val="28"/>
                <w:szCs w:val="28"/>
                <w:lang w:val="en-US" w:eastAsia="ru-RU"/>
              </w:rPr>
              <w:t xml:space="preserve">  – </w:t>
            </w:r>
            <w:proofErr w:type="spellStart"/>
            <w:r w:rsidRPr="00FE08C7">
              <w:rPr>
                <w:rFonts w:ascii="Times New Roman" w:eastAsia="Times New Roman" w:hAnsi="Times New Roman"/>
                <w:sz w:val="28"/>
                <w:szCs w:val="28"/>
                <w:lang w:val="en-US" w:eastAsia="ru-RU"/>
              </w:rPr>
              <w:t>не</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менее</w:t>
            </w:r>
            <w:proofErr w:type="spellEnd"/>
            <w:r w:rsidRPr="00FE08C7">
              <w:rPr>
                <w:rFonts w:ascii="Times New Roman" w:eastAsia="Times New Roman" w:hAnsi="Times New Roman"/>
                <w:sz w:val="28"/>
                <w:szCs w:val="28"/>
                <w:lang w:val="en-US" w:eastAsia="ru-RU"/>
              </w:rPr>
              <w:t xml:space="preserve"> 8 Mb;</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color w:val="000000"/>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Количество</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ядер</w:t>
            </w:r>
            <w:proofErr w:type="spellEnd"/>
            <w:r w:rsidRPr="00FE08C7">
              <w:rPr>
                <w:rFonts w:ascii="Times New Roman" w:eastAsia="Times New Roman" w:hAnsi="Times New Roman"/>
                <w:sz w:val="28"/>
                <w:szCs w:val="28"/>
                <w:lang w:val="en-US" w:eastAsia="ru-RU"/>
              </w:rPr>
              <w:t xml:space="preserve"> - </w:t>
            </w:r>
            <w:proofErr w:type="spellStart"/>
            <w:r w:rsidRPr="00FE08C7">
              <w:rPr>
                <w:rFonts w:ascii="Times New Roman" w:eastAsia="Times New Roman" w:hAnsi="Times New Roman"/>
                <w:sz w:val="28"/>
                <w:szCs w:val="28"/>
                <w:lang w:val="en-US" w:eastAsia="ru-RU"/>
              </w:rPr>
              <w:t>не</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менее</w:t>
            </w:r>
            <w:proofErr w:type="spellEnd"/>
            <w:r w:rsidRPr="00FE08C7">
              <w:rPr>
                <w:rFonts w:ascii="Times New Roman" w:eastAsia="Times New Roman" w:hAnsi="Times New Roman"/>
                <w:sz w:val="28"/>
                <w:szCs w:val="28"/>
                <w:lang w:val="en-US" w:eastAsia="ru-RU"/>
              </w:rPr>
              <w:t xml:space="preserve"> 4;</w:t>
            </w:r>
          </w:p>
        </w:tc>
      </w:tr>
      <w:tr w:rsidR="00FE08C7" w:rsidRPr="00FE08C7" w:rsidTr="00FE08C7">
        <w:trPr>
          <w:trHeight w:val="300"/>
        </w:trPr>
        <w:tc>
          <w:tcPr>
            <w:tcW w:w="1560" w:type="dxa"/>
            <w:tcBorders>
              <w:top w:val="nil"/>
              <w:left w:val="single" w:sz="12" w:space="0" w:color="auto"/>
              <w:bottom w:val="single" w:sz="12" w:space="0" w:color="auto"/>
              <w:right w:val="single" w:sz="12" w:space="0" w:color="auto"/>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color w:val="000000"/>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Технология изготовления - не более 0.022 мкм</w:t>
            </w:r>
          </w:p>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Тепловыделение – не более 80 Вт</w:t>
            </w:r>
          </w:p>
        </w:tc>
      </w:tr>
      <w:tr w:rsidR="00FE08C7" w:rsidRPr="00432E9A" w:rsidTr="00FE08C7">
        <w:trPr>
          <w:trHeight w:val="280"/>
        </w:trPr>
        <w:tc>
          <w:tcPr>
            <w:tcW w:w="156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roofErr w:type="spellStart"/>
            <w:r w:rsidRPr="00FE08C7">
              <w:rPr>
                <w:rFonts w:ascii="Times New Roman" w:eastAsia="Times New Roman" w:hAnsi="Times New Roman"/>
                <w:b/>
                <w:bCs/>
                <w:sz w:val="28"/>
                <w:szCs w:val="28"/>
                <w:lang w:val="en-US" w:eastAsia="ru-RU"/>
              </w:rPr>
              <w:t>Оперативная</w:t>
            </w:r>
            <w:proofErr w:type="spellEnd"/>
            <w:r w:rsidRPr="00FE08C7">
              <w:rPr>
                <w:rFonts w:ascii="Times New Roman" w:eastAsia="Times New Roman" w:hAnsi="Times New Roman"/>
                <w:b/>
                <w:bCs/>
                <w:sz w:val="28"/>
                <w:szCs w:val="28"/>
                <w:lang w:val="en-US" w:eastAsia="ru-RU"/>
              </w:rPr>
              <w:t xml:space="preserve"> </w:t>
            </w:r>
            <w:proofErr w:type="spellStart"/>
            <w:r w:rsidRPr="00FE08C7">
              <w:rPr>
                <w:rFonts w:ascii="Times New Roman" w:eastAsia="Times New Roman" w:hAnsi="Times New Roman"/>
                <w:b/>
                <w:bCs/>
                <w:sz w:val="28"/>
                <w:szCs w:val="28"/>
                <w:lang w:val="en-US" w:eastAsia="ru-RU"/>
              </w:rPr>
              <w:t>память</w:t>
            </w:r>
            <w:proofErr w:type="spellEnd"/>
          </w:p>
        </w:tc>
        <w:tc>
          <w:tcPr>
            <w:tcW w:w="893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Тип</w:t>
            </w:r>
            <w:proofErr w:type="spellEnd"/>
            <w:r w:rsidRPr="00FE08C7">
              <w:rPr>
                <w:rFonts w:ascii="Times New Roman" w:eastAsia="Times New Roman" w:hAnsi="Times New Roman"/>
                <w:sz w:val="28"/>
                <w:szCs w:val="28"/>
                <w:lang w:val="en-US" w:eastAsia="ru-RU"/>
              </w:rPr>
              <w:t xml:space="preserve"> – DIMM DDRIII 1600MHz ECC </w:t>
            </w:r>
            <w:proofErr w:type="spellStart"/>
            <w:r w:rsidRPr="00FE08C7">
              <w:rPr>
                <w:rFonts w:ascii="Times New Roman" w:eastAsia="Times New Roman" w:hAnsi="Times New Roman"/>
                <w:sz w:val="28"/>
                <w:szCs w:val="28"/>
                <w:lang w:val="en-US" w:eastAsia="ru-RU"/>
              </w:rPr>
              <w:t>noReg</w:t>
            </w:r>
            <w:proofErr w:type="spellEnd"/>
            <w:r w:rsidRPr="00FE08C7">
              <w:rPr>
                <w:rFonts w:ascii="Times New Roman" w:eastAsia="Times New Roman" w:hAnsi="Times New Roman"/>
                <w:sz w:val="28"/>
                <w:szCs w:val="28"/>
                <w:lang w:val="en-US" w:eastAsia="ru-RU"/>
              </w:rPr>
              <w:t>;</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Кол-во модулей - не менее 2 </w:t>
            </w:r>
            <w:proofErr w:type="spellStart"/>
            <w:r w:rsidRPr="00FE08C7">
              <w:rPr>
                <w:rFonts w:ascii="Times New Roman" w:eastAsia="Times New Roman" w:hAnsi="Times New Roman"/>
                <w:sz w:val="28"/>
                <w:szCs w:val="28"/>
                <w:lang w:eastAsia="ru-RU"/>
              </w:rPr>
              <w:t>шт</w:t>
            </w:r>
            <w:proofErr w:type="spellEnd"/>
            <w:r w:rsidRPr="00FE08C7">
              <w:rPr>
                <w:rFonts w:ascii="Times New Roman" w:eastAsia="Times New Roman" w:hAnsi="Times New Roman"/>
                <w:sz w:val="28"/>
                <w:szCs w:val="28"/>
                <w:lang w:eastAsia="ru-RU"/>
              </w:rPr>
              <w:t>;</w:t>
            </w:r>
          </w:p>
        </w:tc>
      </w:tr>
      <w:tr w:rsidR="00FE08C7" w:rsidRPr="00FE08C7" w:rsidTr="00FE08C7">
        <w:trPr>
          <w:trHeight w:val="30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Минимальный</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объем</w:t>
            </w:r>
            <w:proofErr w:type="spellEnd"/>
            <w:r w:rsidRPr="00FE08C7">
              <w:rPr>
                <w:rFonts w:ascii="Times New Roman" w:eastAsia="Times New Roman" w:hAnsi="Times New Roman"/>
                <w:sz w:val="28"/>
                <w:szCs w:val="28"/>
                <w:lang w:val="en-US" w:eastAsia="ru-RU"/>
              </w:rPr>
              <w:t xml:space="preserve"> - 8 </w:t>
            </w:r>
            <w:proofErr w:type="spellStart"/>
            <w:r w:rsidRPr="00FE08C7">
              <w:rPr>
                <w:rFonts w:ascii="Times New Roman" w:eastAsia="Times New Roman" w:hAnsi="Times New Roman"/>
                <w:sz w:val="28"/>
                <w:szCs w:val="28"/>
                <w:lang w:val="en-US" w:eastAsia="ru-RU"/>
              </w:rPr>
              <w:t>Гб</w:t>
            </w:r>
            <w:proofErr w:type="spellEnd"/>
          </w:p>
        </w:tc>
      </w:tr>
      <w:tr w:rsidR="00FE08C7" w:rsidRPr="00FE08C7" w:rsidTr="00FE08C7">
        <w:trPr>
          <w:trHeight w:val="280"/>
        </w:trPr>
        <w:tc>
          <w:tcPr>
            <w:tcW w:w="1560" w:type="dxa"/>
            <w:tcBorders>
              <w:top w:val="single" w:sz="12" w:space="0" w:color="auto"/>
              <w:left w:val="single" w:sz="12" w:space="0" w:color="auto"/>
              <w:bottom w:val="nil"/>
              <w:right w:val="nil"/>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roofErr w:type="spellStart"/>
            <w:r w:rsidRPr="00FE08C7">
              <w:rPr>
                <w:rFonts w:ascii="Times New Roman" w:eastAsia="Times New Roman" w:hAnsi="Times New Roman"/>
                <w:b/>
                <w:bCs/>
                <w:sz w:val="28"/>
                <w:szCs w:val="28"/>
                <w:lang w:val="en-US" w:eastAsia="ru-RU"/>
              </w:rPr>
              <w:t>Жесткий</w:t>
            </w:r>
            <w:proofErr w:type="spellEnd"/>
            <w:r w:rsidRPr="00FE08C7">
              <w:rPr>
                <w:rFonts w:ascii="Times New Roman" w:eastAsia="Times New Roman" w:hAnsi="Times New Roman"/>
                <w:b/>
                <w:bCs/>
                <w:sz w:val="28"/>
                <w:szCs w:val="28"/>
                <w:lang w:val="en-US" w:eastAsia="ru-RU"/>
              </w:rPr>
              <w:t xml:space="preserve"> </w:t>
            </w:r>
            <w:proofErr w:type="spellStart"/>
            <w:r w:rsidRPr="00FE08C7">
              <w:rPr>
                <w:rFonts w:ascii="Times New Roman" w:eastAsia="Times New Roman" w:hAnsi="Times New Roman"/>
                <w:b/>
                <w:bCs/>
                <w:sz w:val="28"/>
                <w:szCs w:val="28"/>
                <w:lang w:val="en-US" w:eastAsia="ru-RU"/>
              </w:rPr>
              <w:t>диск</w:t>
            </w:r>
            <w:proofErr w:type="spellEnd"/>
            <w:r w:rsidRPr="00FE08C7">
              <w:rPr>
                <w:rFonts w:ascii="Times New Roman" w:eastAsia="Times New Roman" w:hAnsi="Times New Roman"/>
                <w:b/>
                <w:bCs/>
                <w:sz w:val="28"/>
                <w:szCs w:val="28"/>
                <w:lang w:val="en-US" w:eastAsia="ru-RU"/>
              </w:rPr>
              <w:t xml:space="preserve"> (HDD)</w:t>
            </w:r>
          </w:p>
        </w:tc>
        <w:tc>
          <w:tcPr>
            <w:tcW w:w="893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Интерфейс</w:t>
            </w:r>
            <w:proofErr w:type="spellEnd"/>
            <w:r w:rsidRPr="00FE08C7">
              <w:rPr>
                <w:rFonts w:ascii="Times New Roman" w:eastAsia="Times New Roman" w:hAnsi="Times New Roman"/>
                <w:sz w:val="28"/>
                <w:szCs w:val="28"/>
                <w:lang w:val="en-US" w:eastAsia="ru-RU"/>
              </w:rPr>
              <w:t xml:space="preserve"> – SATA;</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Частота вращения шпинделя – 7200 об/мин.;</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Минимальная</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емкость</w:t>
            </w:r>
            <w:proofErr w:type="spellEnd"/>
            <w:r w:rsidRPr="00FE08C7">
              <w:rPr>
                <w:rFonts w:ascii="Times New Roman" w:eastAsia="Times New Roman" w:hAnsi="Times New Roman"/>
                <w:sz w:val="28"/>
                <w:szCs w:val="28"/>
                <w:lang w:val="en-US" w:eastAsia="ru-RU"/>
              </w:rPr>
              <w:t xml:space="preserve"> – 1000 Gb;</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Количество</w:t>
            </w:r>
            <w:proofErr w:type="spellEnd"/>
            <w:r w:rsidRPr="00FE08C7">
              <w:rPr>
                <w:rFonts w:ascii="Times New Roman" w:eastAsia="Times New Roman" w:hAnsi="Times New Roman"/>
                <w:sz w:val="28"/>
                <w:szCs w:val="28"/>
                <w:lang w:val="en-US" w:eastAsia="ru-RU"/>
              </w:rPr>
              <w:t xml:space="preserve"> – </w:t>
            </w:r>
            <w:proofErr w:type="spellStart"/>
            <w:r w:rsidRPr="00FE08C7">
              <w:rPr>
                <w:rFonts w:ascii="Times New Roman" w:eastAsia="Times New Roman" w:hAnsi="Times New Roman"/>
                <w:sz w:val="28"/>
                <w:szCs w:val="28"/>
                <w:lang w:val="en-US" w:eastAsia="ru-RU"/>
              </w:rPr>
              <w:t>не</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менее</w:t>
            </w:r>
            <w:proofErr w:type="spellEnd"/>
            <w:r w:rsidRPr="00FE08C7">
              <w:rPr>
                <w:rFonts w:ascii="Times New Roman" w:eastAsia="Times New Roman" w:hAnsi="Times New Roman"/>
                <w:sz w:val="28"/>
                <w:szCs w:val="28"/>
                <w:lang w:val="en-US" w:eastAsia="ru-RU"/>
              </w:rPr>
              <w:t xml:space="preserve"> 2 </w:t>
            </w:r>
            <w:proofErr w:type="spellStart"/>
            <w:r w:rsidRPr="00FE08C7">
              <w:rPr>
                <w:rFonts w:ascii="Times New Roman" w:eastAsia="Times New Roman" w:hAnsi="Times New Roman"/>
                <w:sz w:val="28"/>
                <w:szCs w:val="28"/>
                <w:lang w:val="en-US" w:eastAsia="ru-RU"/>
              </w:rPr>
              <w:t>шт</w:t>
            </w:r>
            <w:proofErr w:type="spellEnd"/>
            <w:r w:rsidRPr="00FE08C7">
              <w:rPr>
                <w:rFonts w:ascii="Times New Roman" w:eastAsia="Times New Roman" w:hAnsi="Times New Roman"/>
                <w:sz w:val="28"/>
                <w:szCs w:val="28"/>
                <w:lang w:val="en-US" w:eastAsia="ru-RU"/>
              </w:rPr>
              <w:t>.</w:t>
            </w:r>
          </w:p>
        </w:tc>
      </w:tr>
      <w:tr w:rsidR="00FE08C7" w:rsidRPr="00FE08C7" w:rsidTr="00FE08C7">
        <w:trPr>
          <w:trHeight w:val="300"/>
        </w:trPr>
        <w:tc>
          <w:tcPr>
            <w:tcW w:w="1560" w:type="dxa"/>
            <w:tcBorders>
              <w:top w:val="nil"/>
              <w:left w:val="single" w:sz="12" w:space="0" w:color="auto"/>
              <w:bottom w:val="single" w:sz="12" w:space="0" w:color="auto"/>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8930" w:type="dxa"/>
            <w:tcBorders>
              <w:top w:val="nil"/>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Минимальный объем внутреннего кэша – 32</w:t>
            </w:r>
            <w:r w:rsidRPr="00FE08C7">
              <w:rPr>
                <w:rFonts w:ascii="Times New Roman" w:eastAsia="Times New Roman" w:hAnsi="Times New Roman"/>
                <w:sz w:val="28"/>
                <w:szCs w:val="28"/>
                <w:lang w:val="en-US" w:eastAsia="ru-RU"/>
              </w:rPr>
              <w:t>Mb</w:t>
            </w:r>
            <w:r w:rsidRPr="00FE08C7">
              <w:rPr>
                <w:rFonts w:ascii="Times New Roman" w:eastAsia="Times New Roman" w:hAnsi="Times New Roman"/>
                <w:sz w:val="28"/>
                <w:szCs w:val="28"/>
                <w:lang w:eastAsia="ru-RU"/>
              </w:rPr>
              <w:t>;</w:t>
            </w:r>
          </w:p>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Тип</w:t>
            </w:r>
            <w:proofErr w:type="spellEnd"/>
            <w:r w:rsidRPr="00FE08C7">
              <w:rPr>
                <w:rFonts w:ascii="Times New Roman" w:eastAsia="Times New Roman" w:hAnsi="Times New Roman"/>
                <w:sz w:val="28"/>
                <w:szCs w:val="28"/>
                <w:lang w:val="en-US" w:eastAsia="ru-RU"/>
              </w:rPr>
              <w:t xml:space="preserve"> – </w:t>
            </w:r>
            <w:proofErr w:type="spellStart"/>
            <w:r w:rsidRPr="00FE08C7">
              <w:rPr>
                <w:rFonts w:ascii="Times New Roman" w:eastAsia="Times New Roman" w:hAnsi="Times New Roman"/>
                <w:sz w:val="28"/>
                <w:szCs w:val="28"/>
                <w:lang w:val="en-US" w:eastAsia="ru-RU"/>
              </w:rPr>
              <w:t>для</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сервера</w:t>
            </w:r>
            <w:proofErr w:type="spellEnd"/>
          </w:p>
        </w:tc>
      </w:tr>
      <w:tr w:rsidR="00FE08C7" w:rsidRPr="00FE08C7" w:rsidTr="00FE08C7">
        <w:trPr>
          <w:trHeight w:val="280"/>
        </w:trPr>
        <w:tc>
          <w:tcPr>
            <w:tcW w:w="1560" w:type="dxa"/>
            <w:tcBorders>
              <w:top w:val="single" w:sz="12" w:space="0" w:color="auto"/>
              <w:left w:val="single" w:sz="12" w:space="0" w:color="auto"/>
              <w:bottom w:val="nil"/>
              <w:right w:val="nil"/>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roofErr w:type="spellStart"/>
            <w:r w:rsidRPr="00FE08C7">
              <w:rPr>
                <w:rFonts w:ascii="Times New Roman" w:eastAsia="Times New Roman" w:hAnsi="Times New Roman"/>
                <w:b/>
                <w:bCs/>
                <w:sz w:val="28"/>
                <w:szCs w:val="28"/>
                <w:lang w:val="en-US" w:eastAsia="ru-RU"/>
              </w:rPr>
              <w:t>Жесткий</w:t>
            </w:r>
            <w:proofErr w:type="spellEnd"/>
            <w:r w:rsidRPr="00FE08C7">
              <w:rPr>
                <w:rFonts w:ascii="Times New Roman" w:eastAsia="Times New Roman" w:hAnsi="Times New Roman"/>
                <w:b/>
                <w:bCs/>
                <w:sz w:val="28"/>
                <w:szCs w:val="28"/>
                <w:lang w:val="en-US" w:eastAsia="ru-RU"/>
              </w:rPr>
              <w:t xml:space="preserve"> </w:t>
            </w:r>
            <w:proofErr w:type="spellStart"/>
            <w:r w:rsidRPr="00FE08C7">
              <w:rPr>
                <w:rFonts w:ascii="Times New Roman" w:eastAsia="Times New Roman" w:hAnsi="Times New Roman"/>
                <w:b/>
                <w:bCs/>
                <w:sz w:val="28"/>
                <w:szCs w:val="28"/>
                <w:lang w:val="en-US" w:eastAsia="ru-RU"/>
              </w:rPr>
              <w:t>диск</w:t>
            </w:r>
            <w:proofErr w:type="spellEnd"/>
            <w:r w:rsidRPr="00FE08C7">
              <w:rPr>
                <w:rFonts w:ascii="Times New Roman" w:eastAsia="Times New Roman" w:hAnsi="Times New Roman"/>
                <w:b/>
                <w:bCs/>
                <w:sz w:val="28"/>
                <w:szCs w:val="28"/>
                <w:lang w:val="en-US" w:eastAsia="ru-RU"/>
              </w:rPr>
              <w:t xml:space="preserve"> (HDD)</w:t>
            </w:r>
          </w:p>
        </w:tc>
        <w:tc>
          <w:tcPr>
            <w:tcW w:w="893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Интерфейс</w:t>
            </w:r>
            <w:proofErr w:type="spellEnd"/>
            <w:r w:rsidRPr="00FE08C7">
              <w:rPr>
                <w:rFonts w:ascii="Times New Roman" w:eastAsia="Times New Roman" w:hAnsi="Times New Roman"/>
                <w:sz w:val="28"/>
                <w:szCs w:val="28"/>
                <w:lang w:val="en-US" w:eastAsia="ru-RU"/>
              </w:rPr>
              <w:t xml:space="preserve"> – SAS;</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Минимальная</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емкость</w:t>
            </w:r>
            <w:proofErr w:type="spellEnd"/>
            <w:r w:rsidRPr="00FE08C7">
              <w:rPr>
                <w:rFonts w:ascii="Times New Roman" w:eastAsia="Times New Roman" w:hAnsi="Times New Roman"/>
                <w:sz w:val="28"/>
                <w:szCs w:val="28"/>
                <w:lang w:val="en-US" w:eastAsia="ru-RU"/>
              </w:rPr>
              <w:t xml:space="preserve"> – 300 Gb;</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Количество</w:t>
            </w:r>
            <w:proofErr w:type="spellEnd"/>
            <w:r w:rsidRPr="00FE08C7">
              <w:rPr>
                <w:rFonts w:ascii="Times New Roman" w:eastAsia="Times New Roman" w:hAnsi="Times New Roman"/>
                <w:sz w:val="28"/>
                <w:szCs w:val="28"/>
                <w:lang w:val="en-US" w:eastAsia="ru-RU"/>
              </w:rPr>
              <w:t xml:space="preserve"> - 2 </w:t>
            </w:r>
            <w:proofErr w:type="spellStart"/>
            <w:r w:rsidRPr="00FE08C7">
              <w:rPr>
                <w:rFonts w:ascii="Times New Roman" w:eastAsia="Times New Roman" w:hAnsi="Times New Roman"/>
                <w:sz w:val="28"/>
                <w:szCs w:val="28"/>
                <w:lang w:val="en-US" w:eastAsia="ru-RU"/>
              </w:rPr>
              <w:t>шт</w:t>
            </w:r>
            <w:proofErr w:type="spellEnd"/>
            <w:r w:rsidRPr="00FE08C7">
              <w:rPr>
                <w:rFonts w:ascii="Times New Roman" w:eastAsia="Times New Roman" w:hAnsi="Times New Roman"/>
                <w:sz w:val="28"/>
                <w:szCs w:val="28"/>
                <w:lang w:val="en-US" w:eastAsia="ru-RU"/>
              </w:rPr>
              <w:t>.</w:t>
            </w:r>
          </w:p>
        </w:tc>
      </w:tr>
      <w:tr w:rsidR="00FE08C7" w:rsidRPr="00FE08C7" w:rsidTr="00FE08C7">
        <w:trPr>
          <w:trHeight w:val="300"/>
        </w:trPr>
        <w:tc>
          <w:tcPr>
            <w:tcW w:w="1560" w:type="dxa"/>
            <w:tcBorders>
              <w:top w:val="nil"/>
              <w:left w:val="single" w:sz="12" w:space="0" w:color="auto"/>
              <w:bottom w:val="single" w:sz="12" w:space="0" w:color="auto"/>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8930" w:type="dxa"/>
            <w:tcBorders>
              <w:top w:val="nil"/>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Минимальный объем внутреннего кэша – 16</w:t>
            </w:r>
            <w:r w:rsidRPr="00FE08C7">
              <w:rPr>
                <w:rFonts w:ascii="Times New Roman" w:eastAsia="Times New Roman" w:hAnsi="Times New Roman"/>
                <w:sz w:val="28"/>
                <w:szCs w:val="28"/>
                <w:lang w:val="en-US" w:eastAsia="ru-RU"/>
              </w:rPr>
              <w:t>Mb</w:t>
            </w:r>
            <w:r w:rsidRPr="00FE08C7">
              <w:rPr>
                <w:rFonts w:ascii="Times New Roman" w:eastAsia="Times New Roman" w:hAnsi="Times New Roman"/>
                <w:sz w:val="28"/>
                <w:szCs w:val="28"/>
                <w:lang w:eastAsia="ru-RU"/>
              </w:rPr>
              <w:t>;</w:t>
            </w:r>
          </w:p>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lastRenderedPageBreak/>
              <w:t>Скорость вращения шпинделя жесткого диска – не менее 15000 об/мин</w:t>
            </w:r>
          </w:p>
        </w:tc>
      </w:tr>
      <w:tr w:rsidR="00FE08C7" w:rsidRPr="00FE08C7" w:rsidTr="00FE08C7">
        <w:trPr>
          <w:trHeight w:val="280"/>
        </w:trPr>
        <w:tc>
          <w:tcPr>
            <w:tcW w:w="156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roofErr w:type="spellStart"/>
            <w:r w:rsidRPr="00FE08C7">
              <w:rPr>
                <w:rFonts w:ascii="Times New Roman" w:eastAsia="Times New Roman" w:hAnsi="Times New Roman"/>
                <w:b/>
                <w:bCs/>
                <w:sz w:val="28"/>
                <w:szCs w:val="28"/>
                <w:lang w:val="en-US" w:eastAsia="ru-RU"/>
              </w:rPr>
              <w:lastRenderedPageBreak/>
              <w:t>Рейд</w:t>
            </w:r>
            <w:proofErr w:type="spellEnd"/>
            <w:r w:rsidRPr="00FE08C7">
              <w:rPr>
                <w:rFonts w:ascii="Times New Roman" w:eastAsia="Times New Roman" w:hAnsi="Times New Roman"/>
                <w:b/>
                <w:bCs/>
                <w:sz w:val="28"/>
                <w:szCs w:val="28"/>
                <w:lang w:val="en-US" w:eastAsia="ru-RU"/>
              </w:rPr>
              <w:t xml:space="preserve"> </w:t>
            </w:r>
            <w:proofErr w:type="spellStart"/>
            <w:r w:rsidRPr="00FE08C7">
              <w:rPr>
                <w:rFonts w:ascii="Times New Roman" w:eastAsia="Times New Roman" w:hAnsi="Times New Roman"/>
                <w:b/>
                <w:bCs/>
                <w:sz w:val="28"/>
                <w:szCs w:val="28"/>
                <w:lang w:val="en-US" w:eastAsia="ru-RU"/>
              </w:rPr>
              <w:t>контроллер</w:t>
            </w:r>
            <w:proofErr w:type="spellEnd"/>
          </w:p>
        </w:tc>
        <w:tc>
          <w:tcPr>
            <w:tcW w:w="893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Аппаратный</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рейд-контроллер</w:t>
            </w:r>
            <w:proofErr w:type="spellEnd"/>
            <w:r w:rsidRPr="00FE08C7">
              <w:rPr>
                <w:rFonts w:ascii="Times New Roman" w:eastAsia="Times New Roman" w:hAnsi="Times New Roman"/>
                <w:sz w:val="28"/>
                <w:szCs w:val="28"/>
                <w:lang w:val="en-US" w:eastAsia="ru-RU"/>
              </w:rPr>
              <w:t>;</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Поддержка 8 внутренних портов </w:t>
            </w:r>
            <w:r w:rsidRPr="00FE08C7">
              <w:rPr>
                <w:rFonts w:ascii="Times New Roman" w:eastAsia="Times New Roman" w:hAnsi="Times New Roman"/>
                <w:sz w:val="28"/>
                <w:szCs w:val="28"/>
                <w:lang w:val="en-US" w:eastAsia="ru-RU"/>
              </w:rPr>
              <w:t>SAS</w:t>
            </w:r>
            <w:r w:rsidRPr="00FE08C7">
              <w:rPr>
                <w:rFonts w:ascii="Times New Roman" w:eastAsia="Times New Roman" w:hAnsi="Times New Roman"/>
                <w:sz w:val="28"/>
                <w:szCs w:val="28"/>
                <w:lang w:eastAsia="ru-RU"/>
              </w:rPr>
              <w:t>2.0/</w:t>
            </w:r>
            <w:r w:rsidRPr="00FE08C7">
              <w:rPr>
                <w:rFonts w:ascii="Times New Roman" w:eastAsia="Times New Roman" w:hAnsi="Times New Roman"/>
                <w:sz w:val="28"/>
                <w:szCs w:val="28"/>
                <w:lang w:val="en-US" w:eastAsia="ru-RU"/>
              </w:rPr>
              <w:t>SATAIII</w:t>
            </w:r>
            <w:r w:rsidRPr="00FE08C7">
              <w:rPr>
                <w:rFonts w:ascii="Times New Roman" w:eastAsia="Times New Roman" w:hAnsi="Times New Roman"/>
                <w:sz w:val="28"/>
                <w:szCs w:val="28"/>
                <w:lang w:eastAsia="ru-RU"/>
              </w:rPr>
              <w:t>;</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Не должен занимать отсеков расширения </w:t>
            </w:r>
            <w:r w:rsidRPr="00FE08C7">
              <w:rPr>
                <w:rFonts w:ascii="Times New Roman" w:eastAsia="Times New Roman" w:hAnsi="Times New Roman"/>
                <w:sz w:val="28"/>
                <w:szCs w:val="28"/>
                <w:lang w:val="en-US" w:eastAsia="ru-RU"/>
              </w:rPr>
              <w:t>PCI</w:t>
            </w:r>
            <w:r w:rsidRPr="00FE08C7">
              <w:rPr>
                <w:rFonts w:ascii="Times New Roman" w:eastAsia="Times New Roman" w:hAnsi="Times New Roman"/>
                <w:sz w:val="28"/>
                <w:szCs w:val="28"/>
                <w:lang w:eastAsia="ru-RU"/>
              </w:rPr>
              <w:t>-</w:t>
            </w:r>
            <w:r w:rsidRPr="00FE08C7">
              <w:rPr>
                <w:rFonts w:ascii="Times New Roman" w:eastAsia="Times New Roman" w:hAnsi="Times New Roman"/>
                <w:sz w:val="28"/>
                <w:szCs w:val="28"/>
                <w:lang w:val="en-US" w:eastAsia="ru-RU"/>
              </w:rPr>
              <w:t>E</w:t>
            </w: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PCI</w:t>
            </w: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PCI</w:t>
            </w:r>
            <w:r w:rsidRPr="00FE08C7">
              <w:rPr>
                <w:rFonts w:ascii="Times New Roman" w:eastAsia="Times New Roman" w:hAnsi="Times New Roman"/>
                <w:sz w:val="28"/>
                <w:szCs w:val="28"/>
                <w:lang w:eastAsia="ru-RU"/>
              </w:rPr>
              <w:t>-</w:t>
            </w:r>
            <w:r w:rsidRPr="00FE08C7">
              <w:rPr>
                <w:rFonts w:ascii="Times New Roman" w:eastAsia="Times New Roman" w:hAnsi="Times New Roman"/>
                <w:sz w:val="28"/>
                <w:szCs w:val="28"/>
                <w:lang w:val="en-US" w:eastAsia="ru-RU"/>
              </w:rPr>
              <w:t>X</w:t>
            </w:r>
            <w:r w:rsidRPr="00FE08C7">
              <w:rPr>
                <w:rFonts w:ascii="Times New Roman" w:eastAsia="Times New Roman" w:hAnsi="Times New Roman"/>
                <w:sz w:val="28"/>
                <w:szCs w:val="28"/>
                <w:lang w:eastAsia="ru-RU"/>
              </w:rPr>
              <w:t>;</w:t>
            </w:r>
          </w:p>
        </w:tc>
      </w:tr>
      <w:tr w:rsidR="00FE08C7" w:rsidRPr="00FE08C7" w:rsidTr="00FE08C7">
        <w:trPr>
          <w:trHeight w:val="300"/>
        </w:trPr>
        <w:tc>
          <w:tcPr>
            <w:tcW w:w="1560" w:type="dxa"/>
            <w:tcBorders>
              <w:top w:val="nil"/>
              <w:left w:val="single" w:sz="12" w:space="0" w:color="auto"/>
              <w:bottom w:val="single" w:sz="12" w:space="0" w:color="auto"/>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8930" w:type="dxa"/>
            <w:tcBorders>
              <w:top w:val="nil"/>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Поддерживаемые </w:t>
            </w:r>
            <w:r w:rsidRPr="00FE08C7">
              <w:rPr>
                <w:rFonts w:ascii="Times New Roman" w:eastAsia="Times New Roman" w:hAnsi="Times New Roman"/>
                <w:sz w:val="28"/>
                <w:szCs w:val="28"/>
                <w:lang w:val="en-US" w:eastAsia="ru-RU"/>
              </w:rPr>
              <w:t>RAID</w:t>
            </w:r>
            <w:r w:rsidRPr="00FE08C7">
              <w:rPr>
                <w:rFonts w:ascii="Times New Roman" w:eastAsia="Times New Roman" w:hAnsi="Times New Roman"/>
                <w:sz w:val="28"/>
                <w:szCs w:val="28"/>
                <w:lang w:eastAsia="ru-RU"/>
              </w:rPr>
              <w:t>-уровни – 0, 1, 1</w:t>
            </w:r>
            <w:r w:rsidRPr="00FE08C7">
              <w:rPr>
                <w:rFonts w:ascii="Times New Roman" w:eastAsia="Times New Roman" w:hAnsi="Times New Roman"/>
                <w:sz w:val="28"/>
                <w:szCs w:val="28"/>
                <w:lang w:val="en-US" w:eastAsia="ru-RU"/>
              </w:rPr>
              <w:t>E</w:t>
            </w:r>
            <w:r w:rsidRPr="00FE08C7">
              <w:rPr>
                <w:rFonts w:ascii="Times New Roman" w:eastAsia="Times New Roman" w:hAnsi="Times New Roman"/>
                <w:sz w:val="28"/>
                <w:szCs w:val="28"/>
                <w:lang w:eastAsia="ru-RU"/>
              </w:rPr>
              <w:t xml:space="preserve"> и 10;</w:t>
            </w:r>
          </w:p>
        </w:tc>
      </w:tr>
      <w:tr w:rsidR="00FE08C7" w:rsidRPr="00FE08C7" w:rsidTr="00FE08C7">
        <w:trPr>
          <w:trHeight w:val="500"/>
        </w:trPr>
        <w:tc>
          <w:tcPr>
            <w:tcW w:w="1560" w:type="dxa"/>
            <w:tcBorders>
              <w:top w:val="single" w:sz="12" w:space="0" w:color="auto"/>
              <w:left w:val="single" w:sz="12" w:space="0" w:color="auto"/>
              <w:bottom w:val="nil"/>
              <w:right w:val="nil"/>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roofErr w:type="spellStart"/>
            <w:r w:rsidRPr="00FE08C7">
              <w:rPr>
                <w:rFonts w:ascii="Times New Roman" w:eastAsia="Times New Roman" w:hAnsi="Times New Roman"/>
                <w:b/>
                <w:bCs/>
                <w:sz w:val="28"/>
                <w:szCs w:val="28"/>
                <w:lang w:val="en-US" w:eastAsia="ru-RU"/>
              </w:rPr>
              <w:t>Модуль</w:t>
            </w:r>
            <w:proofErr w:type="spellEnd"/>
            <w:r w:rsidRPr="00FE08C7">
              <w:rPr>
                <w:rFonts w:ascii="Times New Roman" w:eastAsia="Times New Roman" w:hAnsi="Times New Roman"/>
                <w:b/>
                <w:bCs/>
                <w:sz w:val="28"/>
                <w:szCs w:val="28"/>
                <w:lang w:val="en-US" w:eastAsia="ru-RU"/>
              </w:rPr>
              <w:t xml:space="preserve"> </w:t>
            </w:r>
            <w:proofErr w:type="spellStart"/>
            <w:r w:rsidRPr="00FE08C7">
              <w:rPr>
                <w:rFonts w:ascii="Times New Roman" w:eastAsia="Times New Roman" w:hAnsi="Times New Roman"/>
                <w:b/>
                <w:bCs/>
                <w:sz w:val="28"/>
                <w:szCs w:val="28"/>
                <w:lang w:val="en-US" w:eastAsia="ru-RU"/>
              </w:rPr>
              <w:t>удаленного</w:t>
            </w:r>
            <w:proofErr w:type="spellEnd"/>
            <w:r w:rsidRPr="00FE08C7">
              <w:rPr>
                <w:rFonts w:ascii="Times New Roman" w:eastAsia="Times New Roman" w:hAnsi="Times New Roman"/>
                <w:b/>
                <w:bCs/>
                <w:sz w:val="28"/>
                <w:szCs w:val="28"/>
                <w:lang w:val="en-US" w:eastAsia="ru-RU"/>
              </w:rPr>
              <w:t xml:space="preserve"> </w:t>
            </w:r>
            <w:proofErr w:type="spellStart"/>
            <w:r w:rsidRPr="00FE08C7">
              <w:rPr>
                <w:rFonts w:ascii="Times New Roman" w:eastAsia="Times New Roman" w:hAnsi="Times New Roman"/>
                <w:b/>
                <w:bCs/>
                <w:sz w:val="28"/>
                <w:szCs w:val="28"/>
                <w:lang w:val="en-US" w:eastAsia="ru-RU"/>
              </w:rPr>
              <w:t>управления</w:t>
            </w:r>
            <w:proofErr w:type="spellEnd"/>
          </w:p>
        </w:tc>
        <w:tc>
          <w:tcPr>
            <w:tcW w:w="893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 xml:space="preserve">Модуль удаленного управления должен обеспечивать выделенный для управления порт </w:t>
            </w:r>
            <w:r w:rsidRPr="00FE08C7">
              <w:rPr>
                <w:rFonts w:ascii="Times New Roman" w:eastAsia="Times New Roman" w:hAnsi="Times New Roman"/>
                <w:color w:val="000000"/>
                <w:sz w:val="28"/>
                <w:szCs w:val="28"/>
                <w:lang w:val="en-US" w:eastAsia="ru-RU"/>
              </w:rPr>
              <w:t>Ethernet</w:t>
            </w:r>
            <w:r w:rsidRPr="00FE08C7">
              <w:rPr>
                <w:rFonts w:ascii="Times New Roman" w:eastAsia="Times New Roman" w:hAnsi="Times New Roman"/>
                <w:color w:val="000000"/>
                <w:sz w:val="28"/>
                <w:szCs w:val="28"/>
                <w:lang w:eastAsia="ru-RU"/>
              </w:rPr>
              <w:t xml:space="preserve"> </w:t>
            </w:r>
            <w:r w:rsidRPr="00FE08C7">
              <w:rPr>
                <w:rFonts w:ascii="Times New Roman" w:eastAsia="Times New Roman" w:hAnsi="Times New Roman"/>
                <w:color w:val="000000"/>
                <w:sz w:val="28"/>
                <w:szCs w:val="28"/>
                <w:lang w:val="en-US" w:eastAsia="ru-RU"/>
              </w:rPr>
              <w:t>RJ</w:t>
            </w:r>
            <w:r w:rsidRPr="00FE08C7">
              <w:rPr>
                <w:rFonts w:ascii="Times New Roman" w:eastAsia="Times New Roman" w:hAnsi="Times New Roman"/>
                <w:color w:val="000000"/>
                <w:sz w:val="28"/>
                <w:szCs w:val="28"/>
                <w:lang w:eastAsia="ru-RU"/>
              </w:rPr>
              <w:t>-45 и иметь следующие характеристики:</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чипсет</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не</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хуже</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Aspeed</w:t>
            </w:r>
            <w:proofErr w:type="spellEnd"/>
            <w:r w:rsidRPr="00FE08C7">
              <w:rPr>
                <w:rFonts w:ascii="Times New Roman" w:eastAsia="Times New Roman" w:hAnsi="Times New Roman"/>
                <w:color w:val="000000"/>
                <w:sz w:val="28"/>
                <w:szCs w:val="28"/>
                <w:lang w:val="en-US" w:eastAsia="ru-RU"/>
              </w:rPr>
              <w:t xml:space="preserve"> 2050</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размер ОЗУ: 112</w:t>
            </w:r>
            <w:r w:rsidRPr="00FE08C7">
              <w:rPr>
                <w:rFonts w:ascii="Times New Roman" w:eastAsia="Times New Roman" w:hAnsi="Times New Roman"/>
                <w:color w:val="000000"/>
                <w:sz w:val="28"/>
                <w:szCs w:val="28"/>
                <w:lang w:val="en-US" w:eastAsia="ru-RU"/>
              </w:rPr>
              <w:t>Mb</w:t>
            </w:r>
            <w:r w:rsidRPr="00FE08C7">
              <w:rPr>
                <w:rFonts w:ascii="Times New Roman" w:eastAsia="Times New Roman" w:hAnsi="Times New Roman"/>
                <w:color w:val="000000"/>
                <w:sz w:val="28"/>
                <w:szCs w:val="28"/>
                <w:lang w:eastAsia="ru-RU"/>
              </w:rPr>
              <w:t xml:space="preserve"> основной памяти и 16</w:t>
            </w:r>
            <w:r w:rsidRPr="00FE08C7">
              <w:rPr>
                <w:rFonts w:ascii="Times New Roman" w:eastAsia="Times New Roman" w:hAnsi="Times New Roman"/>
                <w:color w:val="000000"/>
                <w:sz w:val="28"/>
                <w:szCs w:val="28"/>
                <w:lang w:val="en-US" w:eastAsia="ru-RU"/>
              </w:rPr>
              <w:t>Mb</w:t>
            </w:r>
            <w:r w:rsidRPr="00FE08C7">
              <w:rPr>
                <w:rFonts w:ascii="Times New Roman" w:eastAsia="Times New Roman" w:hAnsi="Times New Roman"/>
                <w:color w:val="000000"/>
                <w:sz w:val="28"/>
                <w:szCs w:val="28"/>
                <w:lang w:eastAsia="ru-RU"/>
              </w:rPr>
              <w:t xml:space="preserve"> видеопамяти</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размер</w:t>
            </w:r>
            <w:proofErr w:type="spellEnd"/>
            <w:r w:rsidRPr="00FE08C7">
              <w:rPr>
                <w:rFonts w:ascii="Times New Roman" w:eastAsia="Times New Roman" w:hAnsi="Times New Roman"/>
                <w:color w:val="000000"/>
                <w:sz w:val="28"/>
                <w:szCs w:val="28"/>
                <w:lang w:val="en-US" w:eastAsia="ru-RU"/>
              </w:rPr>
              <w:t xml:space="preserve"> ПЗУ: 32Mb</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разрядность</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таймера</w:t>
            </w:r>
            <w:proofErr w:type="spellEnd"/>
            <w:r w:rsidRPr="00FE08C7">
              <w:rPr>
                <w:rFonts w:ascii="Times New Roman" w:eastAsia="Times New Roman" w:hAnsi="Times New Roman"/>
                <w:color w:val="000000"/>
                <w:sz w:val="28"/>
                <w:szCs w:val="28"/>
                <w:lang w:val="en-US" w:eastAsia="ru-RU"/>
              </w:rPr>
              <w:t xml:space="preserve"> (Watchdog): 32 </w:t>
            </w:r>
            <w:proofErr w:type="spellStart"/>
            <w:r w:rsidRPr="00FE08C7">
              <w:rPr>
                <w:rFonts w:ascii="Times New Roman" w:eastAsia="Times New Roman" w:hAnsi="Times New Roman"/>
                <w:color w:val="000000"/>
                <w:sz w:val="28"/>
                <w:szCs w:val="28"/>
                <w:lang w:val="en-US" w:eastAsia="ru-RU"/>
              </w:rPr>
              <w:t>Бита</w:t>
            </w:r>
            <w:proofErr w:type="spellEnd"/>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основные</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функции</w:t>
            </w:r>
            <w:proofErr w:type="spellEnd"/>
            <w:r w:rsidRPr="00FE08C7">
              <w:rPr>
                <w:rFonts w:ascii="Times New Roman" w:eastAsia="Times New Roman" w:hAnsi="Times New Roman"/>
                <w:color w:val="000000"/>
                <w:sz w:val="28"/>
                <w:szCs w:val="28"/>
                <w:lang w:val="en-US" w:eastAsia="ru-RU"/>
              </w:rPr>
              <w:t xml:space="preserve">: </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поддержка</w:t>
            </w:r>
            <w:proofErr w:type="spellEnd"/>
            <w:r w:rsidRPr="00FE08C7">
              <w:rPr>
                <w:rFonts w:ascii="Times New Roman" w:eastAsia="Times New Roman" w:hAnsi="Times New Roman"/>
                <w:color w:val="000000"/>
                <w:sz w:val="28"/>
                <w:szCs w:val="28"/>
                <w:lang w:val="en-US" w:eastAsia="ru-RU"/>
              </w:rPr>
              <w:t xml:space="preserve"> KVM over LAN</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 xml:space="preserve">обеспечение </w:t>
            </w:r>
            <w:proofErr w:type="spellStart"/>
            <w:r w:rsidRPr="00FE08C7">
              <w:rPr>
                <w:rFonts w:ascii="Times New Roman" w:eastAsia="Times New Roman" w:hAnsi="Times New Roman"/>
                <w:color w:val="000000"/>
                <w:sz w:val="28"/>
                <w:szCs w:val="28"/>
                <w:lang w:eastAsia="ru-RU"/>
              </w:rPr>
              <w:t>удаленого</w:t>
            </w:r>
            <w:proofErr w:type="spellEnd"/>
            <w:r w:rsidRPr="00FE08C7">
              <w:rPr>
                <w:rFonts w:ascii="Times New Roman" w:eastAsia="Times New Roman" w:hAnsi="Times New Roman"/>
                <w:color w:val="000000"/>
                <w:sz w:val="28"/>
                <w:szCs w:val="28"/>
                <w:lang w:eastAsia="ru-RU"/>
              </w:rPr>
              <w:t xml:space="preserve"> управления </w:t>
            </w:r>
            <w:proofErr w:type="gramStart"/>
            <w:r w:rsidRPr="00FE08C7">
              <w:rPr>
                <w:rFonts w:ascii="Times New Roman" w:eastAsia="Times New Roman" w:hAnsi="Times New Roman"/>
                <w:color w:val="000000"/>
                <w:sz w:val="28"/>
                <w:szCs w:val="28"/>
                <w:lang w:eastAsia="ru-RU"/>
              </w:rPr>
              <w:t>через веб</w:t>
            </w:r>
            <w:proofErr w:type="gramEnd"/>
            <w:r w:rsidRPr="00FE08C7">
              <w:rPr>
                <w:rFonts w:ascii="Times New Roman" w:eastAsia="Times New Roman" w:hAnsi="Times New Roman"/>
                <w:color w:val="000000"/>
                <w:sz w:val="28"/>
                <w:szCs w:val="28"/>
                <w:lang w:eastAsia="ru-RU"/>
              </w:rPr>
              <w:t xml:space="preserve"> интерфейс (с поддержкой </w:t>
            </w:r>
            <w:r w:rsidRPr="00FE08C7">
              <w:rPr>
                <w:rFonts w:ascii="Times New Roman" w:eastAsia="Times New Roman" w:hAnsi="Times New Roman"/>
                <w:color w:val="000000"/>
                <w:sz w:val="28"/>
                <w:szCs w:val="28"/>
                <w:lang w:val="en-US" w:eastAsia="ru-RU"/>
              </w:rPr>
              <w:t>SSL</w:t>
            </w:r>
            <w:r w:rsidRPr="00FE08C7">
              <w:rPr>
                <w:rFonts w:ascii="Times New Roman" w:eastAsia="Times New Roman" w:hAnsi="Times New Roman"/>
                <w:color w:val="000000"/>
                <w:sz w:val="28"/>
                <w:szCs w:val="28"/>
                <w:lang w:eastAsia="ru-RU"/>
              </w:rPr>
              <w:t xml:space="preserve"> (</w:t>
            </w:r>
            <w:r w:rsidRPr="00FE08C7">
              <w:rPr>
                <w:rFonts w:ascii="Times New Roman" w:eastAsia="Times New Roman" w:hAnsi="Times New Roman"/>
                <w:color w:val="000000"/>
                <w:sz w:val="28"/>
                <w:szCs w:val="28"/>
                <w:lang w:val="en-US" w:eastAsia="ru-RU"/>
              </w:rPr>
              <w:t>HTTPS</w:t>
            </w:r>
            <w:r w:rsidRPr="00FE08C7">
              <w:rPr>
                <w:rFonts w:ascii="Times New Roman" w:eastAsia="Times New Roman" w:hAnsi="Times New Roman"/>
                <w:color w:val="000000"/>
                <w:sz w:val="28"/>
                <w:szCs w:val="28"/>
                <w:lang w:eastAsia="ru-RU"/>
              </w:rPr>
              <w:t>))</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поддержка</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режима</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виртуального</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диска</w:t>
            </w:r>
            <w:proofErr w:type="spellEnd"/>
          </w:p>
        </w:tc>
      </w:tr>
      <w:tr w:rsidR="00FE08C7" w:rsidRPr="00432E9A"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r w:rsidRPr="00FE08C7">
              <w:rPr>
                <w:rFonts w:ascii="Times New Roman" w:eastAsia="Times New Roman" w:hAnsi="Times New Roman"/>
                <w:color w:val="000000"/>
                <w:sz w:val="28"/>
                <w:szCs w:val="28"/>
                <w:lang w:eastAsia="ru-RU"/>
              </w:rPr>
              <w:t xml:space="preserve">должно поддерживаться оповещение администратора с помощью </w:t>
            </w:r>
            <w:r w:rsidRPr="00FE08C7">
              <w:rPr>
                <w:rFonts w:ascii="Times New Roman" w:eastAsia="Times New Roman" w:hAnsi="Times New Roman"/>
                <w:color w:val="000000"/>
                <w:sz w:val="28"/>
                <w:szCs w:val="28"/>
                <w:lang w:val="en-US" w:eastAsia="ru-RU"/>
              </w:rPr>
              <w:t>PET, SNMP Trap, E-Mail</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поддержка</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удаленного</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обновления</w:t>
            </w:r>
            <w:proofErr w:type="spellEnd"/>
            <w:r w:rsidRPr="00FE08C7">
              <w:rPr>
                <w:rFonts w:ascii="Times New Roman" w:eastAsia="Times New Roman" w:hAnsi="Times New Roman"/>
                <w:color w:val="000000"/>
                <w:sz w:val="28"/>
                <w:szCs w:val="28"/>
                <w:lang w:val="en-US" w:eastAsia="ru-RU"/>
              </w:rPr>
              <w:t xml:space="preserve"> BIOS</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поддержка удаленной установки операционной системы</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поддержка</w:t>
            </w:r>
            <w:proofErr w:type="spellEnd"/>
            <w:r w:rsidRPr="00FE08C7">
              <w:rPr>
                <w:rFonts w:ascii="Times New Roman" w:eastAsia="Times New Roman" w:hAnsi="Times New Roman"/>
                <w:color w:val="000000"/>
                <w:sz w:val="28"/>
                <w:szCs w:val="28"/>
                <w:lang w:val="en-US" w:eastAsia="ru-RU"/>
              </w:rPr>
              <w:t xml:space="preserve"> IPMI2.0:</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обеспечение безопасности при помощи аутентификации и шифрования</w:t>
            </w:r>
          </w:p>
        </w:tc>
      </w:tr>
      <w:tr w:rsidR="00FE08C7" w:rsidRPr="00FE08C7" w:rsidTr="00FE08C7">
        <w:trPr>
          <w:trHeight w:val="300"/>
        </w:trPr>
        <w:tc>
          <w:tcPr>
            <w:tcW w:w="1560" w:type="dxa"/>
            <w:tcBorders>
              <w:top w:val="nil"/>
              <w:left w:val="single" w:sz="12" w:space="0" w:color="auto"/>
              <w:bottom w:val="single" w:sz="12" w:space="0" w:color="auto"/>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8930" w:type="dxa"/>
            <w:tcBorders>
              <w:top w:val="nil"/>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удаленное управление питание (</w:t>
            </w:r>
            <w:proofErr w:type="spellStart"/>
            <w:r w:rsidRPr="00FE08C7">
              <w:rPr>
                <w:rFonts w:ascii="Times New Roman" w:eastAsia="Times New Roman" w:hAnsi="Times New Roman"/>
                <w:color w:val="000000"/>
                <w:sz w:val="28"/>
                <w:szCs w:val="28"/>
                <w:lang w:eastAsia="ru-RU"/>
              </w:rPr>
              <w:t>вкл</w:t>
            </w:r>
            <w:proofErr w:type="spellEnd"/>
            <w:r w:rsidRPr="00FE08C7">
              <w:rPr>
                <w:rFonts w:ascii="Times New Roman" w:eastAsia="Times New Roman" w:hAnsi="Times New Roman"/>
                <w:color w:val="000000"/>
                <w:sz w:val="28"/>
                <w:szCs w:val="28"/>
                <w:lang w:eastAsia="ru-RU"/>
              </w:rPr>
              <w:t>/</w:t>
            </w:r>
            <w:proofErr w:type="spellStart"/>
            <w:r w:rsidRPr="00FE08C7">
              <w:rPr>
                <w:rFonts w:ascii="Times New Roman" w:eastAsia="Times New Roman" w:hAnsi="Times New Roman"/>
                <w:color w:val="000000"/>
                <w:sz w:val="28"/>
                <w:szCs w:val="28"/>
                <w:lang w:eastAsia="ru-RU"/>
              </w:rPr>
              <w:t>выкл</w:t>
            </w:r>
            <w:proofErr w:type="spellEnd"/>
            <w:r w:rsidRPr="00FE08C7">
              <w:rPr>
                <w:rFonts w:ascii="Times New Roman" w:eastAsia="Times New Roman" w:hAnsi="Times New Roman"/>
                <w:color w:val="000000"/>
                <w:sz w:val="28"/>
                <w:szCs w:val="28"/>
                <w:lang w:eastAsia="ru-RU"/>
              </w:rPr>
              <w:t>), перезагрузка сервера</w:t>
            </w:r>
          </w:p>
        </w:tc>
      </w:tr>
    </w:tbl>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p>
    <w:p w:rsidR="00FE08C7" w:rsidRPr="00FE08C7" w:rsidRDefault="00FE08C7" w:rsidP="00FE08C7">
      <w:pPr>
        <w:numPr>
          <w:ilvl w:val="1"/>
          <w:numId w:val="18"/>
        </w:numPr>
        <w:spacing w:before="100" w:beforeAutospacing="1" w:after="100" w:afterAutospacing="1" w:line="273" w:lineRule="atLeast"/>
        <w:contextualSpacing/>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Сервер приложений – 1 шт.</w:t>
      </w:r>
    </w:p>
    <w:tbl>
      <w:tblPr>
        <w:tblW w:w="10485" w:type="dxa"/>
        <w:tblInd w:w="-655" w:type="dxa"/>
        <w:tblLayout w:type="fixed"/>
        <w:tblCellMar>
          <w:left w:w="54" w:type="dxa"/>
          <w:right w:w="54" w:type="dxa"/>
        </w:tblCellMar>
        <w:tblLook w:val="04A0" w:firstRow="1" w:lastRow="0" w:firstColumn="1" w:lastColumn="0" w:noHBand="0" w:noVBand="1"/>
      </w:tblPr>
      <w:tblGrid>
        <w:gridCol w:w="1559"/>
        <w:gridCol w:w="8926"/>
      </w:tblGrid>
      <w:tr w:rsidR="00FE08C7" w:rsidRPr="00FE08C7" w:rsidTr="00FE08C7">
        <w:trPr>
          <w:trHeight w:val="300"/>
        </w:trPr>
        <w:tc>
          <w:tcPr>
            <w:tcW w:w="1560" w:type="dxa"/>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
        </w:tc>
        <w:tc>
          <w:tcPr>
            <w:tcW w:w="8930" w:type="dxa"/>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
        </w:tc>
      </w:tr>
      <w:tr w:rsidR="00FE08C7" w:rsidRPr="00FE08C7" w:rsidTr="00FE08C7">
        <w:trPr>
          <w:trHeight w:val="300"/>
        </w:trPr>
        <w:tc>
          <w:tcPr>
            <w:tcW w:w="1560" w:type="dxa"/>
            <w:tcBorders>
              <w:top w:val="single" w:sz="12" w:space="0" w:color="auto"/>
              <w:left w:val="single" w:sz="12" w:space="0" w:color="auto"/>
              <w:bottom w:val="single" w:sz="12" w:space="0" w:color="auto"/>
              <w:right w:val="single" w:sz="12" w:space="0" w:color="auto"/>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8930" w:type="dxa"/>
            <w:tcBorders>
              <w:top w:val="single" w:sz="12" w:space="0" w:color="auto"/>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color w:val="000000"/>
                <w:sz w:val="28"/>
                <w:szCs w:val="28"/>
                <w:lang w:val="en-US" w:eastAsia="ru-RU"/>
              </w:rPr>
            </w:pPr>
            <w:proofErr w:type="spellStart"/>
            <w:r w:rsidRPr="00FE08C7">
              <w:rPr>
                <w:rFonts w:ascii="Times New Roman" w:eastAsia="Times New Roman" w:hAnsi="Times New Roman"/>
                <w:b/>
                <w:bCs/>
                <w:color w:val="000000"/>
                <w:sz w:val="28"/>
                <w:szCs w:val="28"/>
                <w:lang w:val="en-US" w:eastAsia="ru-RU"/>
              </w:rPr>
              <w:t>Общие</w:t>
            </w:r>
            <w:proofErr w:type="spellEnd"/>
            <w:r w:rsidRPr="00FE08C7">
              <w:rPr>
                <w:rFonts w:ascii="Times New Roman" w:eastAsia="Times New Roman" w:hAnsi="Times New Roman"/>
                <w:b/>
                <w:bCs/>
                <w:color w:val="000000"/>
                <w:sz w:val="28"/>
                <w:szCs w:val="28"/>
                <w:lang w:val="en-US" w:eastAsia="ru-RU"/>
              </w:rPr>
              <w:t xml:space="preserve"> </w:t>
            </w:r>
            <w:proofErr w:type="spellStart"/>
            <w:r w:rsidRPr="00FE08C7">
              <w:rPr>
                <w:rFonts w:ascii="Times New Roman" w:eastAsia="Times New Roman" w:hAnsi="Times New Roman"/>
                <w:b/>
                <w:bCs/>
                <w:color w:val="000000"/>
                <w:sz w:val="28"/>
                <w:szCs w:val="28"/>
                <w:lang w:val="en-US" w:eastAsia="ru-RU"/>
              </w:rPr>
              <w:t>требования</w:t>
            </w:r>
            <w:proofErr w:type="spellEnd"/>
            <w:r w:rsidRPr="00FE08C7">
              <w:rPr>
                <w:rFonts w:ascii="Times New Roman" w:eastAsia="Times New Roman" w:hAnsi="Times New Roman"/>
                <w:b/>
                <w:bCs/>
                <w:color w:val="000000"/>
                <w:sz w:val="28"/>
                <w:szCs w:val="28"/>
                <w:lang w:val="en-US" w:eastAsia="ru-RU"/>
              </w:rPr>
              <w:t xml:space="preserve"> к </w:t>
            </w:r>
            <w:proofErr w:type="spellStart"/>
            <w:r w:rsidRPr="00FE08C7">
              <w:rPr>
                <w:rFonts w:ascii="Times New Roman" w:eastAsia="Times New Roman" w:hAnsi="Times New Roman"/>
                <w:b/>
                <w:bCs/>
                <w:color w:val="000000"/>
                <w:sz w:val="28"/>
                <w:szCs w:val="28"/>
                <w:lang w:val="en-US" w:eastAsia="ru-RU"/>
              </w:rPr>
              <w:t>серверу</w:t>
            </w:r>
            <w:proofErr w:type="spellEnd"/>
          </w:p>
        </w:tc>
      </w:tr>
      <w:tr w:rsidR="00FE08C7" w:rsidRPr="00FE08C7" w:rsidTr="00FE08C7">
        <w:trPr>
          <w:trHeight w:val="280"/>
        </w:trPr>
        <w:tc>
          <w:tcPr>
            <w:tcW w:w="1560" w:type="dxa"/>
            <w:tcBorders>
              <w:top w:val="single" w:sz="12" w:space="0" w:color="auto"/>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
        </w:tc>
        <w:tc>
          <w:tcPr>
            <w:tcW w:w="893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Сервер должен функционировать при следующих условиях:</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 xml:space="preserve">параметры электропитания устройств подключаемых к </w:t>
            </w:r>
            <w:proofErr w:type="gramStart"/>
            <w:r w:rsidRPr="00FE08C7">
              <w:rPr>
                <w:rFonts w:ascii="Times New Roman" w:eastAsia="Times New Roman" w:hAnsi="Times New Roman"/>
                <w:color w:val="000000"/>
                <w:sz w:val="28"/>
                <w:szCs w:val="28"/>
                <w:lang w:eastAsia="ru-RU"/>
              </w:rPr>
              <w:t>сети</w:t>
            </w:r>
            <w:r w:rsidRPr="00FE08C7">
              <w:rPr>
                <w:rFonts w:ascii="Times New Roman" w:eastAsia="Times New Roman" w:hAnsi="Times New Roman"/>
                <w:color w:val="000000"/>
                <w:sz w:val="28"/>
                <w:szCs w:val="28"/>
                <w:lang w:val="en-US" w:eastAsia="ru-RU"/>
              </w:rPr>
              <w:t> </w:t>
            </w:r>
            <w:r w:rsidRPr="00FE08C7">
              <w:rPr>
                <w:rFonts w:ascii="Times New Roman" w:eastAsia="Times New Roman" w:hAnsi="Times New Roman"/>
                <w:color w:val="000000"/>
                <w:sz w:val="28"/>
                <w:szCs w:val="28"/>
                <w:lang w:eastAsia="ru-RU"/>
              </w:rPr>
              <w:t xml:space="preserve"> (</w:t>
            </w:r>
            <w:proofErr w:type="gramEnd"/>
            <w:r w:rsidRPr="00FE08C7">
              <w:rPr>
                <w:rFonts w:ascii="Times New Roman" w:eastAsia="Times New Roman" w:hAnsi="Times New Roman"/>
                <w:color w:val="000000"/>
                <w:sz w:val="28"/>
                <w:szCs w:val="28"/>
                <w:lang w:eastAsia="ru-RU"/>
              </w:rPr>
              <w:t xml:space="preserve"> 220 </w:t>
            </w:r>
            <w:r w:rsidRPr="00FE08C7">
              <w:rPr>
                <w:rFonts w:ascii="Times New Roman" w:eastAsia="Times New Roman" w:hAnsi="Times New Roman"/>
                <w:color w:val="000000"/>
                <w:sz w:val="28"/>
                <w:szCs w:val="28"/>
                <w:lang w:val="en-US" w:eastAsia="ru-RU"/>
              </w:rPr>
              <w:t>V</w:t>
            </w:r>
            <w:r w:rsidRPr="00FE08C7">
              <w:rPr>
                <w:rFonts w:ascii="Times New Roman" w:eastAsia="Times New Roman" w:hAnsi="Times New Roman"/>
                <w:color w:val="000000"/>
                <w:sz w:val="28"/>
                <w:szCs w:val="28"/>
                <w:lang w:eastAsia="ru-RU"/>
              </w:rPr>
              <w:t xml:space="preserve"> +10% /- 15%, 50 </w:t>
            </w:r>
            <w:r w:rsidRPr="00FE08C7">
              <w:rPr>
                <w:rFonts w:ascii="Times New Roman" w:eastAsia="Times New Roman" w:hAnsi="Times New Roman"/>
                <w:color w:val="000000"/>
                <w:sz w:val="28"/>
                <w:szCs w:val="28"/>
                <w:lang w:val="en-US" w:eastAsia="ru-RU"/>
              </w:rPr>
              <w:t>Hz</w:t>
            </w:r>
            <w:r w:rsidRPr="00FE08C7">
              <w:rPr>
                <w:rFonts w:ascii="Times New Roman" w:eastAsia="Times New Roman" w:hAnsi="Times New Roman"/>
                <w:color w:val="000000"/>
                <w:sz w:val="28"/>
                <w:szCs w:val="28"/>
                <w:lang w:eastAsia="ru-RU"/>
              </w:rPr>
              <w:t xml:space="preserve"> +/- 1 </w:t>
            </w:r>
            <w:r w:rsidRPr="00FE08C7">
              <w:rPr>
                <w:rFonts w:ascii="Times New Roman" w:eastAsia="Times New Roman" w:hAnsi="Times New Roman"/>
                <w:color w:val="000000"/>
                <w:sz w:val="28"/>
                <w:szCs w:val="28"/>
                <w:lang w:val="en-US" w:eastAsia="ru-RU"/>
              </w:rPr>
              <w:t>Hz</w:t>
            </w:r>
            <w:r w:rsidRPr="00FE08C7">
              <w:rPr>
                <w:rFonts w:ascii="Times New Roman" w:eastAsia="Times New Roman" w:hAnsi="Times New Roman"/>
                <w:color w:val="000000"/>
                <w:sz w:val="28"/>
                <w:szCs w:val="28"/>
                <w:lang w:eastAsia="ru-RU"/>
              </w:rPr>
              <w:t>);</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температура окружающей среды от +5 °С</w:t>
            </w:r>
            <w:r w:rsidRPr="00FE08C7">
              <w:rPr>
                <w:rFonts w:ascii="Times New Roman" w:eastAsia="Times New Roman" w:hAnsi="Times New Roman"/>
                <w:color w:val="000000"/>
                <w:sz w:val="28"/>
                <w:szCs w:val="28"/>
                <w:lang w:val="en-US" w:eastAsia="ru-RU"/>
              </w:rPr>
              <w:t> </w:t>
            </w:r>
            <w:r w:rsidRPr="00FE08C7">
              <w:rPr>
                <w:rFonts w:ascii="Times New Roman" w:eastAsia="Times New Roman" w:hAnsi="Times New Roman"/>
                <w:color w:val="000000"/>
                <w:sz w:val="28"/>
                <w:szCs w:val="28"/>
                <w:lang w:eastAsia="ru-RU"/>
              </w:rPr>
              <w:t>до +35 °</w:t>
            </w:r>
            <w:r w:rsidRPr="00FE08C7">
              <w:rPr>
                <w:rFonts w:ascii="Times New Roman" w:eastAsia="Times New Roman" w:hAnsi="Times New Roman"/>
                <w:color w:val="000000"/>
                <w:sz w:val="28"/>
                <w:szCs w:val="28"/>
                <w:lang w:val="en-US" w:eastAsia="ru-RU"/>
              </w:rPr>
              <w:t>C</w:t>
            </w:r>
            <w:r w:rsidRPr="00FE08C7">
              <w:rPr>
                <w:rFonts w:ascii="Times New Roman" w:eastAsia="Times New Roman" w:hAnsi="Times New Roman"/>
                <w:color w:val="000000"/>
                <w:sz w:val="28"/>
                <w:szCs w:val="28"/>
                <w:lang w:eastAsia="ru-RU"/>
              </w:rPr>
              <w:t>;</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относительная влажность от 40% до 80% при температуре +25 °</w:t>
            </w:r>
            <w:r w:rsidRPr="00FE08C7">
              <w:rPr>
                <w:rFonts w:ascii="Times New Roman" w:eastAsia="Times New Roman" w:hAnsi="Times New Roman"/>
                <w:color w:val="000000"/>
                <w:sz w:val="28"/>
                <w:szCs w:val="28"/>
                <w:lang w:val="en-US" w:eastAsia="ru-RU"/>
              </w:rPr>
              <w:t>C</w:t>
            </w:r>
            <w:r w:rsidRPr="00FE08C7">
              <w:rPr>
                <w:rFonts w:ascii="Times New Roman" w:eastAsia="Times New Roman" w:hAnsi="Times New Roman"/>
                <w:color w:val="000000"/>
                <w:sz w:val="28"/>
                <w:szCs w:val="28"/>
                <w:lang w:eastAsia="ru-RU"/>
              </w:rPr>
              <w:t>;</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 xml:space="preserve">Сервер должен иметь сертификаты соответствия по требованиям следующих нормативных документов: </w:t>
            </w:r>
          </w:p>
        </w:tc>
      </w:tr>
      <w:tr w:rsidR="00FE08C7" w:rsidRPr="00FE08C7" w:rsidTr="00FE08C7">
        <w:trPr>
          <w:trHeight w:val="4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r w:rsidRPr="00FE08C7">
              <w:rPr>
                <w:rFonts w:ascii="Times New Roman" w:eastAsia="Times New Roman" w:hAnsi="Times New Roman"/>
                <w:color w:val="000000"/>
                <w:sz w:val="28"/>
                <w:szCs w:val="28"/>
                <w:lang w:eastAsia="ru-RU"/>
              </w:rPr>
              <w:t>ГОСТ Р МЭК 60950-1-</w:t>
            </w:r>
            <w:proofErr w:type="gramStart"/>
            <w:r w:rsidRPr="00FE08C7">
              <w:rPr>
                <w:rFonts w:ascii="Times New Roman" w:eastAsia="Times New Roman" w:hAnsi="Times New Roman"/>
                <w:color w:val="000000"/>
                <w:sz w:val="28"/>
                <w:szCs w:val="28"/>
                <w:lang w:eastAsia="ru-RU"/>
              </w:rPr>
              <w:t>2009,  ГОСТ</w:t>
            </w:r>
            <w:proofErr w:type="gramEnd"/>
            <w:r w:rsidRPr="00FE08C7">
              <w:rPr>
                <w:rFonts w:ascii="Times New Roman" w:eastAsia="Times New Roman" w:hAnsi="Times New Roman"/>
                <w:color w:val="000000"/>
                <w:sz w:val="28"/>
                <w:szCs w:val="28"/>
                <w:lang w:eastAsia="ru-RU"/>
              </w:rPr>
              <w:t xml:space="preserve"> Р 51318.22-99 (</w:t>
            </w:r>
            <w:proofErr w:type="spellStart"/>
            <w:r w:rsidRPr="00FE08C7">
              <w:rPr>
                <w:rFonts w:ascii="Times New Roman" w:eastAsia="Times New Roman" w:hAnsi="Times New Roman"/>
                <w:color w:val="000000"/>
                <w:sz w:val="28"/>
                <w:szCs w:val="28"/>
                <w:lang w:eastAsia="ru-RU"/>
              </w:rPr>
              <w:t>кл.Б</w:t>
            </w:r>
            <w:proofErr w:type="spellEnd"/>
            <w:r w:rsidRPr="00FE08C7">
              <w:rPr>
                <w:rFonts w:ascii="Times New Roman" w:eastAsia="Times New Roman" w:hAnsi="Times New Roman"/>
                <w:color w:val="000000"/>
                <w:sz w:val="28"/>
                <w:szCs w:val="28"/>
                <w:lang w:eastAsia="ru-RU"/>
              </w:rPr>
              <w:t xml:space="preserve">), ГОСТ Р 51318.24-99, ГОСТ Р 51317.3.2-2006(разд. </w:t>
            </w:r>
            <w:r w:rsidRPr="00FE08C7">
              <w:rPr>
                <w:rFonts w:ascii="Times New Roman" w:eastAsia="Times New Roman" w:hAnsi="Times New Roman"/>
                <w:color w:val="000000"/>
                <w:sz w:val="28"/>
                <w:szCs w:val="28"/>
                <w:lang w:val="en-US" w:eastAsia="ru-RU"/>
              </w:rPr>
              <w:t>6, 7) , ГОСТ Р 51317.3.3-2008.</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Срок службы сервера должен составлять не менее 6 лет, что должно быть отражено в Технических Условиях.</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Сервер на этапе производства должен пройти 72-х часовое тестирование на работоспособность при температуре 35 (+/-</w:t>
            </w:r>
            <w:proofErr w:type="gramStart"/>
            <w:r w:rsidRPr="00FE08C7">
              <w:rPr>
                <w:rFonts w:ascii="Times New Roman" w:eastAsia="Times New Roman" w:hAnsi="Times New Roman"/>
                <w:color w:val="000000"/>
                <w:sz w:val="28"/>
                <w:szCs w:val="28"/>
                <w:lang w:eastAsia="ru-RU"/>
              </w:rPr>
              <w:t>1)°</w:t>
            </w:r>
            <w:proofErr w:type="gramEnd"/>
            <w:r w:rsidRPr="00FE08C7">
              <w:rPr>
                <w:rFonts w:ascii="Times New Roman" w:eastAsia="Times New Roman" w:hAnsi="Times New Roman"/>
                <w:color w:val="000000"/>
                <w:sz w:val="28"/>
                <w:szCs w:val="28"/>
                <w:lang w:val="en-US" w:eastAsia="ru-RU"/>
              </w:rPr>
              <w:t>C</w:t>
            </w:r>
            <w:r w:rsidRPr="00FE08C7">
              <w:rPr>
                <w:rFonts w:ascii="Times New Roman" w:eastAsia="Times New Roman" w:hAnsi="Times New Roman"/>
                <w:color w:val="000000"/>
                <w:sz w:val="28"/>
                <w:szCs w:val="28"/>
                <w:lang w:eastAsia="ru-RU"/>
              </w:rPr>
              <w:t>.</w:t>
            </w:r>
          </w:p>
        </w:tc>
      </w:tr>
      <w:tr w:rsidR="00FE08C7" w:rsidRPr="00FE08C7" w:rsidTr="00FE08C7">
        <w:trPr>
          <w:trHeight w:val="4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 xml:space="preserve">Все места </w:t>
            </w:r>
            <w:proofErr w:type="gramStart"/>
            <w:r w:rsidRPr="00FE08C7">
              <w:rPr>
                <w:rFonts w:ascii="Times New Roman" w:eastAsia="Times New Roman" w:hAnsi="Times New Roman"/>
                <w:color w:val="000000"/>
                <w:sz w:val="28"/>
                <w:szCs w:val="28"/>
                <w:lang w:eastAsia="ru-RU"/>
              </w:rPr>
              <w:t>подключения  интерфейсов</w:t>
            </w:r>
            <w:proofErr w:type="gramEnd"/>
            <w:r w:rsidRPr="00FE08C7">
              <w:rPr>
                <w:rFonts w:ascii="Times New Roman" w:eastAsia="Times New Roman" w:hAnsi="Times New Roman"/>
                <w:color w:val="000000"/>
                <w:sz w:val="28"/>
                <w:szCs w:val="28"/>
                <w:lang w:eastAsia="ru-RU"/>
              </w:rPr>
              <w:t xml:space="preserve"> </w:t>
            </w:r>
            <w:r w:rsidRPr="00FE08C7">
              <w:rPr>
                <w:rFonts w:ascii="Times New Roman" w:eastAsia="Times New Roman" w:hAnsi="Times New Roman"/>
                <w:color w:val="000000"/>
                <w:sz w:val="28"/>
                <w:szCs w:val="28"/>
                <w:lang w:val="en-US" w:eastAsia="ru-RU"/>
              </w:rPr>
              <w:t>MOLEX</w:t>
            </w:r>
            <w:r w:rsidRPr="00FE08C7">
              <w:rPr>
                <w:rFonts w:ascii="Times New Roman" w:eastAsia="Times New Roman" w:hAnsi="Times New Roman"/>
                <w:color w:val="000000"/>
                <w:sz w:val="28"/>
                <w:szCs w:val="28"/>
                <w:lang w:eastAsia="ru-RU"/>
              </w:rPr>
              <w:t xml:space="preserve">, </w:t>
            </w:r>
            <w:r w:rsidRPr="00FE08C7">
              <w:rPr>
                <w:rFonts w:ascii="Times New Roman" w:eastAsia="Times New Roman" w:hAnsi="Times New Roman"/>
                <w:color w:val="000000"/>
                <w:sz w:val="28"/>
                <w:szCs w:val="28"/>
                <w:lang w:val="en-US" w:eastAsia="ru-RU"/>
              </w:rPr>
              <w:t>IDE</w:t>
            </w:r>
            <w:r w:rsidRPr="00FE08C7">
              <w:rPr>
                <w:rFonts w:ascii="Times New Roman" w:eastAsia="Times New Roman" w:hAnsi="Times New Roman"/>
                <w:color w:val="000000"/>
                <w:sz w:val="28"/>
                <w:szCs w:val="28"/>
                <w:lang w:eastAsia="ru-RU"/>
              </w:rPr>
              <w:t xml:space="preserve">, </w:t>
            </w:r>
            <w:r w:rsidRPr="00FE08C7">
              <w:rPr>
                <w:rFonts w:ascii="Times New Roman" w:eastAsia="Times New Roman" w:hAnsi="Times New Roman"/>
                <w:color w:val="000000"/>
                <w:sz w:val="28"/>
                <w:szCs w:val="28"/>
                <w:lang w:val="en-US" w:eastAsia="ru-RU"/>
              </w:rPr>
              <w:t>SATA</w:t>
            </w:r>
            <w:r w:rsidRPr="00FE08C7">
              <w:rPr>
                <w:rFonts w:ascii="Times New Roman" w:eastAsia="Times New Roman" w:hAnsi="Times New Roman"/>
                <w:color w:val="000000"/>
                <w:sz w:val="28"/>
                <w:szCs w:val="28"/>
                <w:lang w:eastAsia="ru-RU"/>
              </w:rPr>
              <w:t xml:space="preserve"> и </w:t>
            </w:r>
            <w:r w:rsidRPr="00FE08C7">
              <w:rPr>
                <w:rFonts w:ascii="Times New Roman" w:eastAsia="Times New Roman" w:hAnsi="Times New Roman"/>
                <w:color w:val="000000"/>
                <w:sz w:val="28"/>
                <w:szCs w:val="28"/>
                <w:lang w:val="en-US" w:eastAsia="ru-RU"/>
              </w:rPr>
              <w:t>SAS</w:t>
            </w:r>
            <w:r w:rsidRPr="00FE08C7">
              <w:rPr>
                <w:rFonts w:ascii="Times New Roman" w:eastAsia="Times New Roman" w:hAnsi="Times New Roman"/>
                <w:color w:val="000000"/>
                <w:sz w:val="28"/>
                <w:szCs w:val="28"/>
                <w:lang w:eastAsia="ru-RU"/>
              </w:rPr>
              <w:t xml:space="preserve"> должны иметь дополнительную фиксацию, для предотвращения их самопроизвольного отключения во время транспортировки и эксплуатации.</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Гарантия</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на</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сервер</w:t>
            </w:r>
            <w:proofErr w:type="spellEnd"/>
            <w:r w:rsidRPr="00FE08C7">
              <w:rPr>
                <w:rFonts w:ascii="Times New Roman" w:eastAsia="Times New Roman" w:hAnsi="Times New Roman"/>
                <w:color w:val="000000"/>
                <w:sz w:val="28"/>
                <w:szCs w:val="28"/>
                <w:lang w:val="en-US" w:eastAsia="ru-RU"/>
              </w:rPr>
              <w:t xml:space="preserve">- 36 </w:t>
            </w:r>
            <w:proofErr w:type="spellStart"/>
            <w:r w:rsidRPr="00FE08C7">
              <w:rPr>
                <w:rFonts w:ascii="Times New Roman" w:eastAsia="Times New Roman" w:hAnsi="Times New Roman"/>
                <w:color w:val="000000"/>
                <w:sz w:val="28"/>
                <w:szCs w:val="28"/>
                <w:lang w:val="en-US" w:eastAsia="ru-RU"/>
              </w:rPr>
              <w:t>месяцев</w:t>
            </w:r>
            <w:proofErr w:type="spellEnd"/>
          </w:p>
        </w:tc>
      </w:tr>
      <w:tr w:rsidR="00FE08C7" w:rsidRPr="00FE08C7" w:rsidTr="00FE08C7">
        <w:trPr>
          <w:trHeight w:val="740"/>
        </w:trPr>
        <w:tc>
          <w:tcPr>
            <w:tcW w:w="1560" w:type="dxa"/>
            <w:tcBorders>
              <w:top w:val="nil"/>
              <w:left w:val="single" w:sz="12" w:space="0" w:color="auto"/>
              <w:bottom w:val="single" w:sz="12" w:space="0" w:color="auto"/>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8930" w:type="dxa"/>
            <w:tcBorders>
              <w:top w:val="nil"/>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 xml:space="preserve">Поставляемый сервер должен быть новым, неиспользованным. Все необходимые руководства пользователя должны быть на русском языке. Техническая документация </w:t>
            </w:r>
            <w:proofErr w:type="gramStart"/>
            <w:r w:rsidRPr="00FE08C7">
              <w:rPr>
                <w:rFonts w:ascii="Times New Roman" w:eastAsia="Times New Roman" w:hAnsi="Times New Roman"/>
                <w:color w:val="000000"/>
                <w:sz w:val="28"/>
                <w:szCs w:val="28"/>
                <w:lang w:eastAsia="ru-RU"/>
              </w:rPr>
              <w:t>может быть</w:t>
            </w:r>
            <w:proofErr w:type="gramEnd"/>
            <w:r w:rsidRPr="00FE08C7">
              <w:rPr>
                <w:rFonts w:ascii="Times New Roman" w:eastAsia="Times New Roman" w:hAnsi="Times New Roman"/>
                <w:color w:val="000000"/>
                <w:sz w:val="28"/>
                <w:szCs w:val="28"/>
                <w:lang w:eastAsia="ru-RU"/>
              </w:rPr>
              <w:t xml:space="preserve"> как на русском, так и на английском языке. Во всех случаях недопустимо предоставление технической документации и руководств пользователя в виде ксерокопий. </w:t>
            </w:r>
          </w:p>
        </w:tc>
      </w:tr>
      <w:tr w:rsidR="00FE08C7" w:rsidRPr="00FE08C7" w:rsidTr="00FE08C7">
        <w:trPr>
          <w:trHeight w:val="300"/>
        </w:trPr>
        <w:tc>
          <w:tcPr>
            <w:tcW w:w="1560" w:type="dxa"/>
            <w:tcBorders>
              <w:top w:val="single" w:sz="12" w:space="0" w:color="auto"/>
              <w:left w:val="single" w:sz="12" w:space="0" w:color="auto"/>
              <w:bottom w:val="single" w:sz="12" w:space="0" w:color="auto"/>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single" w:sz="12" w:space="0" w:color="auto"/>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color w:val="000000"/>
                <w:sz w:val="28"/>
                <w:szCs w:val="28"/>
                <w:lang w:val="en-US" w:eastAsia="ru-RU"/>
              </w:rPr>
            </w:pPr>
            <w:proofErr w:type="spellStart"/>
            <w:r w:rsidRPr="00FE08C7">
              <w:rPr>
                <w:rFonts w:ascii="Times New Roman" w:eastAsia="Times New Roman" w:hAnsi="Times New Roman"/>
                <w:b/>
                <w:bCs/>
                <w:color w:val="000000"/>
                <w:sz w:val="28"/>
                <w:szCs w:val="28"/>
                <w:lang w:val="en-US" w:eastAsia="ru-RU"/>
              </w:rPr>
              <w:t>Технические</w:t>
            </w:r>
            <w:proofErr w:type="spellEnd"/>
            <w:r w:rsidRPr="00FE08C7">
              <w:rPr>
                <w:rFonts w:ascii="Times New Roman" w:eastAsia="Times New Roman" w:hAnsi="Times New Roman"/>
                <w:b/>
                <w:bCs/>
                <w:color w:val="000000"/>
                <w:sz w:val="28"/>
                <w:szCs w:val="28"/>
                <w:lang w:val="en-US" w:eastAsia="ru-RU"/>
              </w:rPr>
              <w:t xml:space="preserve"> </w:t>
            </w:r>
            <w:proofErr w:type="spellStart"/>
            <w:r w:rsidRPr="00FE08C7">
              <w:rPr>
                <w:rFonts w:ascii="Times New Roman" w:eastAsia="Times New Roman" w:hAnsi="Times New Roman"/>
                <w:b/>
                <w:bCs/>
                <w:color w:val="000000"/>
                <w:sz w:val="28"/>
                <w:szCs w:val="28"/>
                <w:lang w:val="en-US" w:eastAsia="ru-RU"/>
              </w:rPr>
              <w:t>требования</w:t>
            </w:r>
            <w:proofErr w:type="spellEnd"/>
            <w:r w:rsidRPr="00FE08C7">
              <w:rPr>
                <w:rFonts w:ascii="Times New Roman" w:eastAsia="Times New Roman" w:hAnsi="Times New Roman"/>
                <w:b/>
                <w:bCs/>
                <w:color w:val="000000"/>
                <w:sz w:val="28"/>
                <w:szCs w:val="28"/>
                <w:lang w:val="en-US" w:eastAsia="ru-RU"/>
              </w:rPr>
              <w:t xml:space="preserve"> к </w:t>
            </w:r>
            <w:proofErr w:type="spellStart"/>
            <w:r w:rsidRPr="00FE08C7">
              <w:rPr>
                <w:rFonts w:ascii="Times New Roman" w:eastAsia="Times New Roman" w:hAnsi="Times New Roman"/>
                <w:b/>
                <w:bCs/>
                <w:color w:val="000000"/>
                <w:sz w:val="28"/>
                <w:szCs w:val="28"/>
                <w:lang w:val="en-US" w:eastAsia="ru-RU"/>
              </w:rPr>
              <w:t>серверу</w:t>
            </w:r>
            <w:proofErr w:type="spellEnd"/>
          </w:p>
        </w:tc>
      </w:tr>
      <w:tr w:rsidR="00FE08C7" w:rsidRPr="00FE08C7" w:rsidTr="00FE08C7">
        <w:trPr>
          <w:trHeight w:val="280"/>
        </w:trPr>
        <w:tc>
          <w:tcPr>
            <w:tcW w:w="156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roofErr w:type="spellStart"/>
            <w:r w:rsidRPr="00FE08C7">
              <w:rPr>
                <w:rFonts w:ascii="Times New Roman" w:eastAsia="Times New Roman" w:hAnsi="Times New Roman"/>
                <w:b/>
                <w:bCs/>
                <w:sz w:val="28"/>
                <w:szCs w:val="28"/>
                <w:lang w:val="en-US" w:eastAsia="ru-RU"/>
              </w:rPr>
              <w:t>Корпус</w:t>
            </w:r>
            <w:proofErr w:type="spellEnd"/>
          </w:p>
        </w:tc>
        <w:tc>
          <w:tcPr>
            <w:tcW w:w="893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Исполнение </w:t>
            </w:r>
            <w:r w:rsidRPr="00FE08C7">
              <w:rPr>
                <w:rFonts w:ascii="Times New Roman" w:eastAsia="Times New Roman" w:hAnsi="Times New Roman"/>
                <w:sz w:val="28"/>
                <w:szCs w:val="28"/>
                <w:lang w:val="en-US" w:eastAsia="ru-RU"/>
              </w:rPr>
              <w:t>Rack</w:t>
            </w:r>
            <w:r w:rsidRPr="00FE08C7">
              <w:rPr>
                <w:rFonts w:ascii="Times New Roman" w:eastAsia="Times New Roman" w:hAnsi="Times New Roman"/>
                <w:sz w:val="28"/>
                <w:szCs w:val="28"/>
                <w:lang w:eastAsia="ru-RU"/>
              </w:rPr>
              <w:t>, высота не более 1</w:t>
            </w:r>
            <w:r w:rsidRPr="00FE08C7">
              <w:rPr>
                <w:rFonts w:ascii="Times New Roman" w:eastAsia="Times New Roman" w:hAnsi="Times New Roman"/>
                <w:sz w:val="28"/>
                <w:szCs w:val="28"/>
                <w:lang w:val="en-US" w:eastAsia="ru-RU"/>
              </w:rPr>
              <w:t>U</w:t>
            </w:r>
            <w:r w:rsidRPr="00FE08C7">
              <w:rPr>
                <w:rFonts w:ascii="Times New Roman" w:eastAsia="Times New Roman" w:hAnsi="Times New Roman"/>
                <w:sz w:val="28"/>
                <w:szCs w:val="28"/>
                <w:lang w:eastAsia="ru-RU"/>
              </w:rPr>
              <w:t xml:space="preserve">, для установки в стойку глубиной 900-1000 </w:t>
            </w:r>
            <w:proofErr w:type="gramStart"/>
            <w:r w:rsidRPr="00FE08C7">
              <w:rPr>
                <w:rFonts w:ascii="Times New Roman" w:eastAsia="Times New Roman" w:hAnsi="Times New Roman"/>
                <w:sz w:val="28"/>
                <w:szCs w:val="28"/>
                <w:lang w:eastAsia="ru-RU"/>
              </w:rPr>
              <w:t>мм ;</w:t>
            </w:r>
            <w:proofErr w:type="gramEnd"/>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Минимальная мощность блока питания – не более 450</w:t>
            </w:r>
            <w:r w:rsidRPr="00FE08C7">
              <w:rPr>
                <w:rFonts w:ascii="Times New Roman" w:eastAsia="Times New Roman" w:hAnsi="Times New Roman"/>
                <w:color w:val="000000"/>
                <w:sz w:val="28"/>
                <w:szCs w:val="28"/>
                <w:lang w:val="en-US" w:eastAsia="ru-RU"/>
              </w:rPr>
              <w:t>W</w:t>
            </w:r>
            <w:r w:rsidRPr="00FE08C7">
              <w:rPr>
                <w:rFonts w:ascii="Times New Roman" w:eastAsia="Times New Roman" w:hAnsi="Times New Roman"/>
                <w:color w:val="000000"/>
                <w:sz w:val="28"/>
                <w:szCs w:val="28"/>
                <w:lang w:eastAsia="ru-RU"/>
              </w:rPr>
              <w:t>;</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 xml:space="preserve">Минимальное количество отсеков для жестких дисков </w:t>
            </w:r>
            <w:r w:rsidRPr="00FE08C7">
              <w:rPr>
                <w:rFonts w:ascii="Times New Roman" w:eastAsia="Times New Roman" w:hAnsi="Times New Roman"/>
                <w:color w:val="000000"/>
                <w:sz w:val="28"/>
                <w:szCs w:val="28"/>
                <w:lang w:val="en-US" w:eastAsia="ru-RU"/>
              </w:rPr>
              <w:t>SAS</w:t>
            </w:r>
            <w:r w:rsidRPr="00FE08C7">
              <w:rPr>
                <w:rFonts w:ascii="Times New Roman" w:eastAsia="Times New Roman" w:hAnsi="Times New Roman"/>
                <w:color w:val="000000"/>
                <w:sz w:val="28"/>
                <w:szCs w:val="28"/>
                <w:lang w:eastAsia="ru-RU"/>
              </w:rPr>
              <w:t>/</w:t>
            </w:r>
            <w:r w:rsidRPr="00FE08C7">
              <w:rPr>
                <w:rFonts w:ascii="Times New Roman" w:eastAsia="Times New Roman" w:hAnsi="Times New Roman"/>
                <w:color w:val="000000"/>
                <w:sz w:val="28"/>
                <w:szCs w:val="28"/>
                <w:lang w:val="en-US" w:eastAsia="ru-RU"/>
              </w:rPr>
              <w:t>SATA</w:t>
            </w:r>
            <w:r w:rsidRPr="00FE08C7">
              <w:rPr>
                <w:rFonts w:ascii="Times New Roman" w:eastAsia="Times New Roman" w:hAnsi="Times New Roman"/>
                <w:color w:val="000000"/>
                <w:sz w:val="28"/>
                <w:szCs w:val="28"/>
                <w:lang w:eastAsia="ru-RU"/>
              </w:rPr>
              <w:t xml:space="preserve"> с функцией "горячей" замены - 4;</w:t>
            </w:r>
          </w:p>
        </w:tc>
      </w:tr>
      <w:tr w:rsidR="00FE08C7" w:rsidRPr="00FE08C7" w:rsidTr="00FE08C7">
        <w:trPr>
          <w:trHeight w:val="30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8930" w:type="dxa"/>
            <w:tcBorders>
              <w:top w:val="nil"/>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Набор комплектующих (рельсы) для монтажа в 19” стойку.</w:t>
            </w:r>
          </w:p>
        </w:tc>
      </w:tr>
      <w:tr w:rsidR="00FE08C7" w:rsidRPr="00FE08C7" w:rsidTr="00FE08C7">
        <w:trPr>
          <w:trHeight w:val="480"/>
        </w:trPr>
        <w:tc>
          <w:tcPr>
            <w:tcW w:w="156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roofErr w:type="spellStart"/>
            <w:r w:rsidRPr="00FE08C7">
              <w:rPr>
                <w:rFonts w:ascii="Times New Roman" w:eastAsia="Times New Roman" w:hAnsi="Times New Roman"/>
                <w:b/>
                <w:bCs/>
                <w:sz w:val="28"/>
                <w:szCs w:val="28"/>
                <w:lang w:val="en-US" w:eastAsia="ru-RU"/>
              </w:rPr>
              <w:t>Материнская</w:t>
            </w:r>
            <w:proofErr w:type="spellEnd"/>
            <w:r w:rsidRPr="00FE08C7">
              <w:rPr>
                <w:rFonts w:ascii="Times New Roman" w:eastAsia="Times New Roman" w:hAnsi="Times New Roman"/>
                <w:b/>
                <w:bCs/>
                <w:sz w:val="28"/>
                <w:szCs w:val="28"/>
                <w:lang w:val="en-US" w:eastAsia="ru-RU"/>
              </w:rPr>
              <w:t xml:space="preserve"> </w:t>
            </w:r>
            <w:proofErr w:type="spellStart"/>
            <w:r w:rsidRPr="00FE08C7">
              <w:rPr>
                <w:rFonts w:ascii="Times New Roman" w:eastAsia="Times New Roman" w:hAnsi="Times New Roman"/>
                <w:b/>
                <w:bCs/>
                <w:sz w:val="28"/>
                <w:szCs w:val="28"/>
                <w:lang w:val="en-US" w:eastAsia="ru-RU"/>
              </w:rPr>
              <w:t>плата</w:t>
            </w:r>
            <w:proofErr w:type="spellEnd"/>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Поддержка оперативной памяти – не менее 4 разъема для установки </w:t>
            </w:r>
            <w:r w:rsidRPr="00FE08C7">
              <w:rPr>
                <w:rFonts w:ascii="Times New Roman" w:eastAsia="Times New Roman" w:hAnsi="Times New Roman"/>
                <w:sz w:val="28"/>
                <w:szCs w:val="28"/>
                <w:lang w:val="en-US" w:eastAsia="ru-RU"/>
              </w:rPr>
              <w:t>DIMM</w:t>
            </w: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DDR</w:t>
            </w:r>
            <w:r w:rsidRPr="00FE08C7">
              <w:rPr>
                <w:rFonts w:ascii="Times New Roman" w:eastAsia="Times New Roman" w:hAnsi="Times New Roman"/>
                <w:sz w:val="28"/>
                <w:szCs w:val="28"/>
                <w:lang w:eastAsia="ru-RU"/>
              </w:rPr>
              <w:t xml:space="preserve">3 памяти типа </w:t>
            </w:r>
            <w:r w:rsidRPr="00FE08C7">
              <w:rPr>
                <w:rFonts w:ascii="Times New Roman" w:eastAsia="Times New Roman" w:hAnsi="Times New Roman"/>
                <w:sz w:val="28"/>
                <w:szCs w:val="28"/>
                <w:lang w:val="en-US" w:eastAsia="ru-RU"/>
              </w:rPr>
              <w:t>ECC</w:t>
            </w:r>
            <w:r w:rsidRPr="00FE08C7">
              <w:rPr>
                <w:rFonts w:ascii="Times New Roman" w:eastAsia="Times New Roman" w:hAnsi="Times New Roman"/>
                <w:sz w:val="28"/>
                <w:szCs w:val="28"/>
                <w:lang w:eastAsia="ru-RU"/>
              </w:rPr>
              <w:t xml:space="preserve">, с частотой </w:t>
            </w:r>
            <w:proofErr w:type="gramStart"/>
            <w:r w:rsidRPr="00FE08C7">
              <w:rPr>
                <w:rFonts w:ascii="Times New Roman" w:eastAsia="Times New Roman" w:hAnsi="Times New Roman"/>
                <w:sz w:val="28"/>
                <w:szCs w:val="28"/>
                <w:lang w:eastAsia="ru-RU"/>
              </w:rPr>
              <w:t>работы  1333</w:t>
            </w:r>
            <w:proofErr w:type="gramEnd"/>
            <w:r w:rsidRPr="00FE08C7">
              <w:rPr>
                <w:rFonts w:ascii="Times New Roman" w:eastAsia="Times New Roman" w:hAnsi="Times New Roman"/>
                <w:sz w:val="28"/>
                <w:szCs w:val="28"/>
                <w:lang w:eastAsia="ru-RU"/>
              </w:rPr>
              <w:t xml:space="preserve">/1600 </w:t>
            </w:r>
            <w:r w:rsidRPr="00FE08C7">
              <w:rPr>
                <w:rFonts w:ascii="Times New Roman" w:eastAsia="Times New Roman" w:hAnsi="Times New Roman"/>
                <w:sz w:val="28"/>
                <w:szCs w:val="28"/>
                <w:lang w:val="en-US" w:eastAsia="ru-RU"/>
              </w:rPr>
              <w:t>MHz</w:t>
            </w:r>
            <w:r w:rsidRPr="00FE08C7">
              <w:rPr>
                <w:rFonts w:ascii="Times New Roman" w:eastAsia="Times New Roman" w:hAnsi="Times New Roman"/>
                <w:sz w:val="28"/>
                <w:szCs w:val="28"/>
                <w:lang w:eastAsia="ru-RU"/>
              </w:rPr>
              <w:t xml:space="preserve"> общим объемом до 32 ГБ;</w:t>
            </w:r>
          </w:p>
        </w:tc>
      </w:tr>
      <w:tr w:rsidR="00FE08C7" w:rsidRPr="00432E9A"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Спецификация</w:t>
            </w:r>
            <w:proofErr w:type="spellEnd"/>
            <w:r w:rsidRPr="00FE08C7">
              <w:rPr>
                <w:rFonts w:ascii="Times New Roman" w:eastAsia="Times New Roman" w:hAnsi="Times New Roman"/>
                <w:sz w:val="28"/>
                <w:szCs w:val="28"/>
                <w:lang w:val="en-US" w:eastAsia="ru-RU"/>
              </w:rPr>
              <w:t xml:space="preserve"> PCI – 1* PCI Express x8 (x4 link), 1* PCI-E x16 (x8 link);</w:t>
            </w:r>
          </w:p>
        </w:tc>
      </w:tr>
      <w:tr w:rsidR="00FE08C7" w:rsidRPr="00FE08C7" w:rsidTr="00FE08C7">
        <w:trPr>
          <w:trHeight w:val="4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Спецификация </w:t>
            </w:r>
            <w:r w:rsidRPr="00FE08C7">
              <w:rPr>
                <w:rFonts w:ascii="Times New Roman" w:eastAsia="Times New Roman" w:hAnsi="Times New Roman"/>
                <w:sz w:val="28"/>
                <w:szCs w:val="28"/>
                <w:lang w:val="en-US" w:eastAsia="ru-RU"/>
              </w:rPr>
              <w:t>SATA</w:t>
            </w:r>
            <w:r w:rsidRPr="00FE08C7">
              <w:rPr>
                <w:rFonts w:ascii="Times New Roman" w:eastAsia="Times New Roman" w:hAnsi="Times New Roman"/>
                <w:sz w:val="28"/>
                <w:szCs w:val="28"/>
                <w:lang w:eastAsia="ru-RU"/>
              </w:rPr>
              <w:t xml:space="preserve"> – не менее 2 </w:t>
            </w:r>
            <w:r w:rsidRPr="00FE08C7">
              <w:rPr>
                <w:rFonts w:ascii="Times New Roman" w:eastAsia="Times New Roman" w:hAnsi="Times New Roman"/>
                <w:sz w:val="28"/>
                <w:szCs w:val="28"/>
                <w:lang w:val="en-US" w:eastAsia="ru-RU"/>
              </w:rPr>
              <w:t>x</w:t>
            </w: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SATA</w:t>
            </w:r>
            <w:r w:rsidRPr="00FE08C7">
              <w:rPr>
                <w:rFonts w:ascii="Times New Roman" w:eastAsia="Times New Roman" w:hAnsi="Times New Roman"/>
                <w:sz w:val="28"/>
                <w:szCs w:val="28"/>
                <w:lang w:eastAsia="ru-RU"/>
              </w:rPr>
              <w:t>2 300</w:t>
            </w:r>
            <w:r w:rsidRPr="00FE08C7">
              <w:rPr>
                <w:rFonts w:ascii="Times New Roman" w:eastAsia="Times New Roman" w:hAnsi="Times New Roman"/>
                <w:sz w:val="28"/>
                <w:szCs w:val="28"/>
                <w:lang w:val="en-US" w:eastAsia="ru-RU"/>
              </w:rPr>
              <w:t>MB</w:t>
            </w:r>
            <w:r w:rsidRPr="00FE08C7">
              <w:rPr>
                <w:rFonts w:ascii="Times New Roman" w:eastAsia="Times New Roman" w:hAnsi="Times New Roman"/>
                <w:sz w:val="28"/>
                <w:szCs w:val="28"/>
                <w:lang w:eastAsia="ru-RU"/>
              </w:rPr>
              <w:t>/</w:t>
            </w:r>
            <w:r w:rsidRPr="00FE08C7">
              <w:rPr>
                <w:rFonts w:ascii="Times New Roman" w:eastAsia="Times New Roman" w:hAnsi="Times New Roman"/>
                <w:sz w:val="28"/>
                <w:szCs w:val="28"/>
                <w:lang w:val="en-US" w:eastAsia="ru-RU"/>
              </w:rPr>
              <w:t>s</w:t>
            </w:r>
            <w:r w:rsidRPr="00FE08C7">
              <w:rPr>
                <w:rFonts w:ascii="Times New Roman" w:eastAsia="Times New Roman" w:hAnsi="Times New Roman"/>
                <w:sz w:val="28"/>
                <w:szCs w:val="28"/>
                <w:lang w:eastAsia="ru-RU"/>
              </w:rPr>
              <w:t xml:space="preserve"> портов и 4 </w:t>
            </w:r>
            <w:r w:rsidRPr="00FE08C7">
              <w:rPr>
                <w:rFonts w:ascii="Times New Roman" w:eastAsia="Times New Roman" w:hAnsi="Times New Roman"/>
                <w:sz w:val="28"/>
                <w:szCs w:val="28"/>
                <w:lang w:val="en-US" w:eastAsia="ru-RU"/>
              </w:rPr>
              <w:t>x</w:t>
            </w: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SATA</w:t>
            </w:r>
            <w:r w:rsidRPr="00FE08C7">
              <w:rPr>
                <w:rFonts w:ascii="Times New Roman" w:eastAsia="Times New Roman" w:hAnsi="Times New Roman"/>
                <w:sz w:val="28"/>
                <w:szCs w:val="28"/>
                <w:lang w:eastAsia="ru-RU"/>
              </w:rPr>
              <w:t>3 600</w:t>
            </w:r>
            <w:r w:rsidRPr="00FE08C7">
              <w:rPr>
                <w:rFonts w:ascii="Times New Roman" w:eastAsia="Times New Roman" w:hAnsi="Times New Roman"/>
                <w:sz w:val="28"/>
                <w:szCs w:val="28"/>
                <w:lang w:val="en-US" w:eastAsia="ru-RU"/>
              </w:rPr>
              <w:t>MB</w:t>
            </w:r>
            <w:r w:rsidRPr="00FE08C7">
              <w:rPr>
                <w:rFonts w:ascii="Times New Roman" w:eastAsia="Times New Roman" w:hAnsi="Times New Roman"/>
                <w:sz w:val="28"/>
                <w:szCs w:val="28"/>
                <w:lang w:eastAsia="ru-RU"/>
              </w:rPr>
              <w:t>/</w:t>
            </w:r>
            <w:r w:rsidRPr="00FE08C7">
              <w:rPr>
                <w:rFonts w:ascii="Times New Roman" w:eastAsia="Times New Roman" w:hAnsi="Times New Roman"/>
                <w:sz w:val="28"/>
                <w:szCs w:val="28"/>
                <w:lang w:val="en-US" w:eastAsia="ru-RU"/>
              </w:rPr>
              <w:t>s</w:t>
            </w:r>
            <w:r w:rsidRPr="00FE08C7">
              <w:rPr>
                <w:rFonts w:ascii="Times New Roman" w:eastAsia="Times New Roman" w:hAnsi="Times New Roman"/>
                <w:sz w:val="28"/>
                <w:szCs w:val="28"/>
                <w:lang w:eastAsia="ru-RU"/>
              </w:rPr>
              <w:t xml:space="preserve"> портов с поддержкой </w:t>
            </w:r>
            <w:r w:rsidRPr="00FE08C7">
              <w:rPr>
                <w:rFonts w:ascii="Times New Roman" w:eastAsia="Times New Roman" w:hAnsi="Times New Roman"/>
                <w:sz w:val="28"/>
                <w:szCs w:val="28"/>
                <w:lang w:val="en-US" w:eastAsia="ru-RU"/>
              </w:rPr>
              <w:t>RAID</w:t>
            </w:r>
            <w:r w:rsidRPr="00FE08C7">
              <w:rPr>
                <w:rFonts w:ascii="Times New Roman" w:eastAsia="Times New Roman" w:hAnsi="Times New Roman"/>
                <w:sz w:val="28"/>
                <w:szCs w:val="28"/>
                <w:lang w:eastAsia="ru-RU"/>
              </w:rPr>
              <w:t xml:space="preserve"> 0, 1, и 10 (для </w:t>
            </w:r>
            <w:r w:rsidRPr="00FE08C7">
              <w:rPr>
                <w:rFonts w:ascii="Times New Roman" w:eastAsia="Times New Roman" w:hAnsi="Times New Roman"/>
                <w:sz w:val="28"/>
                <w:szCs w:val="28"/>
                <w:lang w:val="en-US" w:eastAsia="ru-RU"/>
              </w:rPr>
              <w:t>Windows</w:t>
            </w:r>
            <w:r w:rsidRPr="00FE08C7">
              <w:rPr>
                <w:rFonts w:ascii="Times New Roman" w:eastAsia="Times New Roman" w:hAnsi="Times New Roman"/>
                <w:sz w:val="28"/>
                <w:szCs w:val="28"/>
                <w:lang w:eastAsia="ru-RU"/>
              </w:rPr>
              <w:t xml:space="preserve">) и </w:t>
            </w:r>
            <w:r w:rsidRPr="00FE08C7">
              <w:rPr>
                <w:rFonts w:ascii="Times New Roman" w:eastAsia="Times New Roman" w:hAnsi="Times New Roman"/>
                <w:sz w:val="28"/>
                <w:szCs w:val="28"/>
                <w:lang w:val="en-US" w:eastAsia="ru-RU"/>
              </w:rPr>
              <w:t>RAID</w:t>
            </w:r>
            <w:r w:rsidRPr="00FE08C7">
              <w:rPr>
                <w:rFonts w:ascii="Times New Roman" w:eastAsia="Times New Roman" w:hAnsi="Times New Roman"/>
                <w:sz w:val="28"/>
                <w:szCs w:val="28"/>
                <w:lang w:eastAsia="ru-RU"/>
              </w:rPr>
              <w:t xml:space="preserve"> 0, 1 и 10 (для </w:t>
            </w:r>
            <w:r w:rsidRPr="00FE08C7">
              <w:rPr>
                <w:rFonts w:ascii="Times New Roman" w:eastAsia="Times New Roman" w:hAnsi="Times New Roman"/>
                <w:sz w:val="28"/>
                <w:szCs w:val="28"/>
                <w:lang w:val="en-US" w:eastAsia="ru-RU"/>
              </w:rPr>
              <w:t>Linux</w:t>
            </w:r>
            <w:r w:rsidRPr="00FE08C7">
              <w:rPr>
                <w:rFonts w:ascii="Times New Roman" w:eastAsia="Times New Roman" w:hAnsi="Times New Roman"/>
                <w:sz w:val="28"/>
                <w:szCs w:val="28"/>
                <w:lang w:eastAsia="ru-RU"/>
              </w:rPr>
              <w:t>);</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Сетевой адаптер - 4 </w:t>
            </w:r>
            <w:r w:rsidRPr="00FE08C7">
              <w:rPr>
                <w:rFonts w:ascii="Times New Roman" w:eastAsia="Times New Roman" w:hAnsi="Times New Roman"/>
                <w:sz w:val="28"/>
                <w:szCs w:val="28"/>
                <w:lang w:val="en-US" w:eastAsia="ru-RU"/>
              </w:rPr>
              <w:t>x</w:t>
            </w:r>
            <w:r w:rsidRPr="00FE08C7">
              <w:rPr>
                <w:rFonts w:ascii="Times New Roman" w:eastAsia="Times New Roman" w:hAnsi="Times New Roman"/>
                <w:sz w:val="28"/>
                <w:szCs w:val="28"/>
                <w:lang w:eastAsia="ru-RU"/>
              </w:rPr>
              <w:t xml:space="preserve"> 10/100/1000 Мбит/сек. и отдельный сетевой разъём для удаленного управления.</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Встроенная</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графическая</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подсистема</w:t>
            </w:r>
            <w:proofErr w:type="spellEnd"/>
            <w:r w:rsidRPr="00FE08C7">
              <w:rPr>
                <w:rFonts w:ascii="Times New Roman" w:eastAsia="Times New Roman" w:hAnsi="Times New Roman"/>
                <w:sz w:val="28"/>
                <w:szCs w:val="28"/>
                <w:lang w:val="en-US" w:eastAsia="ru-RU"/>
              </w:rPr>
              <w:t>;</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Наличие</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одного</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разъема</w:t>
            </w:r>
            <w:proofErr w:type="spellEnd"/>
            <w:r w:rsidRPr="00FE08C7">
              <w:rPr>
                <w:rFonts w:ascii="Times New Roman" w:eastAsia="Times New Roman" w:hAnsi="Times New Roman"/>
                <w:sz w:val="28"/>
                <w:szCs w:val="28"/>
                <w:lang w:val="en-US" w:eastAsia="ru-RU"/>
              </w:rPr>
              <w:t xml:space="preserve"> PS/2</w:t>
            </w:r>
          </w:p>
        </w:tc>
      </w:tr>
      <w:tr w:rsidR="00FE08C7" w:rsidRPr="00FE08C7" w:rsidTr="00FE08C7">
        <w:trPr>
          <w:trHeight w:val="30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
        </w:tc>
        <w:tc>
          <w:tcPr>
            <w:tcW w:w="8930" w:type="dxa"/>
            <w:tcBorders>
              <w:top w:val="nil"/>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Наличие не менее 4 разъемов </w:t>
            </w:r>
            <w:proofErr w:type="gramStart"/>
            <w:r w:rsidRPr="00FE08C7">
              <w:rPr>
                <w:rFonts w:ascii="Times New Roman" w:eastAsia="Times New Roman" w:hAnsi="Times New Roman"/>
                <w:sz w:val="28"/>
                <w:szCs w:val="28"/>
                <w:lang w:val="en-US" w:eastAsia="ru-RU"/>
              </w:rPr>
              <w:t>USB</w:t>
            </w:r>
            <w:r w:rsidRPr="00FE08C7">
              <w:rPr>
                <w:rFonts w:ascii="Times New Roman" w:eastAsia="Times New Roman" w:hAnsi="Times New Roman"/>
                <w:sz w:val="28"/>
                <w:szCs w:val="28"/>
                <w:lang w:eastAsia="ru-RU"/>
              </w:rPr>
              <w:t>:  2</w:t>
            </w:r>
            <w:proofErr w:type="gramEnd"/>
            <w:r w:rsidRPr="00FE08C7">
              <w:rPr>
                <w:rFonts w:ascii="Times New Roman" w:eastAsia="Times New Roman" w:hAnsi="Times New Roman"/>
                <w:sz w:val="28"/>
                <w:szCs w:val="28"/>
                <w:lang w:val="en-US" w:eastAsia="ru-RU"/>
              </w:rPr>
              <w:t>x</w:t>
            </w: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USB</w:t>
            </w:r>
            <w:r w:rsidRPr="00FE08C7">
              <w:rPr>
                <w:rFonts w:ascii="Times New Roman" w:eastAsia="Times New Roman" w:hAnsi="Times New Roman"/>
                <w:sz w:val="28"/>
                <w:szCs w:val="28"/>
                <w:lang w:eastAsia="ru-RU"/>
              </w:rPr>
              <w:t xml:space="preserve"> 3.0, 2</w:t>
            </w:r>
            <w:r w:rsidRPr="00FE08C7">
              <w:rPr>
                <w:rFonts w:ascii="Times New Roman" w:eastAsia="Times New Roman" w:hAnsi="Times New Roman"/>
                <w:sz w:val="28"/>
                <w:szCs w:val="28"/>
                <w:lang w:val="en-US" w:eastAsia="ru-RU"/>
              </w:rPr>
              <w:t>x</w:t>
            </w: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USB</w:t>
            </w:r>
            <w:r w:rsidRPr="00FE08C7">
              <w:rPr>
                <w:rFonts w:ascii="Times New Roman" w:eastAsia="Times New Roman" w:hAnsi="Times New Roman"/>
                <w:sz w:val="28"/>
                <w:szCs w:val="28"/>
                <w:lang w:eastAsia="ru-RU"/>
              </w:rPr>
              <w:t xml:space="preserve"> 2.0</w:t>
            </w:r>
          </w:p>
        </w:tc>
      </w:tr>
      <w:tr w:rsidR="00FE08C7" w:rsidRPr="00FE08C7" w:rsidTr="00FE08C7">
        <w:trPr>
          <w:trHeight w:val="280"/>
        </w:trPr>
        <w:tc>
          <w:tcPr>
            <w:tcW w:w="156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roofErr w:type="spellStart"/>
            <w:r w:rsidRPr="00FE08C7">
              <w:rPr>
                <w:rFonts w:ascii="Times New Roman" w:eastAsia="Times New Roman" w:hAnsi="Times New Roman"/>
                <w:b/>
                <w:bCs/>
                <w:sz w:val="28"/>
                <w:szCs w:val="28"/>
                <w:lang w:val="en-US" w:eastAsia="ru-RU"/>
              </w:rPr>
              <w:t>Устройство</w:t>
            </w:r>
            <w:proofErr w:type="spellEnd"/>
            <w:r w:rsidRPr="00FE08C7">
              <w:rPr>
                <w:rFonts w:ascii="Times New Roman" w:eastAsia="Times New Roman" w:hAnsi="Times New Roman"/>
                <w:b/>
                <w:bCs/>
                <w:sz w:val="28"/>
                <w:szCs w:val="28"/>
                <w:lang w:val="en-US" w:eastAsia="ru-RU"/>
              </w:rPr>
              <w:t xml:space="preserve"> DVD-ROM</w:t>
            </w:r>
          </w:p>
        </w:tc>
        <w:tc>
          <w:tcPr>
            <w:tcW w:w="893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Тип</w:t>
            </w:r>
            <w:proofErr w:type="spellEnd"/>
            <w:r w:rsidRPr="00FE08C7">
              <w:rPr>
                <w:rFonts w:ascii="Times New Roman" w:eastAsia="Times New Roman" w:hAnsi="Times New Roman"/>
                <w:sz w:val="28"/>
                <w:szCs w:val="28"/>
                <w:lang w:val="en-US" w:eastAsia="ru-RU"/>
              </w:rPr>
              <w:t xml:space="preserve"> – </w:t>
            </w:r>
            <w:proofErr w:type="spellStart"/>
            <w:r w:rsidRPr="00FE08C7">
              <w:rPr>
                <w:rFonts w:ascii="Times New Roman" w:eastAsia="Times New Roman" w:hAnsi="Times New Roman"/>
                <w:sz w:val="28"/>
                <w:szCs w:val="28"/>
                <w:lang w:val="en-US" w:eastAsia="ru-RU"/>
              </w:rPr>
              <w:t>внутренний</w:t>
            </w:r>
            <w:proofErr w:type="spellEnd"/>
            <w:r w:rsidRPr="00FE08C7">
              <w:rPr>
                <w:rFonts w:ascii="Times New Roman" w:eastAsia="Times New Roman" w:hAnsi="Times New Roman"/>
                <w:sz w:val="28"/>
                <w:szCs w:val="28"/>
                <w:lang w:val="en-US" w:eastAsia="ru-RU"/>
              </w:rPr>
              <w:t>;</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Скорость</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чтения</w:t>
            </w:r>
            <w:proofErr w:type="spellEnd"/>
            <w:r w:rsidRPr="00FE08C7">
              <w:rPr>
                <w:rFonts w:ascii="Times New Roman" w:eastAsia="Times New Roman" w:hAnsi="Times New Roman"/>
                <w:sz w:val="28"/>
                <w:szCs w:val="28"/>
                <w:lang w:val="en-US" w:eastAsia="ru-RU"/>
              </w:rPr>
              <w:t xml:space="preserve"> – 8x/24x;</w:t>
            </w:r>
          </w:p>
        </w:tc>
      </w:tr>
      <w:tr w:rsidR="00FE08C7" w:rsidRPr="00FE08C7" w:rsidTr="00FE08C7">
        <w:trPr>
          <w:trHeight w:val="300"/>
        </w:trPr>
        <w:tc>
          <w:tcPr>
            <w:tcW w:w="1560" w:type="dxa"/>
            <w:tcBorders>
              <w:top w:val="nil"/>
              <w:left w:val="single" w:sz="12" w:space="0" w:color="auto"/>
              <w:bottom w:val="single" w:sz="12" w:space="0" w:color="auto"/>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
        </w:tc>
        <w:tc>
          <w:tcPr>
            <w:tcW w:w="8930" w:type="dxa"/>
            <w:tcBorders>
              <w:top w:val="nil"/>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Метод загрузки диска – выдвижной лоток;</w:t>
            </w:r>
          </w:p>
        </w:tc>
      </w:tr>
      <w:tr w:rsidR="00FE08C7" w:rsidRPr="00FE08C7" w:rsidTr="00FE08C7">
        <w:trPr>
          <w:trHeight w:val="280"/>
        </w:trPr>
        <w:tc>
          <w:tcPr>
            <w:tcW w:w="156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roofErr w:type="spellStart"/>
            <w:r w:rsidRPr="00FE08C7">
              <w:rPr>
                <w:rFonts w:ascii="Times New Roman" w:eastAsia="Times New Roman" w:hAnsi="Times New Roman"/>
                <w:b/>
                <w:bCs/>
                <w:sz w:val="28"/>
                <w:szCs w:val="28"/>
                <w:lang w:val="en-US" w:eastAsia="ru-RU"/>
              </w:rPr>
              <w:t>Процессор</w:t>
            </w:r>
            <w:proofErr w:type="spellEnd"/>
          </w:p>
        </w:tc>
        <w:tc>
          <w:tcPr>
            <w:tcW w:w="893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Количество</w:t>
            </w:r>
            <w:proofErr w:type="spellEnd"/>
            <w:r w:rsidRPr="00FE08C7">
              <w:rPr>
                <w:rFonts w:ascii="Times New Roman" w:eastAsia="Times New Roman" w:hAnsi="Times New Roman"/>
                <w:sz w:val="28"/>
                <w:szCs w:val="28"/>
                <w:lang w:val="en-US" w:eastAsia="ru-RU"/>
              </w:rPr>
              <w:t xml:space="preserve"> – 1 </w:t>
            </w:r>
            <w:proofErr w:type="spellStart"/>
            <w:proofErr w:type="gramStart"/>
            <w:r w:rsidRPr="00FE08C7">
              <w:rPr>
                <w:rFonts w:ascii="Times New Roman" w:eastAsia="Times New Roman" w:hAnsi="Times New Roman"/>
                <w:sz w:val="28"/>
                <w:szCs w:val="28"/>
                <w:lang w:val="en-US" w:eastAsia="ru-RU"/>
              </w:rPr>
              <w:t>шт</w:t>
            </w:r>
            <w:proofErr w:type="spellEnd"/>
            <w:r w:rsidRPr="00FE08C7">
              <w:rPr>
                <w:rFonts w:ascii="Times New Roman" w:eastAsia="Times New Roman" w:hAnsi="Times New Roman"/>
                <w:sz w:val="28"/>
                <w:szCs w:val="28"/>
                <w:lang w:val="en-US" w:eastAsia="ru-RU"/>
              </w:rPr>
              <w:t>.;</w:t>
            </w:r>
            <w:proofErr w:type="gramEnd"/>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Частота одного процессора - не менее 3.1 </w:t>
            </w:r>
            <w:r w:rsidRPr="00FE08C7">
              <w:rPr>
                <w:rFonts w:ascii="Times New Roman" w:eastAsia="Times New Roman" w:hAnsi="Times New Roman"/>
                <w:sz w:val="28"/>
                <w:szCs w:val="28"/>
                <w:lang w:val="en-US" w:eastAsia="ru-RU"/>
              </w:rPr>
              <w:t>GHz</w:t>
            </w:r>
            <w:r w:rsidRPr="00FE08C7">
              <w:rPr>
                <w:rFonts w:ascii="Times New Roman" w:eastAsia="Times New Roman" w:hAnsi="Times New Roman"/>
                <w:sz w:val="28"/>
                <w:szCs w:val="28"/>
                <w:lang w:eastAsia="ru-RU"/>
              </w:rPr>
              <w:t>;</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color w:val="000000"/>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Кэш</w:t>
            </w:r>
            <w:proofErr w:type="spellEnd"/>
            <w:r w:rsidRPr="00FE08C7">
              <w:rPr>
                <w:rFonts w:ascii="Times New Roman" w:eastAsia="Times New Roman" w:hAnsi="Times New Roman"/>
                <w:sz w:val="28"/>
                <w:szCs w:val="28"/>
                <w:lang w:val="en-US" w:eastAsia="ru-RU"/>
              </w:rPr>
              <w:t xml:space="preserve">  – </w:t>
            </w:r>
            <w:proofErr w:type="spellStart"/>
            <w:r w:rsidRPr="00FE08C7">
              <w:rPr>
                <w:rFonts w:ascii="Times New Roman" w:eastAsia="Times New Roman" w:hAnsi="Times New Roman"/>
                <w:sz w:val="28"/>
                <w:szCs w:val="28"/>
                <w:lang w:val="en-US" w:eastAsia="ru-RU"/>
              </w:rPr>
              <w:t>не</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менее</w:t>
            </w:r>
            <w:proofErr w:type="spellEnd"/>
            <w:r w:rsidRPr="00FE08C7">
              <w:rPr>
                <w:rFonts w:ascii="Times New Roman" w:eastAsia="Times New Roman" w:hAnsi="Times New Roman"/>
                <w:sz w:val="28"/>
                <w:szCs w:val="28"/>
                <w:lang w:val="en-US" w:eastAsia="ru-RU"/>
              </w:rPr>
              <w:t xml:space="preserve"> 8 Mb;</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color w:val="000000"/>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Количество</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ядер</w:t>
            </w:r>
            <w:proofErr w:type="spellEnd"/>
            <w:r w:rsidRPr="00FE08C7">
              <w:rPr>
                <w:rFonts w:ascii="Times New Roman" w:eastAsia="Times New Roman" w:hAnsi="Times New Roman"/>
                <w:sz w:val="28"/>
                <w:szCs w:val="28"/>
                <w:lang w:val="en-US" w:eastAsia="ru-RU"/>
              </w:rPr>
              <w:t xml:space="preserve"> - </w:t>
            </w:r>
            <w:proofErr w:type="spellStart"/>
            <w:r w:rsidRPr="00FE08C7">
              <w:rPr>
                <w:rFonts w:ascii="Times New Roman" w:eastAsia="Times New Roman" w:hAnsi="Times New Roman"/>
                <w:sz w:val="28"/>
                <w:szCs w:val="28"/>
                <w:lang w:val="en-US" w:eastAsia="ru-RU"/>
              </w:rPr>
              <w:t>не</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менее</w:t>
            </w:r>
            <w:proofErr w:type="spellEnd"/>
            <w:r w:rsidRPr="00FE08C7">
              <w:rPr>
                <w:rFonts w:ascii="Times New Roman" w:eastAsia="Times New Roman" w:hAnsi="Times New Roman"/>
                <w:sz w:val="28"/>
                <w:szCs w:val="28"/>
                <w:lang w:val="en-US" w:eastAsia="ru-RU"/>
              </w:rPr>
              <w:t xml:space="preserve"> 4;</w:t>
            </w:r>
          </w:p>
        </w:tc>
      </w:tr>
      <w:tr w:rsidR="00FE08C7" w:rsidRPr="00FE08C7" w:rsidTr="00FE08C7">
        <w:trPr>
          <w:trHeight w:val="300"/>
        </w:trPr>
        <w:tc>
          <w:tcPr>
            <w:tcW w:w="1560" w:type="dxa"/>
            <w:tcBorders>
              <w:top w:val="nil"/>
              <w:left w:val="single" w:sz="12" w:space="0" w:color="auto"/>
              <w:bottom w:val="single" w:sz="12" w:space="0" w:color="auto"/>
              <w:right w:val="single" w:sz="12" w:space="0" w:color="auto"/>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color w:val="000000"/>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Технология изготовления - не более 0.022 мкм</w:t>
            </w:r>
          </w:p>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Максимальное тепловыделение – не более 80 Вт</w:t>
            </w:r>
          </w:p>
        </w:tc>
      </w:tr>
      <w:tr w:rsidR="00FE08C7" w:rsidRPr="00432E9A" w:rsidTr="00FE08C7">
        <w:trPr>
          <w:trHeight w:val="280"/>
        </w:trPr>
        <w:tc>
          <w:tcPr>
            <w:tcW w:w="156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roofErr w:type="spellStart"/>
            <w:r w:rsidRPr="00FE08C7">
              <w:rPr>
                <w:rFonts w:ascii="Times New Roman" w:eastAsia="Times New Roman" w:hAnsi="Times New Roman"/>
                <w:b/>
                <w:bCs/>
                <w:sz w:val="28"/>
                <w:szCs w:val="28"/>
                <w:lang w:val="en-US" w:eastAsia="ru-RU"/>
              </w:rPr>
              <w:t>Оперативная</w:t>
            </w:r>
            <w:proofErr w:type="spellEnd"/>
            <w:r w:rsidRPr="00FE08C7">
              <w:rPr>
                <w:rFonts w:ascii="Times New Roman" w:eastAsia="Times New Roman" w:hAnsi="Times New Roman"/>
                <w:b/>
                <w:bCs/>
                <w:sz w:val="28"/>
                <w:szCs w:val="28"/>
                <w:lang w:val="en-US" w:eastAsia="ru-RU"/>
              </w:rPr>
              <w:t xml:space="preserve"> </w:t>
            </w:r>
            <w:proofErr w:type="spellStart"/>
            <w:r w:rsidRPr="00FE08C7">
              <w:rPr>
                <w:rFonts w:ascii="Times New Roman" w:eastAsia="Times New Roman" w:hAnsi="Times New Roman"/>
                <w:b/>
                <w:bCs/>
                <w:sz w:val="28"/>
                <w:szCs w:val="28"/>
                <w:lang w:val="en-US" w:eastAsia="ru-RU"/>
              </w:rPr>
              <w:t>память</w:t>
            </w:r>
            <w:proofErr w:type="spellEnd"/>
          </w:p>
        </w:tc>
        <w:tc>
          <w:tcPr>
            <w:tcW w:w="893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Тип</w:t>
            </w:r>
            <w:proofErr w:type="spellEnd"/>
            <w:r w:rsidRPr="00FE08C7">
              <w:rPr>
                <w:rFonts w:ascii="Times New Roman" w:eastAsia="Times New Roman" w:hAnsi="Times New Roman"/>
                <w:sz w:val="28"/>
                <w:szCs w:val="28"/>
                <w:lang w:val="en-US" w:eastAsia="ru-RU"/>
              </w:rPr>
              <w:t xml:space="preserve"> – DIMM DDRIII 1600MHz ECC </w:t>
            </w:r>
            <w:proofErr w:type="spellStart"/>
            <w:r w:rsidRPr="00FE08C7">
              <w:rPr>
                <w:rFonts w:ascii="Times New Roman" w:eastAsia="Times New Roman" w:hAnsi="Times New Roman"/>
                <w:sz w:val="28"/>
                <w:szCs w:val="28"/>
                <w:lang w:val="en-US" w:eastAsia="ru-RU"/>
              </w:rPr>
              <w:t>noReg</w:t>
            </w:r>
            <w:proofErr w:type="spellEnd"/>
            <w:r w:rsidRPr="00FE08C7">
              <w:rPr>
                <w:rFonts w:ascii="Times New Roman" w:eastAsia="Times New Roman" w:hAnsi="Times New Roman"/>
                <w:sz w:val="28"/>
                <w:szCs w:val="28"/>
                <w:lang w:val="en-US" w:eastAsia="ru-RU"/>
              </w:rPr>
              <w:t>;</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Кол-во модулей - не менее 2 </w:t>
            </w:r>
            <w:proofErr w:type="spellStart"/>
            <w:r w:rsidRPr="00FE08C7">
              <w:rPr>
                <w:rFonts w:ascii="Times New Roman" w:eastAsia="Times New Roman" w:hAnsi="Times New Roman"/>
                <w:sz w:val="28"/>
                <w:szCs w:val="28"/>
                <w:lang w:eastAsia="ru-RU"/>
              </w:rPr>
              <w:t>шт</w:t>
            </w:r>
            <w:proofErr w:type="spellEnd"/>
            <w:r w:rsidRPr="00FE08C7">
              <w:rPr>
                <w:rFonts w:ascii="Times New Roman" w:eastAsia="Times New Roman" w:hAnsi="Times New Roman"/>
                <w:sz w:val="28"/>
                <w:szCs w:val="28"/>
                <w:lang w:eastAsia="ru-RU"/>
              </w:rPr>
              <w:t>;</w:t>
            </w:r>
          </w:p>
        </w:tc>
      </w:tr>
      <w:tr w:rsidR="00FE08C7" w:rsidRPr="00FE08C7" w:rsidTr="00FE08C7">
        <w:trPr>
          <w:trHeight w:val="30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Минимальный</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объем</w:t>
            </w:r>
            <w:proofErr w:type="spellEnd"/>
            <w:r w:rsidRPr="00FE08C7">
              <w:rPr>
                <w:rFonts w:ascii="Times New Roman" w:eastAsia="Times New Roman" w:hAnsi="Times New Roman"/>
                <w:sz w:val="28"/>
                <w:szCs w:val="28"/>
                <w:lang w:val="en-US" w:eastAsia="ru-RU"/>
              </w:rPr>
              <w:t xml:space="preserve"> - 8 </w:t>
            </w:r>
            <w:proofErr w:type="spellStart"/>
            <w:r w:rsidRPr="00FE08C7">
              <w:rPr>
                <w:rFonts w:ascii="Times New Roman" w:eastAsia="Times New Roman" w:hAnsi="Times New Roman"/>
                <w:sz w:val="28"/>
                <w:szCs w:val="28"/>
                <w:lang w:val="en-US" w:eastAsia="ru-RU"/>
              </w:rPr>
              <w:t>Гб</w:t>
            </w:r>
            <w:proofErr w:type="spellEnd"/>
          </w:p>
        </w:tc>
      </w:tr>
      <w:tr w:rsidR="00FE08C7" w:rsidRPr="00FE08C7" w:rsidTr="00FE08C7">
        <w:trPr>
          <w:trHeight w:val="280"/>
        </w:trPr>
        <w:tc>
          <w:tcPr>
            <w:tcW w:w="1560" w:type="dxa"/>
            <w:tcBorders>
              <w:top w:val="single" w:sz="12" w:space="0" w:color="auto"/>
              <w:left w:val="single" w:sz="12" w:space="0" w:color="auto"/>
              <w:bottom w:val="nil"/>
              <w:right w:val="nil"/>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roofErr w:type="spellStart"/>
            <w:r w:rsidRPr="00FE08C7">
              <w:rPr>
                <w:rFonts w:ascii="Times New Roman" w:eastAsia="Times New Roman" w:hAnsi="Times New Roman"/>
                <w:b/>
                <w:bCs/>
                <w:sz w:val="28"/>
                <w:szCs w:val="28"/>
                <w:lang w:val="en-US" w:eastAsia="ru-RU"/>
              </w:rPr>
              <w:t>Жесткий</w:t>
            </w:r>
            <w:proofErr w:type="spellEnd"/>
            <w:r w:rsidRPr="00FE08C7">
              <w:rPr>
                <w:rFonts w:ascii="Times New Roman" w:eastAsia="Times New Roman" w:hAnsi="Times New Roman"/>
                <w:b/>
                <w:bCs/>
                <w:sz w:val="28"/>
                <w:szCs w:val="28"/>
                <w:lang w:val="en-US" w:eastAsia="ru-RU"/>
              </w:rPr>
              <w:t xml:space="preserve"> </w:t>
            </w:r>
            <w:proofErr w:type="spellStart"/>
            <w:r w:rsidRPr="00FE08C7">
              <w:rPr>
                <w:rFonts w:ascii="Times New Roman" w:eastAsia="Times New Roman" w:hAnsi="Times New Roman"/>
                <w:b/>
                <w:bCs/>
                <w:sz w:val="28"/>
                <w:szCs w:val="28"/>
                <w:lang w:val="en-US" w:eastAsia="ru-RU"/>
              </w:rPr>
              <w:t>диск</w:t>
            </w:r>
            <w:proofErr w:type="spellEnd"/>
            <w:r w:rsidRPr="00FE08C7">
              <w:rPr>
                <w:rFonts w:ascii="Times New Roman" w:eastAsia="Times New Roman" w:hAnsi="Times New Roman"/>
                <w:b/>
                <w:bCs/>
                <w:sz w:val="28"/>
                <w:szCs w:val="28"/>
                <w:lang w:val="en-US" w:eastAsia="ru-RU"/>
              </w:rPr>
              <w:t xml:space="preserve"> (HDD)</w:t>
            </w:r>
          </w:p>
        </w:tc>
        <w:tc>
          <w:tcPr>
            <w:tcW w:w="893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Интерфейс</w:t>
            </w:r>
            <w:proofErr w:type="spellEnd"/>
            <w:r w:rsidRPr="00FE08C7">
              <w:rPr>
                <w:rFonts w:ascii="Times New Roman" w:eastAsia="Times New Roman" w:hAnsi="Times New Roman"/>
                <w:sz w:val="28"/>
                <w:szCs w:val="28"/>
                <w:lang w:val="en-US" w:eastAsia="ru-RU"/>
              </w:rPr>
              <w:t xml:space="preserve"> – SATA;</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Частота вращения шпинделя – не менее 7200 об/мин.;</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Минимальная емкость – не менее 2000 </w:t>
            </w:r>
            <w:r w:rsidRPr="00FE08C7">
              <w:rPr>
                <w:rFonts w:ascii="Times New Roman" w:eastAsia="Times New Roman" w:hAnsi="Times New Roman"/>
                <w:sz w:val="28"/>
                <w:szCs w:val="28"/>
                <w:lang w:val="en-US" w:eastAsia="ru-RU"/>
              </w:rPr>
              <w:t>Gb</w:t>
            </w:r>
            <w:r w:rsidRPr="00FE08C7">
              <w:rPr>
                <w:rFonts w:ascii="Times New Roman" w:eastAsia="Times New Roman" w:hAnsi="Times New Roman"/>
                <w:sz w:val="28"/>
                <w:szCs w:val="28"/>
                <w:lang w:eastAsia="ru-RU"/>
              </w:rPr>
              <w:t>;</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Количество</w:t>
            </w:r>
            <w:proofErr w:type="spellEnd"/>
            <w:r w:rsidRPr="00FE08C7">
              <w:rPr>
                <w:rFonts w:ascii="Times New Roman" w:eastAsia="Times New Roman" w:hAnsi="Times New Roman"/>
                <w:sz w:val="28"/>
                <w:szCs w:val="28"/>
                <w:lang w:val="en-US" w:eastAsia="ru-RU"/>
              </w:rPr>
              <w:t xml:space="preserve"> - 2 </w:t>
            </w:r>
            <w:proofErr w:type="spellStart"/>
            <w:r w:rsidRPr="00FE08C7">
              <w:rPr>
                <w:rFonts w:ascii="Times New Roman" w:eastAsia="Times New Roman" w:hAnsi="Times New Roman"/>
                <w:sz w:val="28"/>
                <w:szCs w:val="28"/>
                <w:lang w:val="en-US" w:eastAsia="ru-RU"/>
              </w:rPr>
              <w:t>шт</w:t>
            </w:r>
            <w:proofErr w:type="spellEnd"/>
            <w:r w:rsidRPr="00FE08C7">
              <w:rPr>
                <w:rFonts w:ascii="Times New Roman" w:eastAsia="Times New Roman" w:hAnsi="Times New Roman"/>
                <w:sz w:val="28"/>
                <w:szCs w:val="28"/>
                <w:lang w:val="en-US" w:eastAsia="ru-RU"/>
              </w:rPr>
              <w:t>.</w:t>
            </w:r>
          </w:p>
        </w:tc>
      </w:tr>
      <w:tr w:rsidR="00FE08C7" w:rsidRPr="00FE08C7" w:rsidTr="00FE08C7">
        <w:trPr>
          <w:trHeight w:val="300"/>
        </w:trPr>
        <w:tc>
          <w:tcPr>
            <w:tcW w:w="1560" w:type="dxa"/>
            <w:tcBorders>
              <w:top w:val="nil"/>
              <w:left w:val="single" w:sz="12" w:space="0" w:color="auto"/>
              <w:bottom w:val="single" w:sz="12" w:space="0" w:color="auto"/>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8930" w:type="dxa"/>
            <w:tcBorders>
              <w:top w:val="nil"/>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Минимальный объем внутреннего кэша – 32</w:t>
            </w:r>
            <w:r w:rsidRPr="00FE08C7">
              <w:rPr>
                <w:rFonts w:ascii="Times New Roman" w:eastAsia="Times New Roman" w:hAnsi="Times New Roman"/>
                <w:sz w:val="28"/>
                <w:szCs w:val="28"/>
                <w:lang w:val="en-US" w:eastAsia="ru-RU"/>
              </w:rPr>
              <w:t>Mb</w:t>
            </w:r>
            <w:r w:rsidRPr="00FE08C7">
              <w:rPr>
                <w:rFonts w:ascii="Times New Roman" w:eastAsia="Times New Roman" w:hAnsi="Times New Roman"/>
                <w:sz w:val="28"/>
                <w:szCs w:val="28"/>
                <w:lang w:eastAsia="ru-RU"/>
              </w:rPr>
              <w:t>;</w:t>
            </w:r>
          </w:p>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Тип</w:t>
            </w:r>
            <w:proofErr w:type="spellEnd"/>
            <w:r w:rsidRPr="00FE08C7">
              <w:rPr>
                <w:rFonts w:ascii="Times New Roman" w:eastAsia="Times New Roman" w:hAnsi="Times New Roman"/>
                <w:sz w:val="28"/>
                <w:szCs w:val="28"/>
                <w:lang w:val="en-US" w:eastAsia="ru-RU"/>
              </w:rPr>
              <w:t xml:space="preserve"> - </w:t>
            </w:r>
            <w:proofErr w:type="spellStart"/>
            <w:r w:rsidRPr="00FE08C7">
              <w:rPr>
                <w:rFonts w:ascii="Times New Roman" w:eastAsia="Times New Roman" w:hAnsi="Times New Roman"/>
                <w:sz w:val="28"/>
                <w:szCs w:val="28"/>
                <w:lang w:val="en-US" w:eastAsia="ru-RU"/>
              </w:rPr>
              <w:t>серверный</w:t>
            </w:r>
            <w:proofErr w:type="spellEnd"/>
          </w:p>
        </w:tc>
      </w:tr>
      <w:tr w:rsidR="00FE08C7" w:rsidRPr="00FE08C7" w:rsidTr="00FE08C7">
        <w:trPr>
          <w:trHeight w:val="280"/>
        </w:trPr>
        <w:tc>
          <w:tcPr>
            <w:tcW w:w="1560" w:type="dxa"/>
            <w:tcBorders>
              <w:top w:val="single" w:sz="12" w:space="0" w:color="auto"/>
              <w:left w:val="single" w:sz="12" w:space="0" w:color="auto"/>
              <w:bottom w:val="nil"/>
              <w:right w:val="nil"/>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roofErr w:type="spellStart"/>
            <w:r w:rsidRPr="00FE08C7">
              <w:rPr>
                <w:rFonts w:ascii="Times New Roman" w:eastAsia="Times New Roman" w:hAnsi="Times New Roman"/>
                <w:b/>
                <w:bCs/>
                <w:sz w:val="28"/>
                <w:szCs w:val="28"/>
                <w:lang w:val="en-US" w:eastAsia="ru-RU"/>
              </w:rPr>
              <w:t>Жесткий</w:t>
            </w:r>
            <w:proofErr w:type="spellEnd"/>
            <w:r w:rsidRPr="00FE08C7">
              <w:rPr>
                <w:rFonts w:ascii="Times New Roman" w:eastAsia="Times New Roman" w:hAnsi="Times New Roman"/>
                <w:b/>
                <w:bCs/>
                <w:sz w:val="28"/>
                <w:szCs w:val="28"/>
                <w:lang w:val="en-US" w:eastAsia="ru-RU"/>
              </w:rPr>
              <w:t xml:space="preserve"> </w:t>
            </w:r>
            <w:proofErr w:type="spellStart"/>
            <w:r w:rsidRPr="00FE08C7">
              <w:rPr>
                <w:rFonts w:ascii="Times New Roman" w:eastAsia="Times New Roman" w:hAnsi="Times New Roman"/>
                <w:b/>
                <w:bCs/>
                <w:sz w:val="28"/>
                <w:szCs w:val="28"/>
                <w:lang w:val="en-US" w:eastAsia="ru-RU"/>
              </w:rPr>
              <w:t>диск</w:t>
            </w:r>
            <w:proofErr w:type="spellEnd"/>
            <w:r w:rsidRPr="00FE08C7">
              <w:rPr>
                <w:rFonts w:ascii="Times New Roman" w:eastAsia="Times New Roman" w:hAnsi="Times New Roman"/>
                <w:b/>
                <w:bCs/>
                <w:sz w:val="28"/>
                <w:szCs w:val="28"/>
                <w:lang w:val="en-US" w:eastAsia="ru-RU"/>
              </w:rPr>
              <w:t xml:space="preserve"> (HDD)</w:t>
            </w:r>
          </w:p>
        </w:tc>
        <w:tc>
          <w:tcPr>
            <w:tcW w:w="893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Интерфейс</w:t>
            </w:r>
            <w:proofErr w:type="spellEnd"/>
            <w:r w:rsidRPr="00FE08C7">
              <w:rPr>
                <w:rFonts w:ascii="Times New Roman" w:eastAsia="Times New Roman" w:hAnsi="Times New Roman"/>
                <w:sz w:val="28"/>
                <w:szCs w:val="28"/>
                <w:lang w:val="en-US" w:eastAsia="ru-RU"/>
              </w:rPr>
              <w:t xml:space="preserve"> – SAS;</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Минимальная</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емкость</w:t>
            </w:r>
            <w:proofErr w:type="spellEnd"/>
            <w:r w:rsidRPr="00FE08C7">
              <w:rPr>
                <w:rFonts w:ascii="Times New Roman" w:eastAsia="Times New Roman" w:hAnsi="Times New Roman"/>
                <w:sz w:val="28"/>
                <w:szCs w:val="28"/>
                <w:lang w:val="en-US" w:eastAsia="ru-RU"/>
              </w:rPr>
              <w:t xml:space="preserve"> – 300 Gb;</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Количество</w:t>
            </w:r>
            <w:proofErr w:type="spellEnd"/>
            <w:r w:rsidRPr="00FE08C7">
              <w:rPr>
                <w:rFonts w:ascii="Times New Roman" w:eastAsia="Times New Roman" w:hAnsi="Times New Roman"/>
                <w:sz w:val="28"/>
                <w:szCs w:val="28"/>
                <w:lang w:val="en-US" w:eastAsia="ru-RU"/>
              </w:rPr>
              <w:t xml:space="preserve"> - 2 </w:t>
            </w:r>
            <w:proofErr w:type="spellStart"/>
            <w:r w:rsidRPr="00FE08C7">
              <w:rPr>
                <w:rFonts w:ascii="Times New Roman" w:eastAsia="Times New Roman" w:hAnsi="Times New Roman"/>
                <w:sz w:val="28"/>
                <w:szCs w:val="28"/>
                <w:lang w:val="en-US" w:eastAsia="ru-RU"/>
              </w:rPr>
              <w:t>шт</w:t>
            </w:r>
            <w:proofErr w:type="spellEnd"/>
            <w:r w:rsidRPr="00FE08C7">
              <w:rPr>
                <w:rFonts w:ascii="Times New Roman" w:eastAsia="Times New Roman" w:hAnsi="Times New Roman"/>
                <w:sz w:val="28"/>
                <w:szCs w:val="28"/>
                <w:lang w:val="en-US" w:eastAsia="ru-RU"/>
              </w:rPr>
              <w:t>.</w:t>
            </w:r>
          </w:p>
        </w:tc>
      </w:tr>
      <w:tr w:rsidR="00FE08C7" w:rsidRPr="00FE08C7" w:rsidTr="00FE08C7">
        <w:trPr>
          <w:trHeight w:val="300"/>
        </w:trPr>
        <w:tc>
          <w:tcPr>
            <w:tcW w:w="1560" w:type="dxa"/>
            <w:tcBorders>
              <w:top w:val="nil"/>
              <w:left w:val="single" w:sz="12" w:space="0" w:color="auto"/>
              <w:bottom w:val="single" w:sz="12" w:space="0" w:color="auto"/>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8930" w:type="dxa"/>
            <w:tcBorders>
              <w:top w:val="nil"/>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Минимальный объем внутреннего кэша – 16</w:t>
            </w:r>
            <w:r w:rsidRPr="00FE08C7">
              <w:rPr>
                <w:rFonts w:ascii="Times New Roman" w:eastAsia="Times New Roman" w:hAnsi="Times New Roman"/>
                <w:sz w:val="28"/>
                <w:szCs w:val="28"/>
                <w:lang w:val="en-US" w:eastAsia="ru-RU"/>
              </w:rPr>
              <w:t>Mb</w:t>
            </w:r>
            <w:r w:rsidRPr="00FE08C7">
              <w:rPr>
                <w:rFonts w:ascii="Times New Roman" w:eastAsia="Times New Roman" w:hAnsi="Times New Roman"/>
                <w:sz w:val="28"/>
                <w:szCs w:val="28"/>
                <w:lang w:eastAsia="ru-RU"/>
              </w:rPr>
              <w:t>;</w:t>
            </w:r>
          </w:p>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Скорость вращения шпинделя жесткого диска – не менее 15000 об/мин</w:t>
            </w:r>
          </w:p>
        </w:tc>
      </w:tr>
      <w:tr w:rsidR="00FE08C7" w:rsidRPr="00FE08C7" w:rsidTr="00FE08C7">
        <w:trPr>
          <w:trHeight w:val="280"/>
        </w:trPr>
        <w:tc>
          <w:tcPr>
            <w:tcW w:w="156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roofErr w:type="spellStart"/>
            <w:r w:rsidRPr="00FE08C7">
              <w:rPr>
                <w:rFonts w:ascii="Times New Roman" w:eastAsia="Times New Roman" w:hAnsi="Times New Roman"/>
                <w:b/>
                <w:bCs/>
                <w:sz w:val="28"/>
                <w:szCs w:val="28"/>
                <w:lang w:val="en-US" w:eastAsia="ru-RU"/>
              </w:rPr>
              <w:t>Рейд</w:t>
            </w:r>
            <w:proofErr w:type="spellEnd"/>
            <w:r w:rsidRPr="00FE08C7">
              <w:rPr>
                <w:rFonts w:ascii="Times New Roman" w:eastAsia="Times New Roman" w:hAnsi="Times New Roman"/>
                <w:b/>
                <w:bCs/>
                <w:sz w:val="28"/>
                <w:szCs w:val="28"/>
                <w:lang w:val="en-US" w:eastAsia="ru-RU"/>
              </w:rPr>
              <w:t xml:space="preserve"> </w:t>
            </w:r>
            <w:proofErr w:type="spellStart"/>
            <w:r w:rsidRPr="00FE08C7">
              <w:rPr>
                <w:rFonts w:ascii="Times New Roman" w:eastAsia="Times New Roman" w:hAnsi="Times New Roman"/>
                <w:b/>
                <w:bCs/>
                <w:sz w:val="28"/>
                <w:szCs w:val="28"/>
                <w:lang w:val="en-US" w:eastAsia="ru-RU"/>
              </w:rPr>
              <w:t>контроллер</w:t>
            </w:r>
            <w:proofErr w:type="spellEnd"/>
          </w:p>
        </w:tc>
        <w:tc>
          <w:tcPr>
            <w:tcW w:w="893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Аппаратный</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рейд-контроллер</w:t>
            </w:r>
            <w:proofErr w:type="spellEnd"/>
            <w:r w:rsidRPr="00FE08C7">
              <w:rPr>
                <w:rFonts w:ascii="Times New Roman" w:eastAsia="Times New Roman" w:hAnsi="Times New Roman"/>
                <w:sz w:val="28"/>
                <w:szCs w:val="28"/>
                <w:lang w:val="en-US" w:eastAsia="ru-RU"/>
              </w:rPr>
              <w:t>;</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Поддержка 8 внутренних портов </w:t>
            </w:r>
            <w:r w:rsidRPr="00FE08C7">
              <w:rPr>
                <w:rFonts w:ascii="Times New Roman" w:eastAsia="Times New Roman" w:hAnsi="Times New Roman"/>
                <w:sz w:val="28"/>
                <w:szCs w:val="28"/>
                <w:lang w:val="en-US" w:eastAsia="ru-RU"/>
              </w:rPr>
              <w:t>SAS</w:t>
            </w:r>
            <w:r w:rsidRPr="00FE08C7">
              <w:rPr>
                <w:rFonts w:ascii="Times New Roman" w:eastAsia="Times New Roman" w:hAnsi="Times New Roman"/>
                <w:sz w:val="28"/>
                <w:szCs w:val="28"/>
                <w:lang w:eastAsia="ru-RU"/>
              </w:rPr>
              <w:t>2.0/</w:t>
            </w:r>
            <w:r w:rsidRPr="00FE08C7">
              <w:rPr>
                <w:rFonts w:ascii="Times New Roman" w:eastAsia="Times New Roman" w:hAnsi="Times New Roman"/>
                <w:sz w:val="28"/>
                <w:szCs w:val="28"/>
                <w:lang w:val="en-US" w:eastAsia="ru-RU"/>
              </w:rPr>
              <w:t>SATAIII</w:t>
            </w:r>
            <w:r w:rsidRPr="00FE08C7">
              <w:rPr>
                <w:rFonts w:ascii="Times New Roman" w:eastAsia="Times New Roman" w:hAnsi="Times New Roman"/>
                <w:sz w:val="28"/>
                <w:szCs w:val="28"/>
                <w:lang w:eastAsia="ru-RU"/>
              </w:rPr>
              <w:t>;</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Не должен занимать отсеков расширения </w:t>
            </w:r>
            <w:r w:rsidRPr="00FE08C7">
              <w:rPr>
                <w:rFonts w:ascii="Times New Roman" w:eastAsia="Times New Roman" w:hAnsi="Times New Roman"/>
                <w:sz w:val="28"/>
                <w:szCs w:val="28"/>
                <w:lang w:val="en-US" w:eastAsia="ru-RU"/>
              </w:rPr>
              <w:t>PCI</w:t>
            </w:r>
            <w:r w:rsidRPr="00FE08C7">
              <w:rPr>
                <w:rFonts w:ascii="Times New Roman" w:eastAsia="Times New Roman" w:hAnsi="Times New Roman"/>
                <w:sz w:val="28"/>
                <w:szCs w:val="28"/>
                <w:lang w:eastAsia="ru-RU"/>
              </w:rPr>
              <w:t>-</w:t>
            </w:r>
            <w:r w:rsidRPr="00FE08C7">
              <w:rPr>
                <w:rFonts w:ascii="Times New Roman" w:eastAsia="Times New Roman" w:hAnsi="Times New Roman"/>
                <w:sz w:val="28"/>
                <w:szCs w:val="28"/>
                <w:lang w:val="en-US" w:eastAsia="ru-RU"/>
              </w:rPr>
              <w:t>E</w:t>
            </w: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PCI</w:t>
            </w: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PCI</w:t>
            </w:r>
            <w:r w:rsidRPr="00FE08C7">
              <w:rPr>
                <w:rFonts w:ascii="Times New Roman" w:eastAsia="Times New Roman" w:hAnsi="Times New Roman"/>
                <w:sz w:val="28"/>
                <w:szCs w:val="28"/>
                <w:lang w:eastAsia="ru-RU"/>
              </w:rPr>
              <w:t>-</w:t>
            </w:r>
            <w:r w:rsidRPr="00FE08C7">
              <w:rPr>
                <w:rFonts w:ascii="Times New Roman" w:eastAsia="Times New Roman" w:hAnsi="Times New Roman"/>
                <w:sz w:val="28"/>
                <w:szCs w:val="28"/>
                <w:lang w:val="en-US" w:eastAsia="ru-RU"/>
              </w:rPr>
              <w:t>X</w:t>
            </w:r>
            <w:r w:rsidRPr="00FE08C7">
              <w:rPr>
                <w:rFonts w:ascii="Times New Roman" w:eastAsia="Times New Roman" w:hAnsi="Times New Roman"/>
                <w:sz w:val="28"/>
                <w:szCs w:val="28"/>
                <w:lang w:eastAsia="ru-RU"/>
              </w:rPr>
              <w:t>;</w:t>
            </w:r>
          </w:p>
        </w:tc>
      </w:tr>
      <w:tr w:rsidR="00FE08C7" w:rsidRPr="00FE08C7" w:rsidTr="00FE08C7">
        <w:trPr>
          <w:trHeight w:val="300"/>
        </w:trPr>
        <w:tc>
          <w:tcPr>
            <w:tcW w:w="1560" w:type="dxa"/>
            <w:tcBorders>
              <w:top w:val="nil"/>
              <w:left w:val="single" w:sz="12" w:space="0" w:color="auto"/>
              <w:bottom w:val="single" w:sz="12" w:space="0" w:color="auto"/>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8930" w:type="dxa"/>
            <w:tcBorders>
              <w:top w:val="nil"/>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Поддерживаемые </w:t>
            </w:r>
            <w:r w:rsidRPr="00FE08C7">
              <w:rPr>
                <w:rFonts w:ascii="Times New Roman" w:eastAsia="Times New Roman" w:hAnsi="Times New Roman"/>
                <w:sz w:val="28"/>
                <w:szCs w:val="28"/>
                <w:lang w:val="en-US" w:eastAsia="ru-RU"/>
              </w:rPr>
              <w:t>RAID</w:t>
            </w:r>
            <w:r w:rsidRPr="00FE08C7">
              <w:rPr>
                <w:rFonts w:ascii="Times New Roman" w:eastAsia="Times New Roman" w:hAnsi="Times New Roman"/>
                <w:sz w:val="28"/>
                <w:szCs w:val="28"/>
                <w:lang w:eastAsia="ru-RU"/>
              </w:rPr>
              <w:t>-уровни – 0, 1, 1</w:t>
            </w:r>
            <w:r w:rsidRPr="00FE08C7">
              <w:rPr>
                <w:rFonts w:ascii="Times New Roman" w:eastAsia="Times New Roman" w:hAnsi="Times New Roman"/>
                <w:sz w:val="28"/>
                <w:szCs w:val="28"/>
                <w:lang w:val="en-US" w:eastAsia="ru-RU"/>
              </w:rPr>
              <w:t>E</w:t>
            </w:r>
            <w:r w:rsidRPr="00FE08C7">
              <w:rPr>
                <w:rFonts w:ascii="Times New Roman" w:eastAsia="Times New Roman" w:hAnsi="Times New Roman"/>
                <w:sz w:val="28"/>
                <w:szCs w:val="28"/>
                <w:lang w:eastAsia="ru-RU"/>
              </w:rPr>
              <w:t xml:space="preserve"> и 10;</w:t>
            </w:r>
          </w:p>
        </w:tc>
      </w:tr>
      <w:tr w:rsidR="00FE08C7" w:rsidRPr="00FE08C7" w:rsidTr="00FE08C7">
        <w:trPr>
          <w:trHeight w:val="500"/>
        </w:trPr>
        <w:tc>
          <w:tcPr>
            <w:tcW w:w="1560" w:type="dxa"/>
            <w:tcBorders>
              <w:top w:val="single" w:sz="12" w:space="0" w:color="auto"/>
              <w:left w:val="single" w:sz="12" w:space="0" w:color="auto"/>
              <w:bottom w:val="nil"/>
              <w:right w:val="nil"/>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roofErr w:type="spellStart"/>
            <w:r w:rsidRPr="00FE08C7">
              <w:rPr>
                <w:rFonts w:ascii="Times New Roman" w:eastAsia="Times New Roman" w:hAnsi="Times New Roman"/>
                <w:b/>
                <w:bCs/>
                <w:sz w:val="28"/>
                <w:szCs w:val="28"/>
                <w:lang w:val="en-US" w:eastAsia="ru-RU"/>
              </w:rPr>
              <w:t>Модуль</w:t>
            </w:r>
            <w:proofErr w:type="spellEnd"/>
            <w:r w:rsidRPr="00FE08C7">
              <w:rPr>
                <w:rFonts w:ascii="Times New Roman" w:eastAsia="Times New Roman" w:hAnsi="Times New Roman"/>
                <w:b/>
                <w:bCs/>
                <w:sz w:val="28"/>
                <w:szCs w:val="28"/>
                <w:lang w:val="en-US" w:eastAsia="ru-RU"/>
              </w:rPr>
              <w:t xml:space="preserve"> </w:t>
            </w:r>
            <w:proofErr w:type="spellStart"/>
            <w:r w:rsidRPr="00FE08C7">
              <w:rPr>
                <w:rFonts w:ascii="Times New Roman" w:eastAsia="Times New Roman" w:hAnsi="Times New Roman"/>
                <w:b/>
                <w:bCs/>
                <w:sz w:val="28"/>
                <w:szCs w:val="28"/>
                <w:lang w:val="en-US" w:eastAsia="ru-RU"/>
              </w:rPr>
              <w:t>удаленного</w:t>
            </w:r>
            <w:proofErr w:type="spellEnd"/>
            <w:r w:rsidRPr="00FE08C7">
              <w:rPr>
                <w:rFonts w:ascii="Times New Roman" w:eastAsia="Times New Roman" w:hAnsi="Times New Roman"/>
                <w:b/>
                <w:bCs/>
                <w:sz w:val="28"/>
                <w:szCs w:val="28"/>
                <w:lang w:val="en-US" w:eastAsia="ru-RU"/>
              </w:rPr>
              <w:t xml:space="preserve"> </w:t>
            </w:r>
            <w:proofErr w:type="spellStart"/>
            <w:r w:rsidRPr="00FE08C7">
              <w:rPr>
                <w:rFonts w:ascii="Times New Roman" w:eastAsia="Times New Roman" w:hAnsi="Times New Roman"/>
                <w:b/>
                <w:bCs/>
                <w:sz w:val="28"/>
                <w:szCs w:val="28"/>
                <w:lang w:val="en-US" w:eastAsia="ru-RU"/>
              </w:rPr>
              <w:t>управления</w:t>
            </w:r>
            <w:proofErr w:type="spellEnd"/>
          </w:p>
        </w:tc>
        <w:tc>
          <w:tcPr>
            <w:tcW w:w="893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 xml:space="preserve">Модуль удаленного управления должен обеспечивать выделенный для управления порт </w:t>
            </w:r>
            <w:r w:rsidRPr="00FE08C7">
              <w:rPr>
                <w:rFonts w:ascii="Times New Roman" w:eastAsia="Times New Roman" w:hAnsi="Times New Roman"/>
                <w:color w:val="000000"/>
                <w:sz w:val="28"/>
                <w:szCs w:val="28"/>
                <w:lang w:val="en-US" w:eastAsia="ru-RU"/>
              </w:rPr>
              <w:t>Ethernet</w:t>
            </w:r>
            <w:r w:rsidRPr="00FE08C7">
              <w:rPr>
                <w:rFonts w:ascii="Times New Roman" w:eastAsia="Times New Roman" w:hAnsi="Times New Roman"/>
                <w:color w:val="000000"/>
                <w:sz w:val="28"/>
                <w:szCs w:val="28"/>
                <w:lang w:eastAsia="ru-RU"/>
              </w:rPr>
              <w:t xml:space="preserve"> </w:t>
            </w:r>
            <w:r w:rsidRPr="00FE08C7">
              <w:rPr>
                <w:rFonts w:ascii="Times New Roman" w:eastAsia="Times New Roman" w:hAnsi="Times New Roman"/>
                <w:color w:val="000000"/>
                <w:sz w:val="28"/>
                <w:szCs w:val="28"/>
                <w:lang w:val="en-US" w:eastAsia="ru-RU"/>
              </w:rPr>
              <w:t>RJ</w:t>
            </w:r>
            <w:r w:rsidRPr="00FE08C7">
              <w:rPr>
                <w:rFonts w:ascii="Times New Roman" w:eastAsia="Times New Roman" w:hAnsi="Times New Roman"/>
                <w:color w:val="000000"/>
                <w:sz w:val="28"/>
                <w:szCs w:val="28"/>
                <w:lang w:eastAsia="ru-RU"/>
              </w:rPr>
              <w:t>-45 и иметь следующие характеристики:</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чипсет</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не</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хуже</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Aspeed</w:t>
            </w:r>
            <w:proofErr w:type="spellEnd"/>
            <w:r w:rsidRPr="00FE08C7">
              <w:rPr>
                <w:rFonts w:ascii="Times New Roman" w:eastAsia="Times New Roman" w:hAnsi="Times New Roman"/>
                <w:color w:val="000000"/>
                <w:sz w:val="28"/>
                <w:szCs w:val="28"/>
                <w:lang w:val="en-US" w:eastAsia="ru-RU"/>
              </w:rPr>
              <w:t xml:space="preserve"> 2050</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размер ОЗУ: 112</w:t>
            </w:r>
            <w:r w:rsidRPr="00FE08C7">
              <w:rPr>
                <w:rFonts w:ascii="Times New Roman" w:eastAsia="Times New Roman" w:hAnsi="Times New Roman"/>
                <w:color w:val="000000"/>
                <w:sz w:val="28"/>
                <w:szCs w:val="28"/>
                <w:lang w:val="en-US" w:eastAsia="ru-RU"/>
              </w:rPr>
              <w:t>Mb</w:t>
            </w:r>
            <w:r w:rsidRPr="00FE08C7">
              <w:rPr>
                <w:rFonts w:ascii="Times New Roman" w:eastAsia="Times New Roman" w:hAnsi="Times New Roman"/>
                <w:color w:val="000000"/>
                <w:sz w:val="28"/>
                <w:szCs w:val="28"/>
                <w:lang w:eastAsia="ru-RU"/>
              </w:rPr>
              <w:t xml:space="preserve"> основной памяти и 16</w:t>
            </w:r>
            <w:r w:rsidRPr="00FE08C7">
              <w:rPr>
                <w:rFonts w:ascii="Times New Roman" w:eastAsia="Times New Roman" w:hAnsi="Times New Roman"/>
                <w:color w:val="000000"/>
                <w:sz w:val="28"/>
                <w:szCs w:val="28"/>
                <w:lang w:val="en-US" w:eastAsia="ru-RU"/>
              </w:rPr>
              <w:t>Mb</w:t>
            </w:r>
            <w:r w:rsidRPr="00FE08C7">
              <w:rPr>
                <w:rFonts w:ascii="Times New Roman" w:eastAsia="Times New Roman" w:hAnsi="Times New Roman"/>
                <w:color w:val="000000"/>
                <w:sz w:val="28"/>
                <w:szCs w:val="28"/>
                <w:lang w:eastAsia="ru-RU"/>
              </w:rPr>
              <w:t xml:space="preserve"> видеопамяти</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размер</w:t>
            </w:r>
            <w:proofErr w:type="spellEnd"/>
            <w:r w:rsidRPr="00FE08C7">
              <w:rPr>
                <w:rFonts w:ascii="Times New Roman" w:eastAsia="Times New Roman" w:hAnsi="Times New Roman"/>
                <w:color w:val="000000"/>
                <w:sz w:val="28"/>
                <w:szCs w:val="28"/>
                <w:lang w:val="en-US" w:eastAsia="ru-RU"/>
              </w:rPr>
              <w:t xml:space="preserve"> ПЗУ: 32Mb</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разрядность</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таймера</w:t>
            </w:r>
            <w:proofErr w:type="spellEnd"/>
            <w:r w:rsidRPr="00FE08C7">
              <w:rPr>
                <w:rFonts w:ascii="Times New Roman" w:eastAsia="Times New Roman" w:hAnsi="Times New Roman"/>
                <w:color w:val="000000"/>
                <w:sz w:val="28"/>
                <w:szCs w:val="28"/>
                <w:lang w:val="en-US" w:eastAsia="ru-RU"/>
              </w:rPr>
              <w:t xml:space="preserve"> (Watchdog): 32 </w:t>
            </w:r>
            <w:proofErr w:type="spellStart"/>
            <w:r w:rsidRPr="00FE08C7">
              <w:rPr>
                <w:rFonts w:ascii="Times New Roman" w:eastAsia="Times New Roman" w:hAnsi="Times New Roman"/>
                <w:color w:val="000000"/>
                <w:sz w:val="28"/>
                <w:szCs w:val="28"/>
                <w:lang w:val="en-US" w:eastAsia="ru-RU"/>
              </w:rPr>
              <w:t>Бита</w:t>
            </w:r>
            <w:proofErr w:type="spellEnd"/>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основные</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функции</w:t>
            </w:r>
            <w:proofErr w:type="spellEnd"/>
            <w:r w:rsidRPr="00FE08C7">
              <w:rPr>
                <w:rFonts w:ascii="Times New Roman" w:eastAsia="Times New Roman" w:hAnsi="Times New Roman"/>
                <w:color w:val="000000"/>
                <w:sz w:val="28"/>
                <w:szCs w:val="28"/>
                <w:lang w:val="en-US" w:eastAsia="ru-RU"/>
              </w:rPr>
              <w:t xml:space="preserve">: </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поддержка</w:t>
            </w:r>
            <w:proofErr w:type="spellEnd"/>
            <w:r w:rsidRPr="00FE08C7">
              <w:rPr>
                <w:rFonts w:ascii="Times New Roman" w:eastAsia="Times New Roman" w:hAnsi="Times New Roman"/>
                <w:color w:val="000000"/>
                <w:sz w:val="28"/>
                <w:szCs w:val="28"/>
                <w:lang w:val="en-US" w:eastAsia="ru-RU"/>
              </w:rPr>
              <w:t xml:space="preserve"> KVM over LAN</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 xml:space="preserve">обеспечение </w:t>
            </w:r>
            <w:proofErr w:type="spellStart"/>
            <w:r w:rsidRPr="00FE08C7">
              <w:rPr>
                <w:rFonts w:ascii="Times New Roman" w:eastAsia="Times New Roman" w:hAnsi="Times New Roman"/>
                <w:color w:val="000000"/>
                <w:sz w:val="28"/>
                <w:szCs w:val="28"/>
                <w:lang w:eastAsia="ru-RU"/>
              </w:rPr>
              <w:t>удаленого</w:t>
            </w:r>
            <w:proofErr w:type="spellEnd"/>
            <w:r w:rsidRPr="00FE08C7">
              <w:rPr>
                <w:rFonts w:ascii="Times New Roman" w:eastAsia="Times New Roman" w:hAnsi="Times New Roman"/>
                <w:color w:val="000000"/>
                <w:sz w:val="28"/>
                <w:szCs w:val="28"/>
                <w:lang w:eastAsia="ru-RU"/>
              </w:rPr>
              <w:t xml:space="preserve"> управления </w:t>
            </w:r>
            <w:proofErr w:type="gramStart"/>
            <w:r w:rsidRPr="00FE08C7">
              <w:rPr>
                <w:rFonts w:ascii="Times New Roman" w:eastAsia="Times New Roman" w:hAnsi="Times New Roman"/>
                <w:color w:val="000000"/>
                <w:sz w:val="28"/>
                <w:szCs w:val="28"/>
                <w:lang w:eastAsia="ru-RU"/>
              </w:rPr>
              <w:t>через веб</w:t>
            </w:r>
            <w:proofErr w:type="gramEnd"/>
            <w:r w:rsidRPr="00FE08C7">
              <w:rPr>
                <w:rFonts w:ascii="Times New Roman" w:eastAsia="Times New Roman" w:hAnsi="Times New Roman"/>
                <w:color w:val="000000"/>
                <w:sz w:val="28"/>
                <w:szCs w:val="28"/>
                <w:lang w:eastAsia="ru-RU"/>
              </w:rPr>
              <w:t xml:space="preserve"> интерфейс (с поддержкой </w:t>
            </w:r>
            <w:r w:rsidRPr="00FE08C7">
              <w:rPr>
                <w:rFonts w:ascii="Times New Roman" w:eastAsia="Times New Roman" w:hAnsi="Times New Roman"/>
                <w:color w:val="000000"/>
                <w:sz w:val="28"/>
                <w:szCs w:val="28"/>
                <w:lang w:val="en-US" w:eastAsia="ru-RU"/>
              </w:rPr>
              <w:t>SSL</w:t>
            </w:r>
            <w:r w:rsidRPr="00FE08C7">
              <w:rPr>
                <w:rFonts w:ascii="Times New Roman" w:eastAsia="Times New Roman" w:hAnsi="Times New Roman"/>
                <w:color w:val="000000"/>
                <w:sz w:val="28"/>
                <w:szCs w:val="28"/>
                <w:lang w:eastAsia="ru-RU"/>
              </w:rPr>
              <w:t xml:space="preserve"> (</w:t>
            </w:r>
            <w:r w:rsidRPr="00FE08C7">
              <w:rPr>
                <w:rFonts w:ascii="Times New Roman" w:eastAsia="Times New Roman" w:hAnsi="Times New Roman"/>
                <w:color w:val="000000"/>
                <w:sz w:val="28"/>
                <w:szCs w:val="28"/>
                <w:lang w:val="en-US" w:eastAsia="ru-RU"/>
              </w:rPr>
              <w:t>HTTPS</w:t>
            </w:r>
            <w:r w:rsidRPr="00FE08C7">
              <w:rPr>
                <w:rFonts w:ascii="Times New Roman" w:eastAsia="Times New Roman" w:hAnsi="Times New Roman"/>
                <w:color w:val="000000"/>
                <w:sz w:val="28"/>
                <w:szCs w:val="28"/>
                <w:lang w:eastAsia="ru-RU"/>
              </w:rPr>
              <w:t>))</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поддержка</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режима</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виртуального</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диска</w:t>
            </w:r>
            <w:proofErr w:type="spellEnd"/>
          </w:p>
        </w:tc>
      </w:tr>
      <w:tr w:rsidR="00FE08C7" w:rsidRPr="00432E9A"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r w:rsidRPr="00FE08C7">
              <w:rPr>
                <w:rFonts w:ascii="Times New Roman" w:eastAsia="Times New Roman" w:hAnsi="Times New Roman"/>
                <w:color w:val="000000"/>
                <w:sz w:val="28"/>
                <w:szCs w:val="28"/>
                <w:lang w:eastAsia="ru-RU"/>
              </w:rPr>
              <w:t xml:space="preserve">должно поддерживаться оповещение администратора с помощью </w:t>
            </w:r>
            <w:r w:rsidRPr="00FE08C7">
              <w:rPr>
                <w:rFonts w:ascii="Times New Roman" w:eastAsia="Times New Roman" w:hAnsi="Times New Roman"/>
                <w:color w:val="000000"/>
                <w:sz w:val="28"/>
                <w:szCs w:val="28"/>
                <w:lang w:val="en-US" w:eastAsia="ru-RU"/>
              </w:rPr>
              <w:t xml:space="preserve">PET, </w:t>
            </w:r>
            <w:r w:rsidRPr="00FE08C7">
              <w:rPr>
                <w:rFonts w:ascii="Times New Roman" w:eastAsia="Times New Roman" w:hAnsi="Times New Roman"/>
                <w:color w:val="000000"/>
                <w:sz w:val="28"/>
                <w:szCs w:val="28"/>
                <w:lang w:val="en-US" w:eastAsia="ru-RU"/>
              </w:rPr>
              <w:lastRenderedPageBreak/>
              <w:t>SNMP Trap, E-Mail</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поддержка</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удаленного</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обновления</w:t>
            </w:r>
            <w:proofErr w:type="spellEnd"/>
            <w:r w:rsidRPr="00FE08C7">
              <w:rPr>
                <w:rFonts w:ascii="Times New Roman" w:eastAsia="Times New Roman" w:hAnsi="Times New Roman"/>
                <w:color w:val="000000"/>
                <w:sz w:val="28"/>
                <w:szCs w:val="28"/>
                <w:lang w:val="en-US" w:eastAsia="ru-RU"/>
              </w:rPr>
              <w:t xml:space="preserve"> BIOS</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поддержка удаленной установки операционной системы</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поддержка</w:t>
            </w:r>
            <w:proofErr w:type="spellEnd"/>
            <w:r w:rsidRPr="00FE08C7">
              <w:rPr>
                <w:rFonts w:ascii="Times New Roman" w:eastAsia="Times New Roman" w:hAnsi="Times New Roman"/>
                <w:color w:val="000000"/>
                <w:sz w:val="28"/>
                <w:szCs w:val="28"/>
                <w:lang w:val="en-US" w:eastAsia="ru-RU"/>
              </w:rPr>
              <w:t xml:space="preserve"> IPMI2.0:</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обеспечение безопасности при помощи аутентификации и шифрования</w:t>
            </w:r>
          </w:p>
        </w:tc>
      </w:tr>
      <w:tr w:rsidR="00FE08C7" w:rsidRPr="00FE08C7" w:rsidTr="00FE08C7">
        <w:trPr>
          <w:trHeight w:val="300"/>
        </w:trPr>
        <w:tc>
          <w:tcPr>
            <w:tcW w:w="1560" w:type="dxa"/>
            <w:tcBorders>
              <w:top w:val="nil"/>
              <w:left w:val="single" w:sz="12" w:space="0" w:color="auto"/>
              <w:bottom w:val="single" w:sz="12" w:space="0" w:color="auto"/>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8930" w:type="dxa"/>
            <w:tcBorders>
              <w:top w:val="nil"/>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удаленное управление питание (</w:t>
            </w:r>
            <w:proofErr w:type="spellStart"/>
            <w:r w:rsidRPr="00FE08C7">
              <w:rPr>
                <w:rFonts w:ascii="Times New Roman" w:eastAsia="Times New Roman" w:hAnsi="Times New Roman"/>
                <w:color w:val="000000"/>
                <w:sz w:val="28"/>
                <w:szCs w:val="28"/>
                <w:lang w:eastAsia="ru-RU"/>
              </w:rPr>
              <w:t>вкл</w:t>
            </w:r>
            <w:proofErr w:type="spellEnd"/>
            <w:r w:rsidRPr="00FE08C7">
              <w:rPr>
                <w:rFonts w:ascii="Times New Roman" w:eastAsia="Times New Roman" w:hAnsi="Times New Roman"/>
                <w:color w:val="000000"/>
                <w:sz w:val="28"/>
                <w:szCs w:val="28"/>
                <w:lang w:eastAsia="ru-RU"/>
              </w:rPr>
              <w:t>/</w:t>
            </w:r>
            <w:proofErr w:type="spellStart"/>
            <w:r w:rsidRPr="00FE08C7">
              <w:rPr>
                <w:rFonts w:ascii="Times New Roman" w:eastAsia="Times New Roman" w:hAnsi="Times New Roman"/>
                <w:color w:val="000000"/>
                <w:sz w:val="28"/>
                <w:szCs w:val="28"/>
                <w:lang w:eastAsia="ru-RU"/>
              </w:rPr>
              <w:t>выкл</w:t>
            </w:r>
            <w:proofErr w:type="spellEnd"/>
            <w:r w:rsidRPr="00FE08C7">
              <w:rPr>
                <w:rFonts w:ascii="Times New Roman" w:eastAsia="Times New Roman" w:hAnsi="Times New Roman"/>
                <w:color w:val="000000"/>
                <w:sz w:val="28"/>
                <w:szCs w:val="28"/>
                <w:lang w:eastAsia="ru-RU"/>
              </w:rPr>
              <w:t>), перезагрузка сервера</w:t>
            </w:r>
          </w:p>
        </w:tc>
      </w:tr>
    </w:tbl>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p>
    <w:p w:rsidR="00FE08C7" w:rsidRPr="00FE08C7" w:rsidRDefault="00FE08C7" w:rsidP="00FE08C7">
      <w:pPr>
        <w:numPr>
          <w:ilvl w:val="1"/>
          <w:numId w:val="18"/>
        </w:numPr>
        <w:spacing w:before="100" w:beforeAutospacing="1" w:after="100" w:afterAutospacing="1" w:line="273" w:lineRule="atLeast"/>
        <w:contextualSpacing/>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Сервер расчетов – 1 шт.</w:t>
      </w:r>
    </w:p>
    <w:tbl>
      <w:tblPr>
        <w:tblW w:w="10485" w:type="dxa"/>
        <w:tblInd w:w="-655" w:type="dxa"/>
        <w:tblLayout w:type="fixed"/>
        <w:tblCellMar>
          <w:left w:w="54" w:type="dxa"/>
          <w:right w:w="54" w:type="dxa"/>
        </w:tblCellMar>
        <w:tblLook w:val="04A0" w:firstRow="1" w:lastRow="0" w:firstColumn="1" w:lastColumn="0" w:noHBand="0" w:noVBand="1"/>
      </w:tblPr>
      <w:tblGrid>
        <w:gridCol w:w="1559"/>
        <w:gridCol w:w="8926"/>
      </w:tblGrid>
      <w:tr w:rsidR="00FE08C7" w:rsidRPr="00FE08C7" w:rsidTr="00FE08C7">
        <w:trPr>
          <w:trHeight w:val="300"/>
        </w:trPr>
        <w:tc>
          <w:tcPr>
            <w:tcW w:w="1560" w:type="dxa"/>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
        </w:tc>
        <w:tc>
          <w:tcPr>
            <w:tcW w:w="8930" w:type="dxa"/>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
        </w:tc>
      </w:tr>
      <w:tr w:rsidR="00FE08C7" w:rsidRPr="00FE08C7" w:rsidTr="00FE08C7">
        <w:trPr>
          <w:trHeight w:val="300"/>
        </w:trPr>
        <w:tc>
          <w:tcPr>
            <w:tcW w:w="1560" w:type="dxa"/>
            <w:tcBorders>
              <w:top w:val="single" w:sz="12" w:space="0" w:color="auto"/>
              <w:left w:val="single" w:sz="12" w:space="0" w:color="auto"/>
              <w:bottom w:val="single" w:sz="12" w:space="0" w:color="auto"/>
              <w:right w:val="single" w:sz="12" w:space="0" w:color="auto"/>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8930" w:type="dxa"/>
            <w:tcBorders>
              <w:top w:val="single" w:sz="12" w:space="0" w:color="auto"/>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color w:val="000000"/>
                <w:sz w:val="28"/>
                <w:szCs w:val="28"/>
                <w:lang w:val="en-US" w:eastAsia="ru-RU"/>
              </w:rPr>
            </w:pPr>
            <w:proofErr w:type="spellStart"/>
            <w:r w:rsidRPr="00FE08C7">
              <w:rPr>
                <w:rFonts w:ascii="Times New Roman" w:eastAsia="Times New Roman" w:hAnsi="Times New Roman"/>
                <w:b/>
                <w:bCs/>
                <w:color w:val="000000"/>
                <w:sz w:val="28"/>
                <w:szCs w:val="28"/>
                <w:lang w:val="en-US" w:eastAsia="ru-RU"/>
              </w:rPr>
              <w:t>Общие</w:t>
            </w:r>
            <w:proofErr w:type="spellEnd"/>
            <w:r w:rsidRPr="00FE08C7">
              <w:rPr>
                <w:rFonts w:ascii="Times New Roman" w:eastAsia="Times New Roman" w:hAnsi="Times New Roman"/>
                <w:b/>
                <w:bCs/>
                <w:color w:val="000000"/>
                <w:sz w:val="28"/>
                <w:szCs w:val="28"/>
                <w:lang w:val="en-US" w:eastAsia="ru-RU"/>
              </w:rPr>
              <w:t xml:space="preserve"> </w:t>
            </w:r>
            <w:proofErr w:type="spellStart"/>
            <w:r w:rsidRPr="00FE08C7">
              <w:rPr>
                <w:rFonts w:ascii="Times New Roman" w:eastAsia="Times New Roman" w:hAnsi="Times New Roman"/>
                <w:b/>
                <w:bCs/>
                <w:color w:val="000000"/>
                <w:sz w:val="28"/>
                <w:szCs w:val="28"/>
                <w:lang w:val="en-US" w:eastAsia="ru-RU"/>
              </w:rPr>
              <w:t>требования</w:t>
            </w:r>
            <w:proofErr w:type="spellEnd"/>
            <w:r w:rsidRPr="00FE08C7">
              <w:rPr>
                <w:rFonts w:ascii="Times New Roman" w:eastAsia="Times New Roman" w:hAnsi="Times New Roman"/>
                <w:b/>
                <w:bCs/>
                <w:color w:val="000000"/>
                <w:sz w:val="28"/>
                <w:szCs w:val="28"/>
                <w:lang w:val="en-US" w:eastAsia="ru-RU"/>
              </w:rPr>
              <w:t xml:space="preserve"> к </w:t>
            </w:r>
            <w:proofErr w:type="spellStart"/>
            <w:r w:rsidRPr="00FE08C7">
              <w:rPr>
                <w:rFonts w:ascii="Times New Roman" w:eastAsia="Times New Roman" w:hAnsi="Times New Roman"/>
                <w:b/>
                <w:bCs/>
                <w:color w:val="000000"/>
                <w:sz w:val="28"/>
                <w:szCs w:val="28"/>
                <w:lang w:val="en-US" w:eastAsia="ru-RU"/>
              </w:rPr>
              <w:t>серверу</w:t>
            </w:r>
            <w:proofErr w:type="spellEnd"/>
          </w:p>
        </w:tc>
      </w:tr>
      <w:tr w:rsidR="00FE08C7" w:rsidRPr="00FE08C7" w:rsidTr="00FE08C7">
        <w:trPr>
          <w:trHeight w:val="280"/>
        </w:trPr>
        <w:tc>
          <w:tcPr>
            <w:tcW w:w="1560" w:type="dxa"/>
            <w:tcBorders>
              <w:top w:val="single" w:sz="12" w:space="0" w:color="auto"/>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
        </w:tc>
        <w:tc>
          <w:tcPr>
            <w:tcW w:w="893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Сервер должен функционировать при следующих условиях:</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 xml:space="preserve">параметры электропитания устройств подключаемых к </w:t>
            </w:r>
            <w:proofErr w:type="gramStart"/>
            <w:r w:rsidRPr="00FE08C7">
              <w:rPr>
                <w:rFonts w:ascii="Times New Roman" w:eastAsia="Times New Roman" w:hAnsi="Times New Roman"/>
                <w:color w:val="000000"/>
                <w:sz w:val="28"/>
                <w:szCs w:val="28"/>
                <w:lang w:eastAsia="ru-RU"/>
              </w:rPr>
              <w:t>сети</w:t>
            </w:r>
            <w:r w:rsidRPr="00FE08C7">
              <w:rPr>
                <w:rFonts w:ascii="Times New Roman" w:eastAsia="Times New Roman" w:hAnsi="Times New Roman"/>
                <w:color w:val="000000"/>
                <w:sz w:val="28"/>
                <w:szCs w:val="28"/>
                <w:lang w:val="en-US" w:eastAsia="ru-RU"/>
              </w:rPr>
              <w:t> </w:t>
            </w:r>
            <w:r w:rsidRPr="00FE08C7">
              <w:rPr>
                <w:rFonts w:ascii="Times New Roman" w:eastAsia="Times New Roman" w:hAnsi="Times New Roman"/>
                <w:color w:val="000000"/>
                <w:sz w:val="28"/>
                <w:szCs w:val="28"/>
                <w:lang w:eastAsia="ru-RU"/>
              </w:rPr>
              <w:t xml:space="preserve"> (</w:t>
            </w:r>
            <w:proofErr w:type="gramEnd"/>
            <w:r w:rsidRPr="00FE08C7">
              <w:rPr>
                <w:rFonts w:ascii="Times New Roman" w:eastAsia="Times New Roman" w:hAnsi="Times New Roman"/>
                <w:color w:val="000000"/>
                <w:sz w:val="28"/>
                <w:szCs w:val="28"/>
                <w:lang w:eastAsia="ru-RU"/>
              </w:rPr>
              <w:t xml:space="preserve"> 220 </w:t>
            </w:r>
            <w:r w:rsidRPr="00FE08C7">
              <w:rPr>
                <w:rFonts w:ascii="Times New Roman" w:eastAsia="Times New Roman" w:hAnsi="Times New Roman"/>
                <w:color w:val="000000"/>
                <w:sz w:val="28"/>
                <w:szCs w:val="28"/>
                <w:lang w:val="en-US" w:eastAsia="ru-RU"/>
              </w:rPr>
              <w:t>V</w:t>
            </w:r>
            <w:r w:rsidRPr="00FE08C7">
              <w:rPr>
                <w:rFonts w:ascii="Times New Roman" w:eastAsia="Times New Roman" w:hAnsi="Times New Roman"/>
                <w:color w:val="000000"/>
                <w:sz w:val="28"/>
                <w:szCs w:val="28"/>
                <w:lang w:eastAsia="ru-RU"/>
              </w:rPr>
              <w:t xml:space="preserve"> +10% /- 15%, 50 </w:t>
            </w:r>
            <w:r w:rsidRPr="00FE08C7">
              <w:rPr>
                <w:rFonts w:ascii="Times New Roman" w:eastAsia="Times New Roman" w:hAnsi="Times New Roman"/>
                <w:color w:val="000000"/>
                <w:sz w:val="28"/>
                <w:szCs w:val="28"/>
                <w:lang w:val="en-US" w:eastAsia="ru-RU"/>
              </w:rPr>
              <w:t>Hz</w:t>
            </w:r>
            <w:r w:rsidRPr="00FE08C7">
              <w:rPr>
                <w:rFonts w:ascii="Times New Roman" w:eastAsia="Times New Roman" w:hAnsi="Times New Roman"/>
                <w:color w:val="000000"/>
                <w:sz w:val="28"/>
                <w:szCs w:val="28"/>
                <w:lang w:eastAsia="ru-RU"/>
              </w:rPr>
              <w:t xml:space="preserve"> +/- 1 </w:t>
            </w:r>
            <w:r w:rsidRPr="00FE08C7">
              <w:rPr>
                <w:rFonts w:ascii="Times New Roman" w:eastAsia="Times New Roman" w:hAnsi="Times New Roman"/>
                <w:color w:val="000000"/>
                <w:sz w:val="28"/>
                <w:szCs w:val="28"/>
                <w:lang w:val="en-US" w:eastAsia="ru-RU"/>
              </w:rPr>
              <w:t>Hz</w:t>
            </w:r>
            <w:r w:rsidRPr="00FE08C7">
              <w:rPr>
                <w:rFonts w:ascii="Times New Roman" w:eastAsia="Times New Roman" w:hAnsi="Times New Roman"/>
                <w:color w:val="000000"/>
                <w:sz w:val="28"/>
                <w:szCs w:val="28"/>
                <w:lang w:eastAsia="ru-RU"/>
              </w:rPr>
              <w:t>);</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температура окружающей среды от +5 °С</w:t>
            </w:r>
            <w:r w:rsidRPr="00FE08C7">
              <w:rPr>
                <w:rFonts w:ascii="Times New Roman" w:eastAsia="Times New Roman" w:hAnsi="Times New Roman"/>
                <w:color w:val="000000"/>
                <w:sz w:val="28"/>
                <w:szCs w:val="28"/>
                <w:lang w:val="en-US" w:eastAsia="ru-RU"/>
              </w:rPr>
              <w:t> </w:t>
            </w:r>
            <w:r w:rsidRPr="00FE08C7">
              <w:rPr>
                <w:rFonts w:ascii="Times New Roman" w:eastAsia="Times New Roman" w:hAnsi="Times New Roman"/>
                <w:color w:val="000000"/>
                <w:sz w:val="28"/>
                <w:szCs w:val="28"/>
                <w:lang w:eastAsia="ru-RU"/>
              </w:rPr>
              <w:t>до +35 °</w:t>
            </w:r>
            <w:r w:rsidRPr="00FE08C7">
              <w:rPr>
                <w:rFonts w:ascii="Times New Roman" w:eastAsia="Times New Roman" w:hAnsi="Times New Roman"/>
                <w:color w:val="000000"/>
                <w:sz w:val="28"/>
                <w:szCs w:val="28"/>
                <w:lang w:val="en-US" w:eastAsia="ru-RU"/>
              </w:rPr>
              <w:t>C</w:t>
            </w:r>
            <w:r w:rsidRPr="00FE08C7">
              <w:rPr>
                <w:rFonts w:ascii="Times New Roman" w:eastAsia="Times New Roman" w:hAnsi="Times New Roman"/>
                <w:color w:val="000000"/>
                <w:sz w:val="28"/>
                <w:szCs w:val="28"/>
                <w:lang w:eastAsia="ru-RU"/>
              </w:rPr>
              <w:t>;</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относительная влажность от 40% до 80% при температуре +25 °</w:t>
            </w:r>
            <w:r w:rsidRPr="00FE08C7">
              <w:rPr>
                <w:rFonts w:ascii="Times New Roman" w:eastAsia="Times New Roman" w:hAnsi="Times New Roman"/>
                <w:color w:val="000000"/>
                <w:sz w:val="28"/>
                <w:szCs w:val="28"/>
                <w:lang w:val="en-US" w:eastAsia="ru-RU"/>
              </w:rPr>
              <w:t>C</w:t>
            </w:r>
            <w:r w:rsidRPr="00FE08C7">
              <w:rPr>
                <w:rFonts w:ascii="Times New Roman" w:eastAsia="Times New Roman" w:hAnsi="Times New Roman"/>
                <w:color w:val="000000"/>
                <w:sz w:val="28"/>
                <w:szCs w:val="28"/>
                <w:lang w:eastAsia="ru-RU"/>
              </w:rPr>
              <w:t>;</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 xml:space="preserve">Сервер должен иметь сертификаты соответствия по требованиям следующих нормативных документов: </w:t>
            </w:r>
          </w:p>
        </w:tc>
      </w:tr>
      <w:tr w:rsidR="00FE08C7" w:rsidRPr="00FE08C7" w:rsidTr="00FE08C7">
        <w:trPr>
          <w:trHeight w:val="4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r w:rsidRPr="00FE08C7">
              <w:rPr>
                <w:rFonts w:ascii="Times New Roman" w:eastAsia="Times New Roman" w:hAnsi="Times New Roman"/>
                <w:color w:val="000000"/>
                <w:sz w:val="28"/>
                <w:szCs w:val="28"/>
                <w:lang w:eastAsia="ru-RU"/>
              </w:rPr>
              <w:t>ГОСТ Р МЭК 60950-1-</w:t>
            </w:r>
            <w:proofErr w:type="gramStart"/>
            <w:r w:rsidRPr="00FE08C7">
              <w:rPr>
                <w:rFonts w:ascii="Times New Roman" w:eastAsia="Times New Roman" w:hAnsi="Times New Roman"/>
                <w:color w:val="000000"/>
                <w:sz w:val="28"/>
                <w:szCs w:val="28"/>
                <w:lang w:eastAsia="ru-RU"/>
              </w:rPr>
              <w:t>2009,  ГОСТ</w:t>
            </w:r>
            <w:proofErr w:type="gramEnd"/>
            <w:r w:rsidRPr="00FE08C7">
              <w:rPr>
                <w:rFonts w:ascii="Times New Roman" w:eastAsia="Times New Roman" w:hAnsi="Times New Roman"/>
                <w:color w:val="000000"/>
                <w:sz w:val="28"/>
                <w:szCs w:val="28"/>
                <w:lang w:eastAsia="ru-RU"/>
              </w:rPr>
              <w:t xml:space="preserve"> Р 51318.22-99 (</w:t>
            </w:r>
            <w:proofErr w:type="spellStart"/>
            <w:r w:rsidRPr="00FE08C7">
              <w:rPr>
                <w:rFonts w:ascii="Times New Roman" w:eastAsia="Times New Roman" w:hAnsi="Times New Roman"/>
                <w:color w:val="000000"/>
                <w:sz w:val="28"/>
                <w:szCs w:val="28"/>
                <w:lang w:eastAsia="ru-RU"/>
              </w:rPr>
              <w:t>кл.Б</w:t>
            </w:r>
            <w:proofErr w:type="spellEnd"/>
            <w:r w:rsidRPr="00FE08C7">
              <w:rPr>
                <w:rFonts w:ascii="Times New Roman" w:eastAsia="Times New Roman" w:hAnsi="Times New Roman"/>
                <w:color w:val="000000"/>
                <w:sz w:val="28"/>
                <w:szCs w:val="28"/>
                <w:lang w:eastAsia="ru-RU"/>
              </w:rPr>
              <w:t xml:space="preserve">), ГОСТ Р 51318.24-99, ГОСТ Р 51317.3.2-2006(разд. </w:t>
            </w:r>
            <w:r w:rsidRPr="00FE08C7">
              <w:rPr>
                <w:rFonts w:ascii="Times New Roman" w:eastAsia="Times New Roman" w:hAnsi="Times New Roman"/>
                <w:color w:val="000000"/>
                <w:sz w:val="28"/>
                <w:szCs w:val="28"/>
                <w:lang w:val="en-US" w:eastAsia="ru-RU"/>
              </w:rPr>
              <w:t>6, 7) , ГОСТ Р 51317.3.3-2008.</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Срок службы сервера должен составлять не менее 6 лет, что должно быть отражено в Технических Условиях.</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Сервер на этапе производства должен пройти 72-х часовое тестирование на работоспособность при температуре 35 (+/-</w:t>
            </w:r>
            <w:proofErr w:type="gramStart"/>
            <w:r w:rsidRPr="00FE08C7">
              <w:rPr>
                <w:rFonts w:ascii="Times New Roman" w:eastAsia="Times New Roman" w:hAnsi="Times New Roman"/>
                <w:color w:val="000000"/>
                <w:sz w:val="28"/>
                <w:szCs w:val="28"/>
                <w:lang w:eastAsia="ru-RU"/>
              </w:rPr>
              <w:t>1)°</w:t>
            </w:r>
            <w:proofErr w:type="gramEnd"/>
            <w:r w:rsidRPr="00FE08C7">
              <w:rPr>
                <w:rFonts w:ascii="Times New Roman" w:eastAsia="Times New Roman" w:hAnsi="Times New Roman"/>
                <w:color w:val="000000"/>
                <w:sz w:val="28"/>
                <w:szCs w:val="28"/>
                <w:lang w:val="en-US" w:eastAsia="ru-RU"/>
              </w:rPr>
              <w:t>C</w:t>
            </w:r>
            <w:r w:rsidRPr="00FE08C7">
              <w:rPr>
                <w:rFonts w:ascii="Times New Roman" w:eastAsia="Times New Roman" w:hAnsi="Times New Roman"/>
                <w:color w:val="000000"/>
                <w:sz w:val="28"/>
                <w:szCs w:val="28"/>
                <w:lang w:eastAsia="ru-RU"/>
              </w:rPr>
              <w:t>.</w:t>
            </w:r>
          </w:p>
        </w:tc>
      </w:tr>
      <w:tr w:rsidR="00FE08C7" w:rsidRPr="00FE08C7" w:rsidTr="00FE08C7">
        <w:trPr>
          <w:trHeight w:val="4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 xml:space="preserve">Все места </w:t>
            </w:r>
            <w:proofErr w:type="gramStart"/>
            <w:r w:rsidRPr="00FE08C7">
              <w:rPr>
                <w:rFonts w:ascii="Times New Roman" w:eastAsia="Times New Roman" w:hAnsi="Times New Roman"/>
                <w:color w:val="000000"/>
                <w:sz w:val="28"/>
                <w:szCs w:val="28"/>
                <w:lang w:eastAsia="ru-RU"/>
              </w:rPr>
              <w:t>подключения  интерфейсов</w:t>
            </w:r>
            <w:proofErr w:type="gramEnd"/>
            <w:r w:rsidRPr="00FE08C7">
              <w:rPr>
                <w:rFonts w:ascii="Times New Roman" w:eastAsia="Times New Roman" w:hAnsi="Times New Roman"/>
                <w:color w:val="000000"/>
                <w:sz w:val="28"/>
                <w:szCs w:val="28"/>
                <w:lang w:eastAsia="ru-RU"/>
              </w:rPr>
              <w:t xml:space="preserve"> </w:t>
            </w:r>
            <w:r w:rsidRPr="00FE08C7">
              <w:rPr>
                <w:rFonts w:ascii="Times New Roman" w:eastAsia="Times New Roman" w:hAnsi="Times New Roman"/>
                <w:color w:val="000000"/>
                <w:sz w:val="28"/>
                <w:szCs w:val="28"/>
                <w:lang w:val="en-US" w:eastAsia="ru-RU"/>
              </w:rPr>
              <w:t>MOLEX</w:t>
            </w:r>
            <w:r w:rsidRPr="00FE08C7">
              <w:rPr>
                <w:rFonts w:ascii="Times New Roman" w:eastAsia="Times New Roman" w:hAnsi="Times New Roman"/>
                <w:color w:val="000000"/>
                <w:sz w:val="28"/>
                <w:szCs w:val="28"/>
                <w:lang w:eastAsia="ru-RU"/>
              </w:rPr>
              <w:t xml:space="preserve">, </w:t>
            </w:r>
            <w:r w:rsidRPr="00FE08C7">
              <w:rPr>
                <w:rFonts w:ascii="Times New Roman" w:eastAsia="Times New Roman" w:hAnsi="Times New Roman"/>
                <w:color w:val="000000"/>
                <w:sz w:val="28"/>
                <w:szCs w:val="28"/>
                <w:lang w:val="en-US" w:eastAsia="ru-RU"/>
              </w:rPr>
              <w:t>IDE</w:t>
            </w:r>
            <w:r w:rsidRPr="00FE08C7">
              <w:rPr>
                <w:rFonts w:ascii="Times New Roman" w:eastAsia="Times New Roman" w:hAnsi="Times New Roman"/>
                <w:color w:val="000000"/>
                <w:sz w:val="28"/>
                <w:szCs w:val="28"/>
                <w:lang w:eastAsia="ru-RU"/>
              </w:rPr>
              <w:t xml:space="preserve">, </w:t>
            </w:r>
            <w:r w:rsidRPr="00FE08C7">
              <w:rPr>
                <w:rFonts w:ascii="Times New Roman" w:eastAsia="Times New Roman" w:hAnsi="Times New Roman"/>
                <w:color w:val="000000"/>
                <w:sz w:val="28"/>
                <w:szCs w:val="28"/>
                <w:lang w:val="en-US" w:eastAsia="ru-RU"/>
              </w:rPr>
              <w:t>SATA</w:t>
            </w:r>
            <w:r w:rsidRPr="00FE08C7">
              <w:rPr>
                <w:rFonts w:ascii="Times New Roman" w:eastAsia="Times New Roman" w:hAnsi="Times New Roman"/>
                <w:color w:val="000000"/>
                <w:sz w:val="28"/>
                <w:szCs w:val="28"/>
                <w:lang w:eastAsia="ru-RU"/>
              </w:rPr>
              <w:t xml:space="preserve"> и </w:t>
            </w:r>
            <w:r w:rsidRPr="00FE08C7">
              <w:rPr>
                <w:rFonts w:ascii="Times New Roman" w:eastAsia="Times New Roman" w:hAnsi="Times New Roman"/>
                <w:color w:val="000000"/>
                <w:sz w:val="28"/>
                <w:szCs w:val="28"/>
                <w:lang w:val="en-US" w:eastAsia="ru-RU"/>
              </w:rPr>
              <w:t>SAS</w:t>
            </w:r>
            <w:r w:rsidRPr="00FE08C7">
              <w:rPr>
                <w:rFonts w:ascii="Times New Roman" w:eastAsia="Times New Roman" w:hAnsi="Times New Roman"/>
                <w:color w:val="000000"/>
                <w:sz w:val="28"/>
                <w:szCs w:val="28"/>
                <w:lang w:eastAsia="ru-RU"/>
              </w:rPr>
              <w:t xml:space="preserve"> должны иметь дополнительную фиксацию, для предотвращения их самопроизвольного отключения во время транспортировки и эксплуатации.</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Гарантия</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на</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сервер</w:t>
            </w:r>
            <w:proofErr w:type="spellEnd"/>
            <w:r w:rsidRPr="00FE08C7">
              <w:rPr>
                <w:rFonts w:ascii="Times New Roman" w:eastAsia="Times New Roman" w:hAnsi="Times New Roman"/>
                <w:color w:val="000000"/>
                <w:sz w:val="28"/>
                <w:szCs w:val="28"/>
                <w:lang w:val="en-US" w:eastAsia="ru-RU"/>
              </w:rPr>
              <w:t xml:space="preserve">- 36 </w:t>
            </w:r>
            <w:proofErr w:type="spellStart"/>
            <w:r w:rsidRPr="00FE08C7">
              <w:rPr>
                <w:rFonts w:ascii="Times New Roman" w:eastAsia="Times New Roman" w:hAnsi="Times New Roman"/>
                <w:color w:val="000000"/>
                <w:sz w:val="28"/>
                <w:szCs w:val="28"/>
                <w:lang w:val="en-US" w:eastAsia="ru-RU"/>
              </w:rPr>
              <w:t>месяцев</w:t>
            </w:r>
            <w:proofErr w:type="spellEnd"/>
          </w:p>
        </w:tc>
      </w:tr>
      <w:tr w:rsidR="00FE08C7" w:rsidRPr="00FE08C7" w:rsidTr="00FE08C7">
        <w:trPr>
          <w:trHeight w:val="740"/>
        </w:trPr>
        <w:tc>
          <w:tcPr>
            <w:tcW w:w="1560" w:type="dxa"/>
            <w:tcBorders>
              <w:top w:val="nil"/>
              <w:left w:val="single" w:sz="12" w:space="0" w:color="auto"/>
              <w:bottom w:val="single" w:sz="12" w:space="0" w:color="auto"/>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8930" w:type="dxa"/>
            <w:tcBorders>
              <w:top w:val="nil"/>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 xml:space="preserve">Поставляемый сервер должен быть новым, неиспользованным. Все необходимые руководства пользователя должны быть на русском языке. Техническая документация </w:t>
            </w:r>
            <w:proofErr w:type="gramStart"/>
            <w:r w:rsidRPr="00FE08C7">
              <w:rPr>
                <w:rFonts w:ascii="Times New Roman" w:eastAsia="Times New Roman" w:hAnsi="Times New Roman"/>
                <w:color w:val="000000"/>
                <w:sz w:val="28"/>
                <w:szCs w:val="28"/>
                <w:lang w:eastAsia="ru-RU"/>
              </w:rPr>
              <w:t>может быть</w:t>
            </w:r>
            <w:proofErr w:type="gramEnd"/>
            <w:r w:rsidRPr="00FE08C7">
              <w:rPr>
                <w:rFonts w:ascii="Times New Roman" w:eastAsia="Times New Roman" w:hAnsi="Times New Roman"/>
                <w:color w:val="000000"/>
                <w:sz w:val="28"/>
                <w:szCs w:val="28"/>
                <w:lang w:eastAsia="ru-RU"/>
              </w:rPr>
              <w:t xml:space="preserve"> как на русском, так и на английском языке. Во всех случаях недопустимо предоставление технической документации и руководств пользователя в виде ксерокопий. </w:t>
            </w:r>
          </w:p>
        </w:tc>
      </w:tr>
      <w:tr w:rsidR="00FE08C7" w:rsidRPr="00FE08C7" w:rsidTr="00FE08C7">
        <w:trPr>
          <w:trHeight w:val="300"/>
        </w:trPr>
        <w:tc>
          <w:tcPr>
            <w:tcW w:w="1560" w:type="dxa"/>
            <w:tcBorders>
              <w:top w:val="single" w:sz="12" w:space="0" w:color="auto"/>
              <w:left w:val="single" w:sz="12" w:space="0" w:color="auto"/>
              <w:bottom w:val="single" w:sz="12" w:space="0" w:color="auto"/>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single" w:sz="12" w:space="0" w:color="auto"/>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color w:val="000000"/>
                <w:sz w:val="28"/>
                <w:szCs w:val="28"/>
                <w:lang w:val="en-US" w:eastAsia="ru-RU"/>
              </w:rPr>
            </w:pPr>
            <w:proofErr w:type="spellStart"/>
            <w:r w:rsidRPr="00FE08C7">
              <w:rPr>
                <w:rFonts w:ascii="Times New Roman" w:eastAsia="Times New Roman" w:hAnsi="Times New Roman"/>
                <w:b/>
                <w:bCs/>
                <w:color w:val="000000"/>
                <w:sz w:val="28"/>
                <w:szCs w:val="28"/>
                <w:lang w:val="en-US" w:eastAsia="ru-RU"/>
              </w:rPr>
              <w:t>Технические</w:t>
            </w:r>
            <w:proofErr w:type="spellEnd"/>
            <w:r w:rsidRPr="00FE08C7">
              <w:rPr>
                <w:rFonts w:ascii="Times New Roman" w:eastAsia="Times New Roman" w:hAnsi="Times New Roman"/>
                <w:b/>
                <w:bCs/>
                <w:color w:val="000000"/>
                <w:sz w:val="28"/>
                <w:szCs w:val="28"/>
                <w:lang w:val="en-US" w:eastAsia="ru-RU"/>
              </w:rPr>
              <w:t xml:space="preserve"> </w:t>
            </w:r>
            <w:proofErr w:type="spellStart"/>
            <w:r w:rsidRPr="00FE08C7">
              <w:rPr>
                <w:rFonts w:ascii="Times New Roman" w:eastAsia="Times New Roman" w:hAnsi="Times New Roman"/>
                <w:b/>
                <w:bCs/>
                <w:color w:val="000000"/>
                <w:sz w:val="28"/>
                <w:szCs w:val="28"/>
                <w:lang w:val="en-US" w:eastAsia="ru-RU"/>
              </w:rPr>
              <w:t>требования</w:t>
            </w:r>
            <w:proofErr w:type="spellEnd"/>
            <w:r w:rsidRPr="00FE08C7">
              <w:rPr>
                <w:rFonts w:ascii="Times New Roman" w:eastAsia="Times New Roman" w:hAnsi="Times New Roman"/>
                <w:b/>
                <w:bCs/>
                <w:color w:val="000000"/>
                <w:sz w:val="28"/>
                <w:szCs w:val="28"/>
                <w:lang w:val="en-US" w:eastAsia="ru-RU"/>
              </w:rPr>
              <w:t xml:space="preserve"> к </w:t>
            </w:r>
            <w:proofErr w:type="spellStart"/>
            <w:r w:rsidRPr="00FE08C7">
              <w:rPr>
                <w:rFonts w:ascii="Times New Roman" w:eastAsia="Times New Roman" w:hAnsi="Times New Roman"/>
                <w:b/>
                <w:bCs/>
                <w:color w:val="000000"/>
                <w:sz w:val="28"/>
                <w:szCs w:val="28"/>
                <w:lang w:val="en-US" w:eastAsia="ru-RU"/>
              </w:rPr>
              <w:t>серверу</w:t>
            </w:r>
            <w:proofErr w:type="spellEnd"/>
          </w:p>
        </w:tc>
      </w:tr>
      <w:tr w:rsidR="00FE08C7" w:rsidRPr="00FE08C7" w:rsidTr="00FE08C7">
        <w:trPr>
          <w:trHeight w:val="280"/>
        </w:trPr>
        <w:tc>
          <w:tcPr>
            <w:tcW w:w="156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roofErr w:type="spellStart"/>
            <w:r w:rsidRPr="00FE08C7">
              <w:rPr>
                <w:rFonts w:ascii="Times New Roman" w:eastAsia="Times New Roman" w:hAnsi="Times New Roman"/>
                <w:b/>
                <w:bCs/>
                <w:sz w:val="28"/>
                <w:szCs w:val="28"/>
                <w:lang w:val="en-US" w:eastAsia="ru-RU"/>
              </w:rPr>
              <w:t>Корпус</w:t>
            </w:r>
            <w:proofErr w:type="spellEnd"/>
          </w:p>
        </w:tc>
        <w:tc>
          <w:tcPr>
            <w:tcW w:w="893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Исполнение </w:t>
            </w:r>
            <w:r w:rsidRPr="00FE08C7">
              <w:rPr>
                <w:rFonts w:ascii="Times New Roman" w:eastAsia="Times New Roman" w:hAnsi="Times New Roman"/>
                <w:sz w:val="28"/>
                <w:szCs w:val="28"/>
                <w:lang w:val="en-US" w:eastAsia="ru-RU"/>
              </w:rPr>
              <w:t>Rack</w:t>
            </w:r>
            <w:r w:rsidRPr="00FE08C7">
              <w:rPr>
                <w:rFonts w:ascii="Times New Roman" w:eastAsia="Times New Roman" w:hAnsi="Times New Roman"/>
                <w:sz w:val="28"/>
                <w:szCs w:val="28"/>
                <w:lang w:eastAsia="ru-RU"/>
              </w:rPr>
              <w:t>, высота не более 1</w:t>
            </w:r>
            <w:r w:rsidRPr="00FE08C7">
              <w:rPr>
                <w:rFonts w:ascii="Times New Roman" w:eastAsia="Times New Roman" w:hAnsi="Times New Roman"/>
                <w:sz w:val="28"/>
                <w:szCs w:val="28"/>
                <w:lang w:val="en-US" w:eastAsia="ru-RU"/>
              </w:rPr>
              <w:t>U</w:t>
            </w:r>
            <w:r w:rsidRPr="00FE08C7">
              <w:rPr>
                <w:rFonts w:ascii="Times New Roman" w:eastAsia="Times New Roman" w:hAnsi="Times New Roman"/>
                <w:sz w:val="28"/>
                <w:szCs w:val="28"/>
                <w:lang w:eastAsia="ru-RU"/>
              </w:rPr>
              <w:t xml:space="preserve">, для установки в стойку глубиной 900-1000 </w:t>
            </w:r>
            <w:proofErr w:type="gramStart"/>
            <w:r w:rsidRPr="00FE08C7">
              <w:rPr>
                <w:rFonts w:ascii="Times New Roman" w:eastAsia="Times New Roman" w:hAnsi="Times New Roman"/>
                <w:sz w:val="28"/>
                <w:szCs w:val="28"/>
                <w:lang w:eastAsia="ru-RU"/>
              </w:rPr>
              <w:t>мм ;</w:t>
            </w:r>
            <w:proofErr w:type="gramEnd"/>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Минимальная мощность блока питания – не более 450</w:t>
            </w:r>
            <w:r w:rsidRPr="00FE08C7">
              <w:rPr>
                <w:rFonts w:ascii="Times New Roman" w:eastAsia="Times New Roman" w:hAnsi="Times New Roman"/>
                <w:color w:val="000000"/>
                <w:sz w:val="28"/>
                <w:szCs w:val="28"/>
                <w:lang w:val="en-US" w:eastAsia="ru-RU"/>
              </w:rPr>
              <w:t>W</w:t>
            </w:r>
            <w:r w:rsidRPr="00FE08C7">
              <w:rPr>
                <w:rFonts w:ascii="Times New Roman" w:eastAsia="Times New Roman" w:hAnsi="Times New Roman"/>
                <w:color w:val="000000"/>
                <w:sz w:val="28"/>
                <w:szCs w:val="28"/>
                <w:lang w:eastAsia="ru-RU"/>
              </w:rPr>
              <w:t>;</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 xml:space="preserve">Минимальное количество отсеков для жестких дисков </w:t>
            </w:r>
            <w:r w:rsidRPr="00FE08C7">
              <w:rPr>
                <w:rFonts w:ascii="Times New Roman" w:eastAsia="Times New Roman" w:hAnsi="Times New Roman"/>
                <w:color w:val="000000"/>
                <w:sz w:val="28"/>
                <w:szCs w:val="28"/>
                <w:lang w:val="en-US" w:eastAsia="ru-RU"/>
              </w:rPr>
              <w:t>SAS</w:t>
            </w:r>
            <w:r w:rsidRPr="00FE08C7">
              <w:rPr>
                <w:rFonts w:ascii="Times New Roman" w:eastAsia="Times New Roman" w:hAnsi="Times New Roman"/>
                <w:color w:val="000000"/>
                <w:sz w:val="28"/>
                <w:szCs w:val="28"/>
                <w:lang w:eastAsia="ru-RU"/>
              </w:rPr>
              <w:t>/</w:t>
            </w:r>
            <w:r w:rsidRPr="00FE08C7">
              <w:rPr>
                <w:rFonts w:ascii="Times New Roman" w:eastAsia="Times New Roman" w:hAnsi="Times New Roman"/>
                <w:color w:val="000000"/>
                <w:sz w:val="28"/>
                <w:szCs w:val="28"/>
                <w:lang w:val="en-US" w:eastAsia="ru-RU"/>
              </w:rPr>
              <w:t>SATA</w:t>
            </w:r>
            <w:r w:rsidRPr="00FE08C7">
              <w:rPr>
                <w:rFonts w:ascii="Times New Roman" w:eastAsia="Times New Roman" w:hAnsi="Times New Roman"/>
                <w:color w:val="000000"/>
                <w:sz w:val="28"/>
                <w:szCs w:val="28"/>
                <w:lang w:eastAsia="ru-RU"/>
              </w:rPr>
              <w:t xml:space="preserve"> с функцией "горячей" замены - 4;</w:t>
            </w:r>
          </w:p>
        </w:tc>
      </w:tr>
      <w:tr w:rsidR="00FE08C7" w:rsidRPr="00FE08C7" w:rsidTr="00FE08C7">
        <w:trPr>
          <w:trHeight w:val="30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8930" w:type="dxa"/>
            <w:tcBorders>
              <w:top w:val="nil"/>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Набор комплектующих (рельсы) для монтажа в 19” стойку.</w:t>
            </w:r>
          </w:p>
        </w:tc>
      </w:tr>
      <w:tr w:rsidR="00FE08C7" w:rsidRPr="00FE08C7" w:rsidTr="00FE08C7">
        <w:trPr>
          <w:trHeight w:val="480"/>
        </w:trPr>
        <w:tc>
          <w:tcPr>
            <w:tcW w:w="156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roofErr w:type="spellStart"/>
            <w:r w:rsidRPr="00FE08C7">
              <w:rPr>
                <w:rFonts w:ascii="Times New Roman" w:eastAsia="Times New Roman" w:hAnsi="Times New Roman"/>
                <w:b/>
                <w:bCs/>
                <w:sz w:val="28"/>
                <w:szCs w:val="28"/>
                <w:lang w:val="en-US" w:eastAsia="ru-RU"/>
              </w:rPr>
              <w:t>Материнская</w:t>
            </w:r>
            <w:proofErr w:type="spellEnd"/>
            <w:r w:rsidRPr="00FE08C7">
              <w:rPr>
                <w:rFonts w:ascii="Times New Roman" w:eastAsia="Times New Roman" w:hAnsi="Times New Roman"/>
                <w:b/>
                <w:bCs/>
                <w:sz w:val="28"/>
                <w:szCs w:val="28"/>
                <w:lang w:val="en-US" w:eastAsia="ru-RU"/>
              </w:rPr>
              <w:t xml:space="preserve"> </w:t>
            </w:r>
            <w:proofErr w:type="spellStart"/>
            <w:r w:rsidRPr="00FE08C7">
              <w:rPr>
                <w:rFonts w:ascii="Times New Roman" w:eastAsia="Times New Roman" w:hAnsi="Times New Roman"/>
                <w:b/>
                <w:bCs/>
                <w:sz w:val="28"/>
                <w:szCs w:val="28"/>
                <w:lang w:val="en-US" w:eastAsia="ru-RU"/>
              </w:rPr>
              <w:t>плата</w:t>
            </w:r>
            <w:proofErr w:type="spellEnd"/>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Поддержка оперативной памяти – не менее 4 разъема для установки </w:t>
            </w:r>
            <w:r w:rsidRPr="00FE08C7">
              <w:rPr>
                <w:rFonts w:ascii="Times New Roman" w:eastAsia="Times New Roman" w:hAnsi="Times New Roman"/>
                <w:sz w:val="28"/>
                <w:szCs w:val="28"/>
                <w:lang w:val="en-US" w:eastAsia="ru-RU"/>
              </w:rPr>
              <w:t>DIMM</w:t>
            </w: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DDR</w:t>
            </w:r>
            <w:r w:rsidRPr="00FE08C7">
              <w:rPr>
                <w:rFonts w:ascii="Times New Roman" w:eastAsia="Times New Roman" w:hAnsi="Times New Roman"/>
                <w:sz w:val="28"/>
                <w:szCs w:val="28"/>
                <w:lang w:eastAsia="ru-RU"/>
              </w:rPr>
              <w:t xml:space="preserve">3 памяти типа </w:t>
            </w:r>
            <w:r w:rsidRPr="00FE08C7">
              <w:rPr>
                <w:rFonts w:ascii="Times New Roman" w:eastAsia="Times New Roman" w:hAnsi="Times New Roman"/>
                <w:sz w:val="28"/>
                <w:szCs w:val="28"/>
                <w:lang w:val="en-US" w:eastAsia="ru-RU"/>
              </w:rPr>
              <w:t>ECC</w:t>
            </w:r>
            <w:r w:rsidRPr="00FE08C7">
              <w:rPr>
                <w:rFonts w:ascii="Times New Roman" w:eastAsia="Times New Roman" w:hAnsi="Times New Roman"/>
                <w:sz w:val="28"/>
                <w:szCs w:val="28"/>
                <w:lang w:eastAsia="ru-RU"/>
              </w:rPr>
              <w:t xml:space="preserve">, с частотой </w:t>
            </w:r>
            <w:proofErr w:type="gramStart"/>
            <w:r w:rsidRPr="00FE08C7">
              <w:rPr>
                <w:rFonts w:ascii="Times New Roman" w:eastAsia="Times New Roman" w:hAnsi="Times New Roman"/>
                <w:sz w:val="28"/>
                <w:szCs w:val="28"/>
                <w:lang w:eastAsia="ru-RU"/>
              </w:rPr>
              <w:t>работы  1333</w:t>
            </w:r>
            <w:proofErr w:type="gramEnd"/>
            <w:r w:rsidRPr="00FE08C7">
              <w:rPr>
                <w:rFonts w:ascii="Times New Roman" w:eastAsia="Times New Roman" w:hAnsi="Times New Roman"/>
                <w:sz w:val="28"/>
                <w:szCs w:val="28"/>
                <w:lang w:eastAsia="ru-RU"/>
              </w:rPr>
              <w:t xml:space="preserve">/1600 </w:t>
            </w:r>
            <w:r w:rsidRPr="00FE08C7">
              <w:rPr>
                <w:rFonts w:ascii="Times New Roman" w:eastAsia="Times New Roman" w:hAnsi="Times New Roman"/>
                <w:sz w:val="28"/>
                <w:szCs w:val="28"/>
                <w:lang w:val="en-US" w:eastAsia="ru-RU"/>
              </w:rPr>
              <w:t>MHz</w:t>
            </w:r>
            <w:r w:rsidRPr="00FE08C7">
              <w:rPr>
                <w:rFonts w:ascii="Times New Roman" w:eastAsia="Times New Roman" w:hAnsi="Times New Roman"/>
                <w:sz w:val="28"/>
                <w:szCs w:val="28"/>
                <w:lang w:eastAsia="ru-RU"/>
              </w:rPr>
              <w:t xml:space="preserve"> общим объемом до 32 ГБ;</w:t>
            </w:r>
          </w:p>
        </w:tc>
      </w:tr>
      <w:tr w:rsidR="00FE08C7" w:rsidRPr="00432E9A"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Спецификация</w:t>
            </w:r>
            <w:proofErr w:type="spellEnd"/>
            <w:r w:rsidRPr="00FE08C7">
              <w:rPr>
                <w:rFonts w:ascii="Times New Roman" w:eastAsia="Times New Roman" w:hAnsi="Times New Roman"/>
                <w:sz w:val="28"/>
                <w:szCs w:val="28"/>
                <w:lang w:val="en-US" w:eastAsia="ru-RU"/>
              </w:rPr>
              <w:t xml:space="preserve"> PCI – 1* PCI Express x8 (x4 link), 1* PCI-E x16 (x8 link);</w:t>
            </w:r>
          </w:p>
        </w:tc>
      </w:tr>
      <w:tr w:rsidR="00FE08C7" w:rsidRPr="00FE08C7" w:rsidTr="00FE08C7">
        <w:trPr>
          <w:trHeight w:val="4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Спецификация </w:t>
            </w:r>
            <w:r w:rsidRPr="00FE08C7">
              <w:rPr>
                <w:rFonts w:ascii="Times New Roman" w:eastAsia="Times New Roman" w:hAnsi="Times New Roman"/>
                <w:sz w:val="28"/>
                <w:szCs w:val="28"/>
                <w:lang w:val="en-US" w:eastAsia="ru-RU"/>
              </w:rPr>
              <w:t>SATA</w:t>
            </w:r>
            <w:r w:rsidRPr="00FE08C7">
              <w:rPr>
                <w:rFonts w:ascii="Times New Roman" w:eastAsia="Times New Roman" w:hAnsi="Times New Roman"/>
                <w:sz w:val="28"/>
                <w:szCs w:val="28"/>
                <w:lang w:eastAsia="ru-RU"/>
              </w:rPr>
              <w:t xml:space="preserve"> – не менее 2 </w:t>
            </w:r>
            <w:r w:rsidRPr="00FE08C7">
              <w:rPr>
                <w:rFonts w:ascii="Times New Roman" w:eastAsia="Times New Roman" w:hAnsi="Times New Roman"/>
                <w:sz w:val="28"/>
                <w:szCs w:val="28"/>
                <w:lang w:val="en-US" w:eastAsia="ru-RU"/>
              </w:rPr>
              <w:t>x</w:t>
            </w: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SATA</w:t>
            </w:r>
            <w:r w:rsidRPr="00FE08C7">
              <w:rPr>
                <w:rFonts w:ascii="Times New Roman" w:eastAsia="Times New Roman" w:hAnsi="Times New Roman"/>
                <w:sz w:val="28"/>
                <w:szCs w:val="28"/>
                <w:lang w:eastAsia="ru-RU"/>
              </w:rPr>
              <w:t>2 300</w:t>
            </w:r>
            <w:r w:rsidRPr="00FE08C7">
              <w:rPr>
                <w:rFonts w:ascii="Times New Roman" w:eastAsia="Times New Roman" w:hAnsi="Times New Roman"/>
                <w:sz w:val="28"/>
                <w:szCs w:val="28"/>
                <w:lang w:val="en-US" w:eastAsia="ru-RU"/>
              </w:rPr>
              <w:t>MB</w:t>
            </w:r>
            <w:r w:rsidRPr="00FE08C7">
              <w:rPr>
                <w:rFonts w:ascii="Times New Roman" w:eastAsia="Times New Roman" w:hAnsi="Times New Roman"/>
                <w:sz w:val="28"/>
                <w:szCs w:val="28"/>
                <w:lang w:eastAsia="ru-RU"/>
              </w:rPr>
              <w:t>/</w:t>
            </w:r>
            <w:r w:rsidRPr="00FE08C7">
              <w:rPr>
                <w:rFonts w:ascii="Times New Roman" w:eastAsia="Times New Roman" w:hAnsi="Times New Roman"/>
                <w:sz w:val="28"/>
                <w:szCs w:val="28"/>
                <w:lang w:val="en-US" w:eastAsia="ru-RU"/>
              </w:rPr>
              <w:t>s</w:t>
            </w:r>
            <w:r w:rsidRPr="00FE08C7">
              <w:rPr>
                <w:rFonts w:ascii="Times New Roman" w:eastAsia="Times New Roman" w:hAnsi="Times New Roman"/>
                <w:sz w:val="28"/>
                <w:szCs w:val="28"/>
                <w:lang w:eastAsia="ru-RU"/>
              </w:rPr>
              <w:t xml:space="preserve"> портов и 4 </w:t>
            </w:r>
            <w:r w:rsidRPr="00FE08C7">
              <w:rPr>
                <w:rFonts w:ascii="Times New Roman" w:eastAsia="Times New Roman" w:hAnsi="Times New Roman"/>
                <w:sz w:val="28"/>
                <w:szCs w:val="28"/>
                <w:lang w:val="en-US" w:eastAsia="ru-RU"/>
              </w:rPr>
              <w:t>x</w:t>
            </w: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SATA</w:t>
            </w:r>
            <w:r w:rsidRPr="00FE08C7">
              <w:rPr>
                <w:rFonts w:ascii="Times New Roman" w:eastAsia="Times New Roman" w:hAnsi="Times New Roman"/>
                <w:sz w:val="28"/>
                <w:szCs w:val="28"/>
                <w:lang w:eastAsia="ru-RU"/>
              </w:rPr>
              <w:t>3 600</w:t>
            </w:r>
            <w:r w:rsidRPr="00FE08C7">
              <w:rPr>
                <w:rFonts w:ascii="Times New Roman" w:eastAsia="Times New Roman" w:hAnsi="Times New Roman"/>
                <w:sz w:val="28"/>
                <w:szCs w:val="28"/>
                <w:lang w:val="en-US" w:eastAsia="ru-RU"/>
              </w:rPr>
              <w:t>MB</w:t>
            </w:r>
            <w:r w:rsidRPr="00FE08C7">
              <w:rPr>
                <w:rFonts w:ascii="Times New Roman" w:eastAsia="Times New Roman" w:hAnsi="Times New Roman"/>
                <w:sz w:val="28"/>
                <w:szCs w:val="28"/>
                <w:lang w:eastAsia="ru-RU"/>
              </w:rPr>
              <w:t>/</w:t>
            </w:r>
            <w:r w:rsidRPr="00FE08C7">
              <w:rPr>
                <w:rFonts w:ascii="Times New Roman" w:eastAsia="Times New Roman" w:hAnsi="Times New Roman"/>
                <w:sz w:val="28"/>
                <w:szCs w:val="28"/>
                <w:lang w:val="en-US" w:eastAsia="ru-RU"/>
              </w:rPr>
              <w:t>s</w:t>
            </w:r>
            <w:r w:rsidRPr="00FE08C7">
              <w:rPr>
                <w:rFonts w:ascii="Times New Roman" w:eastAsia="Times New Roman" w:hAnsi="Times New Roman"/>
                <w:sz w:val="28"/>
                <w:szCs w:val="28"/>
                <w:lang w:eastAsia="ru-RU"/>
              </w:rPr>
              <w:t xml:space="preserve"> портов с поддержкой </w:t>
            </w:r>
            <w:r w:rsidRPr="00FE08C7">
              <w:rPr>
                <w:rFonts w:ascii="Times New Roman" w:eastAsia="Times New Roman" w:hAnsi="Times New Roman"/>
                <w:sz w:val="28"/>
                <w:szCs w:val="28"/>
                <w:lang w:val="en-US" w:eastAsia="ru-RU"/>
              </w:rPr>
              <w:t>RAID</w:t>
            </w:r>
            <w:r w:rsidRPr="00FE08C7">
              <w:rPr>
                <w:rFonts w:ascii="Times New Roman" w:eastAsia="Times New Roman" w:hAnsi="Times New Roman"/>
                <w:sz w:val="28"/>
                <w:szCs w:val="28"/>
                <w:lang w:eastAsia="ru-RU"/>
              </w:rPr>
              <w:t xml:space="preserve"> 0, 1, и 10 (для </w:t>
            </w:r>
            <w:r w:rsidRPr="00FE08C7">
              <w:rPr>
                <w:rFonts w:ascii="Times New Roman" w:eastAsia="Times New Roman" w:hAnsi="Times New Roman"/>
                <w:sz w:val="28"/>
                <w:szCs w:val="28"/>
                <w:lang w:val="en-US" w:eastAsia="ru-RU"/>
              </w:rPr>
              <w:t>Windows</w:t>
            </w:r>
            <w:r w:rsidRPr="00FE08C7">
              <w:rPr>
                <w:rFonts w:ascii="Times New Roman" w:eastAsia="Times New Roman" w:hAnsi="Times New Roman"/>
                <w:sz w:val="28"/>
                <w:szCs w:val="28"/>
                <w:lang w:eastAsia="ru-RU"/>
              </w:rPr>
              <w:t xml:space="preserve">) и </w:t>
            </w:r>
            <w:r w:rsidRPr="00FE08C7">
              <w:rPr>
                <w:rFonts w:ascii="Times New Roman" w:eastAsia="Times New Roman" w:hAnsi="Times New Roman"/>
                <w:sz w:val="28"/>
                <w:szCs w:val="28"/>
                <w:lang w:val="en-US" w:eastAsia="ru-RU"/>
              </w:rPr>
              <w:t>RAID</w:t>
            </w:r>
            <w:r w:rsidRPr="00FE08C7">
              <w:rPr>
                <w:rFonts w:ascii="Times New Roman" w:eastAsia="Times New Roman" w:hAnsi="Times New Roman"/>
                <w:sz w:val="28"/>
                <w:szCs w:val="28"/>
                <w:lang w:eastAsia="ru-RU"/>
              </w:rPr>
              <w:t xml:space="preserve"> 0, 1 и 10 (для </w:t>
            </w:r>
            <w:r w:rsidRPr="00FE08C7">
              <w:rPr>
                <w:rFonts w:ascii="Times New Roman" w:eastAsia="Times New Roman" w:hAnsi="Times New Roman"/>
                <w:sz w:val="28"/>
                <w:szCs w:val="28"/>
                <w:lang w:val="en-US" w:eastAsia="ru-RU"/>
              </w:rPr>
              <w:t>Linux</w:t>
            </w:r>
            <w:r w:rsidRPr="00FE08C7">
              <w:rPr>
                <w:rFonts w:ascii="Times New Roman" w:eastAsia="Times New Roman" w:hAnsi="Times New Roman"/>
                <w:sz w:val="28"/>
                <w:szCs w:val="28"/>
                <w:lang w:eastAsia="ru-RU"/>
              </w:rPr>
              <w:t>);</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Сетевой адаптер - 4 </w:t>
            </w:r>
            <w:r w:rsidRPr="00FE08C7">
              <w:rPr>
                <w:rFonts w:ascii="Times New Roman" w:eastAsia="Times New Roman" w:hAnsi="Times New Roman"/>
                <w:sz w:val="28"/>
                <w:szCs w:val="28"/>
                <w:lang w:val="en-US" w:eastAsia="ru-RU"/>
              </w:rPr>
              <w:t>x</w:t>
            </w:r>
            <w:r w:rsidRPr="00FE08C7">
              <w:rPr>
                <w:rFonts w:ascii="Times New Roman" w:eastAsia="Times New Roman" w:hAnsi="Times New Roman"/>
                <w:sz w:val="28"/>
                <w:szCs w:val="28"/>
                <w:lang w:eastAsia="ru-RU"/>
              </w:rPr>
              <w:t xml:space="preserve"> 10/100/1000 Мбит/сек. и отдельный сетевой разъём для удаленного управления.</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Встроенная</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графическая</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подсистема</w:t>
            </w:r>
            <w:proofErr w:type="spellEnd"/>
            <w:r w:rsidRPr="00FE08C7">
              <w:rPr>
                <w:rFonts w:ascii="Times New Roman" w:eastAsia="Times New Roman" w:hAnsi="Times New Roman"/>
                <w:sz w:val="28"/>
                <w:szCs w:val="28"/>
                <w:lang w:val="en-US" w:eastAsia="ru-RU"/>
              </w:rPr>
              <w:t>;</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Наличие</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одного</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разъема</w:t>
            </w:r>
            <w:proofErr w:type="spellEnd"/>
            <w:r w:rsidRPr="00FE08C7">
              <w:rPr>
                <w:rFonts w:ascii="Times New Roman" w:eastAsia="Times New Roman" w:hAnsi="Times New Roman"/>
                <w:sz w:val="28"/>
                <w:szCs w:val="28"/>
                <w:lang w:val="en-US" w:eastAsia="ru-RU"/>
              </w:rPr>
              <w:t xml:space="preserve"> PS/2</w:t>
            </w:r>
          </w:p>
        </w:tc>
      </w:tr>
      <w:tr w:rsidR="00FE08C7" w:rsidRPr="00FE08C7" w:rsidTr="00FE08C7">
        <w:trPr>
          <w:trHeight w:val="30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
        </w:tc>
        <w:tc>
          <w:tcPr>
            <w:tcW w:w="8930" w:type="dxa"/>
            <w:tcBorders>
              <w:top w:val="nil"/>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Наличие не менее 4 разъемов </w:t>
            </w:r>
            <w:proofErr w:type="gramStart"/>
            <w:r w:rsidRPr="00FE08C7">
              <w:rPr>
                <w:rFonts w:ascii="Times New Roman" w:eastAsia="Times New Roman" w:hAnsi="Times New Roman"/>
                <w:sz w:val="28"/>
                <w:szCs w:val="28"/>
                <w:lang w:val="en-US" w:eastAsia="ru-RU"/>
              </w:rPr>
              <w:t>USB</w:t>
            </w:r>
            <w:r w:rsidRPr="00FE08C7">
              <w:rPr>
                <w:rFonts w:ascii="Times New Roman" w:eastAsia="Times New Roman" w:hAnsi="Times New Roman"/>
                <w:sz w:val="28"/>
                <w:szCs w:val="28"/>
                <w:lang w:eastAsia="ru-RU"/>
              </w:rPr>
              <w:t>:  2</w:t>
            </w:r>
            <w:proofErr w:type="gramEnd"/>
            <w:r w:rsidRPr="00FE08C7">
              <w:rPr>
                <w:rFonts w:ascii="Times New Roman" w:eastAsia="Times New Roman" w:hAnsi="Times New Roman"/>
                <w:sz w:val="28"/>
                <w:szCs w:val="28"/>
                <w:lang w:val="en-US" w:eastAsia="ru-RU"/>
              </w:rPr>
              <w:t>x</w:t>
            </w: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USB</w:t>
            </w:r>
            <w:r w:rsidRPr="00FE08C7">
              <w:rPr>
                <w:rFonts w:ascii="Times New Roman" w:eastAsia="Times New Roman" w:hAnsi="Times New Roman"/>
                <w:sz w:val="28"/>
                <w:szCs w:val="28"/>
                <w:lang w:eastAsia="ru-RU"/>
              </w:rPr>
              <w:t xml:space="preserve"> 3.0, 2</w:t>
            </w:r>
            <w:r w:rsidRPr="00FE08C7">
              <w:rPr>
                <w:rFonts w:ascii="Times New Roman" w:eastAsia="Times New Roman" w:hAnsi="Times New Roman"/>
                <w:sz w:val="28"/>
                <w:szCs w:val="28"/>
                <w:lang w:val="en-US" w:eastAsia="ru-RU"/>
              </w:rPr>
              <w:t>x</w:t>
            </w: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USB</w:t>
            </w:r>
            <w:r w:rsidRPr="00FE08C7">
              <w:rPr>
                <w:rFonts w:ascii="Times New Roman" w:eastAsia="Times New Roman" w:hAnsi="Times New Roman"/>
                <w:sz w:val="28"/>
                <w:szCs w:val="28"/>
                <w:lang w:eastAsia="ru-RU"/>
              </w:rPr>
              <w:t xml:space="preserve"> 2.0</w:t>
            </w:r>
          </w:p>
        </w:tc>
      </w:tr>
      <w:tr w:rsidR="00FE08C7" w:rsidRPr="00FE08C7" w:rsidTr="00FE08C7">
        <w:trPr>
          <w:trHeight w:val="280"/>
        </w:trPr>
        <w:tc>
          <w:tcPr>
            <w:tcW w:w="156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roofErr w:type="spellStart"/>
            <w:r w:rsidRPr="00FE08C7">
              <w:rPr>
                <w:rFonts w:ascii="Times New Roman" w:eastAsia="Times New Roman" w:hAnsi="Times New Roman"/>
                <w:b/>
                <w:bCs/>
                <w:sz w:val="28"/>
                <w:szCs w:val="28"/>
                <w:lang w:val="en-US" w:eastAsia="ru-RU"/>
              </w:rPr>
              <w:t>Устройство</w:t>
            </w:r>
            <w:proofErr w:type="spellEnd"/>
            <w:r w:rsidRPr="00FE08C7">
              <w:rPr>
                <w:rFonts w:ascii="Times New Roman" w:eastAsia="Times New Roman" w:hAnsi="Times New Roman"/>
                <w:b/>
                <w:bCs/>
                <w:sz w:val="28"/>
                <w:szCs w:val="28"/>
                <w:lang w:val="en-US" w:eastAsia="ru-RU"/>
              </w:rPr>
              <w:t xml:space="preserve"> DVD-ROM</w:t>
            </w:r>
          </w:p>
        </w:tc>
        <w:tc>
          <w:tcPr>
            <w:tcW w:w="893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Тип</w:t>
            </w:r>
            <w:proofErr w:type="spellEnd"/>
            <w:r w:rsidRPr="00FE08C7">
              <w:rPr>
                <w:rFonts w:ascii="Times New Roman" w:eastAsia="Times New Roman" w:hAnsi="Times New Roman"/>
                <w:sz w:val="28"/>
                <w:szCs w:val="28"/>
                <w:lang w:val="en-US" w:eastAsia="ru-RU"/>
              </w:rPr>
              <w:t xml:space="preserve"> – </w:t>
            </w:r>
            <w:proofErr w:type="spellStart"/>
            <w:r w:rsidRPr="00FE08C7">
              <w:rPr>
                <w:rFonts w:ascii="Times New Roman" w:eastAsia="Times New Roman" w:hAnsi="Times New Roman"/>
                <w:sz w:val="28"/>
                <w:szCs w:val="28"/>
                <w:lang w:val="en-US" w:eastAsia="ru-RU"/>
              </w:rPr>
              <w:t>внутренний</w:t>
            </w:r>
            <w:proofErr w:type="spellEnd"/>
            <w:r w:rsidRPr="00FE08C7">
              <w:rPr>
                <w:rFonts w:ascii="Times New Roman" w:eastAsia="Times New Roman" w:hAnsi="Times New Roman"/>
                <w:sz w:val="28"/>
                <w:szCs w:val="28"/>
                <w:lang w:val="en-US" w:eastAsia="ru-RU"/>
              </w:rPr>
              <w:t>;</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Скорость</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чтения</w:t>
            </w:r>
            <w:proofErr w:type="spellEnd"/>
            <w:r w:rsidRPr="00FE08C7">
              <w:rPr>
                <w:rFonts w:ascii="Times New Roman" w:eastAsia="Times New Roman" w:hAnsi="Times New Roman"/>
                <w:sz w:val="28"/>
                <w:szCs w:val="28"/>
                <w:lang w:val="en-US" w:eastAsia="ru-RU"/>
              </w:rPr>
              <w:t xml:space="preserve"> – 8x/24x;</w:t>
            </w:r>
          </w:p>
        </w:tc>
      </w:tr>
      <w:tr w:rsidR="00FE08C7" w:rsidRPr="00FE08C7" w:rsidTr="00FE08C7">
        <w:trPr>
          <w:trHeight w:val="300"/>
        </w:trPr>
        <w:tc>
          <w:tcPr>
            <w:tcW w:w="1560" w:type="dxa"/>
            <w:tcBorders>
              <w:top w:val="nil"/>
              <w:left w:val="single" w:sz="12" w:space="0" w:color="auto"/>
              <w:bottom w:val="single" w:sz="12" w:space="0" w:color="auto"/>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
        </w:tc>
        <w:tc>
          <w:tcPr>
            <w:tcW w:w="8930" w:type="dxa"/>
            <w:tcBorders>
              <w:top w:val="nil"/>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Метод загрузки диска – выдвижной лоток;</w:t>
            </w:r>
          </w:p>
        </w:tc>
      </w:tr>
      <w:tr w:rsidR="00FE08C7" w:rsidRPr="00FE08C7" w:rsidTr="00FE08C7">
        <w:trPr>
          <w:trHeight w:val="280"/>
        </w:trPr>
        <w:tc>
          <w:tcPr>
            <w:tcW w:w="156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roofErr w:type="spellStart"/>
            <w:r w:rsidRPr="00FE08C7">
              <w:rPr>
                <w:rFonts w:ascii="Times New Roman" w:eastAsia="Times New Roman" w:hAnsi="Times New Roman"/>
                <w:b/>
                <w:bCs/>
                <w:sz w:val="28"/>
                <w:szCs w:val="28"/>
                <w:lang w:val="en-US" w:eastAsia="ru-RU"/>
              </w:rPr>
              <w:t>Процессор</w:t>
            </w:r>
            <w:proofErr w:type="spellEnd"/>
          </w:p>
        </w:tc>
        <w:tc>
          <w:tcPr>
            <w:tcW w:w="893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Количество</w:t>
            </w:r>
            <w:proofErr w:type="spellEnd"/>
            <w:r w:rsidRPr="00FE08C7">
              <w:rPr>
                <w:rFonts w:ascii="Times New Roman" w:eastAsia="Times New Roman" w:hAnsi="Times New Roman"/>
                <w:sz w:val="28"/>
                <w:szCs w:val="28"/>
                <w:lang w:val="en-US" w:eastAsia="ru-RU"/>
              </w:rPr>
              <w:t xml:space="preserve"> – 1 </w:t>
            </w:r>
            <w:proofErr w:type="spellStart"/>
            <w:proofErr w:type="gramStart"/>
            <w:r w:rsidRPr="00FE08C7">
              <w:rPr>
                <w:rFonts w:ascii="Times New Roman" w:eastAsia="Times New Roman" w:hAnsi="Times New Roman"/>
                <w:sz w:val="28"/>
                <w:szCs w:val="28"/>
                <w:lang w:val="en-US" w:eastAsia="ru-RU"/>
              </w:rPr>
              <w:t>шт</w:t>
            </w:r>
            <w:proofErr w:type="spellEnd"/>
            <w:r w:rsidRPr="00FE08C7">
              <w:rPr>
                <w:rFonts w:ascii="Times New Roman" w:eastAsia="Times New Roman" w:hAnsi="Times New Roman"/>
                <w:sz w:val="28"/>
                <w:szCs w:val="28"/>
                <w:lang w:val="en-US" w:eastAsia="ru-RU"/>
              </w:rPr>
              <w:t>.;</w:t>
            </w:r>
            <w:proofErr w:type="gramEnd"/>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Частота одного процессора - не менее 3.1 </w:t>
            </w:r>
            <w:r w:rsidRPr="00FE08C7">
              <w:rPr>
                <w:rFonts w:ascii="Times New Roman" w:eastAsia="Times New Roman" w:hAnsi="Times New Roman"/>
                <w:sz w:val="28"/>
                <w:szCs w:val="28"/>
                <w:lang w:val="en-US" w:eastAsia="ru-RU"/>
              </w:rPr>
              <w:t>GHz</w:t>
            </w:r>
            <w:r w:rsidRPr="00FE08C7">
              <w:rPr>
                <w:rFonts w:ascii="Times New Roman" w:eastAsia="Times New Roman" w:hAnsi="Times New Roman"/>
                <w:sz w:val="28"/>
                <w:szCs w:val="28"/>
                <w:lang w:eastAsia="ru-RU"/>
              </w:rPr>
              <w:t>;</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color w:val="000000"/>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Кэш</w:t>
            </w:r>
            <w:proofErr w:type="spellEnd"/>
            <w:r w:rsidRPr="00FE08C7">
              <w:rPr>
                <w:rFonts w:ascii="Times New Roman" w:eastAsia="Times New Roman" w:hAnsi="Times New Roman"/>
                <w:sz w:val="28"/>
                <w:szCs w:val="28"/>
                <w:lang w:val="en-US" w:eastAsia="ru-RU"/>
              </w:rPr>
              <w:t xml:space="preserve">  – </w:t>
            </w:r>
            <w:proofErr w:type="spellStart"/>
            <w:r w:rsidRPr="00FE08C7">
              <w:rPr>
                <w:rFonts w:ascii="Times New Roman" w:eastAsia="Times New Roman" w:hAnsi="Times New Roman"/>
                <w:sz w:val="28"/>
                <w:szCs w:val="28"/>
                <w:lang w:val="en-US" w:eastAsia="ru-RU"/>
              </w:rPr>
              <w:t>не</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менее</w:t>
            </w:r>
            <w:proofErr w:type="spellEnd"/>
            <w:r w:rsidRPr="00FE08C7">
              <w:rPr>
                <w:rFonts w:ascii="Times New Roman" w:eastAsia="Times New Roman" w:hAnsi="Times New Roman"/>
                <w:sz w:val="28"/>
                <w:szCs w:val="28"/>
                <w:lang w:val="en-US" w:eastAsia="ru-RU"/>
              </w:rPr>
              <w:t xml:space="preserve"> 8 Mb;</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color w:val="000000"/>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Количество</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ядер</w:t>
            </w:r>
            <w:proofErr w:type="spellEnd"/>
            <w:r w:rsidRPr="00FE08C7">
              <w:rPr>
                <w:rFonts w:ascii="Times New Roman" w:eastAsia="Times New Roman" w:hAnsi="Times New Roman"/>
                <w:sz w:val="28"/>
                <w:szCs w:val="28"/>
                <w:lang w:val="en-US" w:eastAsia="ru-RU"/>
              </w:rPr>
              <w:t xml:space="preserve"> - </w:t>
            </w:r>
            <w:proofErr w:type="spellStart"/>
            <w:r w:rsidRPr="00FE08C7">
              <w:rPr>
                <w:rFonts w:ascii="Times New Roman" w:eastAsia="Times New Roman" w:hAnsi="Times New Roman"/>
                <w:sz w:val="28"/>
                <w:szCs w:val="28"/>
                <w:lang w:val="en-US" w:eastAsia="ru-RU"/>
              </w:rPr>
              <w:t>не</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менее</w:t>
            </w:r>
            <w:proofErr w:type="spellEnd"/>
            <w:r w:rsidRPr="00FE08C7">
              <w:rPr>
                <w:rFonts w:ascii="Times New Roman" w:eastAsia="Times New Roman" w:hAnsi="Times New Roman"/>
                <w:sz w:val="28"/>
                <w:szCs w:val="28"/>
                <w:lang w:val="en-US" w:eastAsia="ru-RU"/>
              </w:rPr>
              <w:t xml:space="preserve"> 4;</w:t>
            </w:r>
          </w:p>
        </w:tc>
      </w:tr>
      <w:tr w:rsidR="00FE08C7" w:rsidRPr="00FE08C7" w:rsidTr="00FE08C7">
        <w:trPr>
          <w:trHeight w:val="300"/>
        </w:trPr>
        <w:tc>
          <w:tcPr>
            <w:tcW w:w="1560" w:type="dxa"/>
            <w:tcBorders>
              <w:top w:val="nil"/>
              <w:left w:val="single" w:sz="12" w:space="0" w:color="auto"/>
              <w:bottom w:val="single" w:sz="12" w:space="0" w:color="auto"/>
              <w:right w:val="single" w:sz="12" w:space="0" w:color="auto"/>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color w:val="000000"/>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Технология изготовления - не более 0.022 мкм</w:t>
            </w:r>
          </w:p>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Тепловыделение – не более 80 Вт</w:t>
            </w:r>
          </w:p>
        </w:tc>
      </w:tr>
      <w:tr w:rsidR="00FE08C7" w:rsidRPr="00432E9A" w:rsidTr="00FE08C7">
        <w:trPr>
          <w:trHeight w:val="280"/>
        </w:trPr>
        <w:tc>
          <w:tcPr>
            <w:tcW w:w="156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roofErr w:type="spellStart"/>
            <w:r w:rsidRPr="00FE08C7">
              <w:rPr>
                <w:rFonts w:ascii="Times New Roman" w:eastAsia="Times New Roman" w:hAnsi="Times New Roman"/>
                <w:b/>
                <w:bCs/>
                <w:sz w:val="28"/>
                <w:szCs w:val="28"/>
                <w:lang w:val="en-US" w:eastAsia="ru-RU"/>
              </w:rPr>
              <w:t>Оперативная</w:t>
            </w:r>
            <w:proofErr w:type="spellEnd"/>
            <w:r w:rsidRPr="00FE08C7">
              <w:rPr>
                <w:rFonts w:ascii="Times New Roman" w:eastAsia="Times New Roman" w:hAnsi="Times New Roman"/>
                <w:b/>
                <w:bCs/>
                <w:sz w:val="28"/>
                <w:szCs w:val="28"/>
                <w:lang w:val="en-US" w:eastAsia="ru-RU"/>
              </w:rPr>
              <w:t xml:space="preserve"> </w:t>
            </w:r>
            <w:proofErr w:type="spellStart"/>
            <w:r w:rsidRPr="00FE08C7">
              <w:rPr>
                <w:rFonts w:ascii="Times New Roman" w:eastAsia="Times New Roman" w:hAnsi="Times New Roman"/>
                <w:b/>
                <w:bCs/>
                <w:sz w:val="28"/>
                <w:szCs w:val="28"/>
                <w:lang w:val="en-US" w:eastAsia="ru-RU"/>
              </w:rPr>
              <w:t>память</w:t>
            </w:r>
            <w:proofErr w:type="spellEnd"/>
          </w:p>
        </w:tc>
        <w:tc>
          <w:tcPr>
            <w:tcW w:w="893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Тип</w:t>
            </w:r>
            <w:proofErr w:type="spellEnd"/>
            <w:r w:rsidRPr="00FE08C7">
              <w:rPr>
                <w:rFonts w:ascii="Times New Roman" w:eastAsia="Times New Roman" w:hAnsi="Times New Roman"/>
                <w:sz w:val="28"/>
                <w:szCs w:val="28"/>
                <w:lang w:val="en-US" w:eastAsia="ru-RU"/>
              </w:rPr>
              <w:t xml:space="preserve"> – DIMM DDRIII 1600MHz ECC </w:t>
            </w:r>
            <w:proofErr w:type="spellStart"/>
            <w:r w:rsidRPr="00FE08C7">
              <w:rPr>
                <w:rFonts w:ascii="Times New Roman" w:eastAsia="Times New Roman" w:hAnsi="Times New Roman"/>
                <w:sz w:val="28"/>
                <w:szCs w:val="28"/>
                <w:lang w:val="en-US" w:eastAsia="ru-RU"/>
              </w:rPr>
              <w:t>noReg</w:t>
            </w:r>
            <w:proofErr w:type="spellEnd"/>
            <w:r w:rsidRPr="00FE08C7">
              <w:rPr>
                <w:rFonts w:ascii="Times New Roman" w:eastAsia="Times New Roman" w:hAnsi="Times New Roman"/>
                <w:sz w:val="28"/>
                <w:szCs w:val="28"/>
                <w:lang w:val="en-US" w:eastAsia="ru-RU"/>
              </w:rPr>
              <w:t>;</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Кол-во модулей - не менее 2 </w:t>
            </w:r>
            <w:proofErr w:type="spellStart"/>
            <w:r w:rsidRPr="00FE08C7">
              <w:rPr>
                <w:rFonts w:ascii="Times New Roman" w:eastAsia="Times New Roman" w:hAnsi="Times New Roman"/>
                <w:sz w:val="28"/>
                <w:szCs w:val="28"/>
                <w:lang w:eastAsia="ru-RU"/>
              </w:rPr>
              <w:t>шт</w:t>
            </w:r>
            <w:proofErr w:type="spellEnd"/>
            <w:r w:rsidRPr="00FE08C7">
              <w:rPr>
                <w:rFonts w:ascii="Times New Roman" w:eastAsia="Times New Roman" w:hAnsi="Times New Roman"/>
                <w:sz w:val="28"/>
                <w:szCs w:val="28"/>
                <w:lang w:eastAsia="ru-RU"/>
              </w:rPr>
              <w:t>;</w:t>
            </w:r>
          </w:p>
        </w:tc>
      </w:tr>
      <w:tr w:rsidR="00FE08C7" w:rsidRPr="00FE08C7" w:rsidTr="00FE08C7">
        <w:trPr>
          <w:trHeight w:val="30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Минимальный</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объем</w:t>
            </w:r>
            <w:proofErr w:type="spellEnd"/>
            <w:r w:rsidRPr="00FE08C7">
              <w:rPr>
                <w:rFonts w:ascii="Times New Roman" w:eastAsia="Times New Roman" w:hAnsi="Times New Roman"/>
                <w:sz w:val="28"/>
                <w:szCs w:val="28"/>
                <w:lang w:val="en-US" w:eastAsia="ru-RU"/>
              </w:rPr>
              <w:t xml:space="preserve"> - 16 </w:t>
            </w:r>
            <w:proofErr w:type="spellStart"/>
            <w:r w:rsidRPr="00FE08C7">
              <w:rPr>
                <w:rFonts w:ascii="Times New Roman" w:eastAsia="Times New Roman" w:hAnsi="Times New Roman"/>
                <w:sz w:val="28"/>
                <w:szCs w:val="28"/>
                <w:lang w:val="en-US" w:eastAsia="ru-RU"/>
              </w:rPr>
              <w:t>Гб</w:t>
            </w:r>
            <w:proofErr w:type="spellEnd"/>
          </w:p>
        </w:tc>
      </w:tr>
      <w:tr w:rsidR="00FE08C7" w:rsidRPr="00FE08C7" w:rsidTr="00FE08C7">
        <w:trPr>
          <w:trHeight w:val="280"/>
        </w:trPr>
        <w:tc>
          <w:tcPr>
            <w:tcW w:w="1560" w:type="dxa"/>
            <w:tcBorders>
              <w:top w:val="single" w:sz="12" w:space="0" w:color="auto"/>
              <w:left w:val="single" w:sz="12" w:space="0" w:color="auto"/>
              <w:bottom w:val="nil"/>
              <w:right w:val="nil"/>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roofErr w:type="spellStart"/>
            <w:r w:rsidRPr="00FE08C7">
              <w:rPr>
                <w:rFonts w:ascii="Times New Roman" w:eastAsia="Times New Roman" w:hAnsi="Times New Roman"/>
                <w:b/>
                <w:bCs/>
                <w:sz w:val="28"/>
                <w:szCs w:val="28"/>
                <w:lang w:val="en-US" w:eastAsia="ru-RU"/>
              </w:rPr>
              <w:t>Жесткий</w:t>
            </w:r>
            <w:proofErr w:type="spellEnd"/>
            <w:r w:rsidRPr="00FE08C7">
              <w:rPr>
                <w:rFonts w:ascii="Times New Roman" w:eastAsia="Times New Roman" w:hAnsi="Times New Roman"/>
                <w:b/>
                <w:bCs/>
                <w:sz w:val="28"/>
                <w:szCs w:val="28"/>
                <w:lang w:val="en-US" w:eastAsia="ru-RU"/>
              </w:rPr>
              <w:t xml:space="preserve"> </w:t>
            </w:r>
            <w:proofErr w:type="spellStart"/>
            <w:r w:rsidRPr="00FE08C7">
              <w:rPr>
                <w:rFonts w:ascii="Times New Roman" w:eastAsia="Times New Roman" w:hAnsi="Times New Roman"/>
                <w:b/>
                <w:bCs/>
                <w:sz w:val="28"/>
                <w:szCs w:val="28"/>
                <w:lang w:val="en-US" w:eastAsia="ru-RU"/>
              </w:rPr>
              <w:t>диск</w:t>
            </w:r>
            <w:proofErr w:type="spellEnd"/>
            <w:r w:rsidRPr="00FE08C7">
              <w:rPr>
                <w:rFonts w:ascii="Times New Roman" w:eastAsia="Times New Roman" w:hAnsi="Times New Roman"/>
                <w:b/>
                <w:bCs/>
                <w:sz w:val="28"/>
                <w:szCs w:val="28"/>
                <w:lang w:val="en-US" w:eastAsia="ru-RU"/>
              </w:rPr>
              <w:t xml:space="preserve"> (HDD)</w:t>
            </w:r>
          </w:p>
        </w:tc>
        <w:tc>
          <w:tcPr>
            <w:tcW w:w="893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Интерфейс</w:t>
            </w:r>
            <w:proofErr w:type="spellEnd"/>
            <w:r w:rsidRPr="00FE08C7">
              <w:rPr>
                <w:rFonts w:ascii="Times New Roman" w:eastAsia="Times New Roman" w:hAnsi="Times New Roman"/>
                <w:sz w:val="28"/>
                <w:szCs w:val="28"/>
                <w:lang w:val="en-US" w:eastAsia="ru-RU"/>
              </w:rPr>
              <w:t xml:space="preserve"> – SAS;</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Минимальная</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емкость</w:t>
            </w:r>
            <w:proofErr w:type="spellEnd"/>
            <w:r w:rsidRPr="00FE08C7">
              <w:rPr>
                <w:rFonts w:ascii="Times New Roman" w:eastAsia="Times New Roman" w:hAnsi="Times New Roman"/>
                <w:sz w:val="28"/>
                <w:szCs w:val="28"/>
                <w:lang w:val="en-US" w:eastAsia="ru-RU"/>
              </w:rPr>
              <w:t xml:space="preserve"> – 300 Gb;</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Количество</w:t>
            </w:r>
            <w:proofErr w:type="spellEnd"/>
            <w:r w:rsidRPr="00FE08C7">
              <w:rPr>
                <w:rFonts w:ascii="Times New Roman" w:eastAsia="Times New Roman" w:hAnsi="Times New Roman"/>
                <w:sz w:val="28"/>
                <w:szCs w:val="28"/>
                <w:lang w:val="en-US" w:eastAsia="ru-RU"/>
              </w:rPr>
              <w:t xml:space="preserve"> - 2 </w:t>
            </w:r>
            <w:proofErr w:type="spellStart"/>
            <w:r w:rsidRPr="00FE08C7">
              <w:rPr>
                <w:rFonts w:ascii="Times New Roman" w:eastAsia="Times New Roman" w:hAnsi="Times New Roman"/>
                <w:sz w:val="28"/>
                <w:szCs w:val="28"/>
                <w:lang w:val="en-US" w:eastAsia="ru-RU"/>
              </w:rPr>
              <w:t>шт</w:t>
            </w:r>
            <w:proofErr w:type="spellEnd"/>
            <w:r w:rsidRPr="00FE08C7">
              <w:rPr>
                <w:rFonts w:ascii="Times New Roman" w:eastAsia="Times New Roman" w:hAnsi="Times New Roman"/>
                <w:sz w:val="28"/>
                <w:szCs w:val="28"/>
                <w:lang w:val="en-US" w:eastAsia="ru-RU"/>
              </w:rPr>
              <w:t>.</w:t>
            </w:r>
          </w:p>
        </w:tc>
      </w:tr>
      <w:tr w:rsidR="00FE08C7" w:rsidRPr="00FE08C7" w:rsidTr="00FE08C7">
        <w:trPr>
          <w:trHeight w:val="300"/>
        </w:trPr>
        <w:tc>
          <w:tcPr>
            <w:tcW w:w="1560" w:type="dxa"/>
            <w:tcBorders>
              <w:top w:val="nil"/>
              <w:left w:val="single" w:sz="12" w:space="0" w:color="auto"/>
              <w:bottom w:val="single" w:sz="12" w:space="0" w:color="auto"/>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8930" w:type="dxa"/>
            <w:tcBorders>
              <w:top w:val="nil"/>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Минимальный объем внутреннего кэша – 16</w:t>
            </w:r>
            <w:r w:rsidRPr="00FE08C7">
              <w:rPr>
                <w:rFonts w:ascii="Times New Roman" w:eastAsia="Times New Roman" w:hAnsi="Times New Roman"/>
                <w:sz w:val="28"/>
                <w:szCs w:val="28"/>
                <w:lang w:val="en-US" w:eastAsia="ru-RU"/>
              </w:rPr>
              <w:t>Mb</w:t>
            </w:r>
            <w:r w:rsidRPr="00FE08C7">
              <w:rPr>
                <w:rFonts w:ascii="Times New Roman" w:eastAsia="Times New Roman" w:hAnsi="Times New Roman"/>
                <w:sz w:val="28"/>
                <w:szCs w:val="28"/>
                <w:lang w:eastAsia="ru-RU"/>
              </w:rPr>
              <w:t>;</w:t>
            </w:r>
          </w:p>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Скорость вращения шпинделя жесткого диска – не менее 15000 об/мин</w:t>
            </w:r>
          </w:p>
        </w:tc>
      </w:tr>
      <w:tr w:rsidR="00FE08C7" w:rsidRPr="00FE08C7" w:rsidTr="00FE08C7">
        <w:trPr>
          <w:trHeight w:val="280"/>
        </w:trPr>
        <w:tc>
          <w:tcPr>
            <w:tcW w:w="156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roofErr w:type="spellStart"/>
            <w:r w:rsidRPr="00FE08C7">
              <w:rPr>
                <w:rFonts w:ascii="Times New Roman" w:eastAsia="Times New Roman" w:hAnsi="Times New Roman"/>
                <w:b/>
                <w:bCs/>
                <w:sz w:val="28"/>
                <w:szCs w:val="28"/>
                <w:lang w:val="en-US" w:eastAsia="ru-RU"/>
              </w:rPr>
              <w:t>Рейд</w:t>
            </w:r>
            <w:proofErr w:type="spellEnd"/>
            <w:r w:rsidRPr="00FE08C7">
              <w:rPr>
                <w:rFonts w:ascii="Times New Roman" w:eastAsia="Times New Roman" w:hAnsi="Times New Roman"/>
                <w:b/>
                <w:bCs/>
                <w:sz w:val="28"/>
                <w:szCs w:val="28"/>
                <w:lang w:val="en-US" w:eastAsia="ru-RU"/>
              </w:rPr>
              <w:t xml:space="preserve"> </w:t>
            </w:r>
            <w:proofErr w:type="spellStart"/>
            <w:r w:rsidRPr="00FE08C7">
              <w:rPr>
                <w:rFonts w:ascii="Times New Roman" w:eastAsia="Times New Roman" w:hAnsi="Times New Roman"/>
                <w:b/>
                <w:bCs/>
                <w:sz w:val="28"/>
                <w:szCs w:val="28"/>
                <w:lang w:val="en-US" w:eastAsia="ru-RU"/>
              </w:rPr>
              <w:t>контроллер</w:t>
            </w:r>
            <w:proofErr w:type="spellEnd"/>
          </w:p>
        </w:tc>
        <w:tc>
          <w:tcPr>
            <w:tcW w:w="893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Аппаратный</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рейд-контроллер</w:t>
            </w:r>
            <w:proofErr w:type="spellEnd"/>
            <w:r w:rsidRPr="00FE08C7">
              <w:rPr>
                <w:rFonts w:ascii="Times New Roman" w:eastAsia="Times New Roman" w:hAnsi="Times New Roman"/>
                <w:sz w:val="28"/>
                <w:szCs w:val="28"/>
                <w:lang w:val="en-US" w:eastAsia="ru-RU"/>
              </w:rPr>
              <w:t>;</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Поддержка 8 внутренних портов </w:t>
            </w:r>
            <w:r w:rsidRPr="00FE08C7">
              <w:rPr>
                <w:rFonts w:ascii="Times New Roman" w:eastAsia="Times New Roman" w:hAnsi="Times New Roman"/>
                <w:sz w:val="28"/>
                <w:szCs w:val="28"/>
                <w:lang w:val="en-US" w:eastAsia="ru-RU"/>
              </w:rPr>
              <w:t>SAS</w:t>
            </w:r>
            <w:r w:rsidRPr="00FE08C7">
              <w:rPr>
                <w:rFonts w:ascii="Times New Roman" w:eastAsia="Times New Roman" w:hAnsi="Times New Roman"/>
                <w:sz w:val="28"/>
                <w:szCs w:val="28"/>
                <w:lang w:eastAsia="ru-RU"/>
              </w:rPr>
              <w:t>2.0/</w:t>
            </w:r>
            <w:r w:rsidRPr="00FE08C7">
              <w:rPr>
                <w:rFonts w:ascii="Times New Roman" w:eastAsia="Times New Roman" w:hAnsi="Times New Roman"/>
                <w:sz w:val="28"/>
                <w:szCs w:val="28"/>
                <w:lang w:val="en-US" w:eastAsia="ru-RU"/>
              </w:rPr>
              <w:t>SATAIII</w:t>
            </w:r>
            <w:r w:rsidRPr="00FE08C7">
              <w:rPr>
                <w:rFonts w:ascii="Times New Roman" w:eastAsia="Times New Roman" w:hAnsi="Times New Roman"/>
                <w:sz w:val="28"/>
                <w:szCs w:val="28"/>
                <w:lang w:eastAsia="ru-RU"/>
              </w:rPr>
              <w:t>;</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Не должен занимать отсеков расширения </w:t>
            </w:r>
            <w:r w:rsidRPr="00FE08C7">
              <w:rPr>
                <w:rFonts w:ascii="Times New Roman" w:eastAsia="Times New Roman" w:hAnsi="Times New Roman"/>
                <w:sz w:val="28"/>
                <w:szCs w:val="28"/>
                <w:lang w:val="en-US" w:eastAsia="ru-RU"/>
              </w:rPr>
              <w:t>PCI</w:t>
            </w:r>
            <w:r w:rsidRPr="00FE08C7">
              <w:rPr>
                <w:rFonts w:ascii="Times New Roman" w:eastAsia="Times New Roman" w:hAnsi="Times New Roman"/>
                <w:sz w:val="28"/>
                <w:szCs w:val="28"/>
                <w:lang w:eastAsia="ru-RU"/>
              </w:rPr>
              <w:t>-</w:t>
            </w:r>
            <w:r w:rsidRPr="00FE08C7">
              <w:rPr>
                <w:rFonts w:ascii="Times New Roman" w:eastAsia="Times New Roman" w:hAnsi="Times New Roman"/>
                <w:sz w:val="28"/>
                <w:szCs w:val="28"/>
                <w:lang w:val="en-US" w:eastAsia="ru-RU"/>
              </w:rPr>
              <w:t>E</w:t>
            </w: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PCI</w:t>
            </w: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PCI</w:t>
            </w:r>
            <w:r w:rsidRPr="00FE08C7">
              <w:rPr>
                <w:rFonts w:ascii="Times New Roman" w:eastAsia="Times New Roman" w:hAnsi="Times New Roman"/>
                <w:sz w:val="28"/>
                <w:szCs w:val="28"/>
                <w:lang w:eastAsia="ru-RU"/>
              </w:rPr>
              <w:t>-</w:t>
            </w:r>
            <w:r w:rsidRPr="00FE08C7">
              <w:rPr>
                <w:rFonts w:ascii="Times New Roman" w:eastAsia="Times New Roman" w:hAnsi="Times New Roman"/>
                <w:sz w:val="28"/>
                <w:szCs w:val="28"/>
                <w:lang w:val="en-US" w:eastAsia="ru-RU"/>
              </w:rPr>
              <w:t>X</w:t>
            </w:r>
            <w:r w:rsidRPr="00FE08C7">
              <w:rPr>
                <w:rFonts w:ascii="Times New Roman" w:eastAsia="Times New Roman" w:hAnsi="Times New Roman"/>
                <w:sz w:val="28"/>
                <w:szCs w:val="28"/>
                <w:lang w:eastAsia="ru-RU"/>
              </w:rPr>
              <w:t>;</w:t>
            </w:r>
          </w:p>
        </w:tc>
      </w:tr>
      <w:tr w:rsidR="00FE08C7" w:rsidRPr="00FE08C7" w:rsidTr="00FE08C7">
        <w:trPr>
          <w:trHeight w:val="300"/>
        </w:trPr>
        <w:tc>
          <w:tcPr>
            <w:tcW w:w="1560" w:type="dxa"/>
            <w:tcBorders>
              <w:top w:val="nil"/>
              <w:left w:val="single" w:sz="12" w:space="0" w:color="auto"/>
              <w:bottom w:val="single" w:sz="12" w:space="0" w:color="auto"/>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8930" w:type="dxa"/>
            <w:tcBorders>
              <w:top w:val="nil"/>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Поддерживаемые </w:t>
            </w:r>
            <w:r w:rsidRPr="00FE08C7">
              <w:rPr>
                <w:rFonts w:ascii="Times New Roman" w:eastAsia="Times New Roman" w:hAnsi="Times New Roman"/>
                <w:sz w:val="28"/>
                <w:szCs w:val="28"/>
                <w:lang w:val="en-US" w:eastAsia="ru-RU"/>
              </w:rPr>
              <w:t>RAID</w:t>
            </w:r>
            <w:r w:rsidRPr="00FE08C7">
              <w:rPr>
                <w:rFonts w:ascii="Times New Roman" w:eastAsia="Times New Roman" w:hAnsi="Times New Roman"/>
                <w:sz w:val="28"/>
                <w:szCs w:val="28"/>
                <w:lang w:eastAsia="ru-RU"/>
              </w:rPr>
              <w:t>-уровни – 0, 1, 1</w:t>
            </w:r>
            <w:r w:rsidRPr="00FE08C7">
              <w:rPr>
                <w:rFonts w:ascii="Times New Roman" w:eastAsia="Times New Roman" w:hAnsi="Times New Roman"/>
                <w:sz w:val="28"/>
                <w:szCs w:val="28"/>
                <w:lang w:val="en-US" w:eastAsia="ru-RU"/>
              </w:rPr>
              <w:t>E</w:t>
            </w:r>
            <w:r w:rsidRPr="00FE08C7">
              <w:rPr>
                <w:rFonts w:ascii="Times New Roman" w:eastAsia="Times New Roman" w:hAnsi="Times New Roman"/>
                <w:sz w:val="28"/>
                <w:szCs w:val="28"/>
                <w:lang w:eastAsia="ru-RU"/>
              </w:rPr>
              <w:t xml:space="preserve"> и 10;</w:t>
            </w:r>
          </w:p>
        </w:tc>
      </w:tr>
      <w:tr w:rsidR="00FE08C7" w:rsidRPr="00FE08C7" w:rsidTr="00FE08C7">
        <w:trPr>
          <w:trHeight w:val="500"/>
        </w:trPr>
        <w:tc>
          <w:tcPr>
            <w:tcW w:w="1560" w:type="dxa"/>
            <w:tcBorders>
              <w:top w:val="single" w:sz="12" w:space="0" w:color="auto"/>
              <w:left w:val="single" w:sz="12" w:space="0" w:color="auto"/>
              <w:bottom w:val="nil"/>
              <w:right w:val="nil"/>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roofErr w:type="spellStart"/>
            <w:r w:rsidRPr="00FE08C7">
              <w:rPr>
                <w:rFonts w:ascii="Times New Roman" w:eastAsia="Times New Roman" w:hAnsi="Times New Roman"/>
                <w:b/>
                <w:bCs/>
                <w:sz w:val="28"/>
                <w:szCs w:val="28"/>
                <w:lang w:val="en-US" w:eastAsia="ru-RU"/>
              </w:rPr>
              <w:lastRenderedPageBreak/>
              <w:t>Модуль</w:t>
            </w:r>
            <w:proofErr w:type="spellEnd"/>
            <w:r w:rsidRPr="00FE08C7">
              <w:rPr>
                <w:rFonts w:ascii="Times New Roman" w:eastAsia="Times New Roman" w:hAnsi="Times New Roman"/>
                <w:b/>
                <w:bCs/>
                <w:sz w:val="28"/>
                <w:szCs w:val="28"/>
                <w:lang w:val="en-US" w:eastAsia="ru-RU"/>
              </w:rPr>
              <w:t xml:space="preserve"> </w:t>
            </w:r>
            <w:proofErr w:type="spellStart"/>
            <w:r w:rsidRPr="00FE08C7">
              <w:rPr>
                <w:rFonts w:ascii="Times New Roman" w:eastAsia="Times New Roman" w:hAnsi="Times New Roman"/>
                <w:b/>
                <w:bCs/>
                <w:sz w:val="28"/>
                <w:szCs w:val="28"/>
                <w:lang w:val="en-US" w:eastAsia="ru-RU"/>
              </w:rPr>
              <w:t>удаленного</w:t>
            </w:r>
            <w:proofErr w:type="spellEnd"/>
            <w:r w:rsidRPr="00FE08C7">
              <w:rPr>
                <w:rFonts w:ascii="Times New Roman" w:eastAsia="Times New Roman" w:hAnsi="Times New Roman"/>
                <w:b/>
                <w:bCs/>
                <w:sz w:val="28"/>
                <w:szCs w:val="28"/>
                <w:lang w:val="en-US" w:eastAsia="ru-RU"/>
              </w:rPr>
              <w:t xml:space="preserve"> </w:t>
            </w:r>
            <w:proofErr w:type="spellStart"/>
            <w:r w:rsidRPr="00FE08C7">
              <w:rPr>
                <w:rFonts w:ascii="Times New Roman" w:eastAsia="Times New Roman" w:hAnsi="Times New Roman"/>
                <w:b/>
                <w:bCs/>
                <w:sz w:val="28"/>
                <w:szCs w:val="28"/>
                <w:lang w:val="en-US" w:eastAsia="ru-RU"/>
              </w:rPr>
              <w:t>управления</w:t>
            </w:r>
            <w:proofErr w:type="spellEnd"/>
          </w:p>
        </w:tc>
        <w:tc>
          <w:tcPr>
            <w:tcW w:w="893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 xml:space="preserve">Модуль удаленного управления должен обеспечивать выделенный для управления порт </w:t>
            </w:r>
            <w:r w:rsidRPr="00FE08C7">
              <w:rPr>
                <w:rFonts w:ascii="Times New Roman" w:eastAsia="Times New Roman" w:hAnsi="Times New Roman"/>
                <w:color w:val="000000"/>
                <w:sz w:val="28"/>
                <w:szCs w:val="28"/>
                <w:lang w:val="en-US" w:eastAsia="ru-RU"/>
              </w:rPr>
              <w:t>Ethernet</w:t>
            </w:r>
            <w:r w:rsidRPr="00FE08C7">
              <w:rPr>
                <w:rFonts w:ascii="Times New Roman" w:eastAsia="Times New Roman" w:hAnsi="Times New Roman"/>
                <w:color w:val="000000"/>
                <w:sz w:val="28"/>
                <w:szCs w:val="28"/>
                <w:lang w:eastAsia="ru-RU"/>
              </w:rPr>
              <w:t xml:space="preserve"> </w:t>
            </w:r>
            <w:r w:rsidRPr="00FE08C7">
              <w:rPr>
                <w:rFonts w:ascii="Times New Roman" w:eastAsia="Times New Roman" w:hAnsi="Times New Roman"/>
                <w:color w:val="000000"/>
                <w:sz w:val="28"/>
                <w:szCs w:val="28"/>
                <w:lang w:val="en-US" w:eastAsia="ru-RU"/>
              </w:rPr>
              <w:t>RJ</w:t>
            </w:r>
            <w:r w:rsidRPr="00FE08C7">
              <w:rPr>
                <w:rFonts w:ascii="Times New Roman" w:eastAsia="Times New Roman" w:hAnsi="Times New Roman"/>
                <w:color w:val="000000"/>
                <w:sz w:val="28"/>
                <w:szCs w:val="28"/>
                <w:lang w:eastAsia="ru-RU"/>
              </w:rPr>
              <w:t>-45 и иметь следующие характеристики:</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чипсет</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не</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хуже</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Aspeed</w:t>
            </w:r>
            <w:proofErr w:type="spellEnd"/>
            <w:r w:rsidRPr="00FE08C7">
              <w:rPr>
                <w:rFonts w:ascii="Times New Roman" w:eastAsia="Times New Roman" w:hAnsi="Times New Roman"/>
                <w:color w:val="000000"/>
                <w:sz w:val="28"/>
                <w:szCs w:val="28"/>
                <w:lang w:val="en-US" w:eastAsia="ru-RU"/>
              </w:rPr>
              <w:t xml:space="preserve"> 2050</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размер ОЗУ: 112</w:t>
            </w:r>
            <w:r w:rsidRPr="00FE08C7">
              <w:rPr>
                <w:rFonts w:ascii="Times New Roman" w:eastAsia="Times New Roman" w:hAnsi="Times New Roman"/>
                <w:color w:val="000000"/>
                <w:sz w:val="28"/>
                <w:szCs w:val="28"/>
                <w:lang w:val="en-US" w:eastAsia="ru-RU"/>
              </w:rPr>
              <w:t>Mb</w:t>
            </w:r>
            <w:r w:rsidRPr="00FE08C7">
              <w:rPr>
                <w:rFonts w:ascii="Times New Roman" w:eastAsia="Times New Roman" w:hAnsi="Times New Roman"/>
                <w:color w:val="000000"/>
                <w:sz w:val="28"/>
                <w:szCs w:val="28"/>
                <w:lang w:eastAsia="ru-RU"/>
              </w:rPr>
              <w:t xml:space="preserve"> основной памяти и 16</w:t>
            </w:r>
            <w:r w:rsidRPr="00FE08C7">
              <w:rPr>
                <w:rFonts w:ascii="Times New Roman" w:eastAsia="Times New Roman" w:hAnsi="Times New Roman"/>
                <w:color w:val="000000"/>
                <w:sz w:val="28"/>
                <w:szCs w:val="28"/>
                <w:lang w:val="en-US" w:eastAsia="ru-RU"/>
              </w:rPr>
              <w:t>Mb</w:t>
            </w:r>
            <w:r w:rsidRPr="00FE08C7">
              <w:rPr>
                <w:rFonts w:ascii="Times New Roman" w:eastAsia="Times New Roman" w:hAnsi="Times New Roman"/>
                <w:color w:val="000000"/>
                <w:sz w:val="28"/>
                <w:szCs w:val="28"/>
                <w:lang w:eastAsia="ru-RU"/>
              </w:rPr>
              <w:t xml:space="preserve"> видеопамяти</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размер</w:t>
            </w:r>
            <w:proofErr w:type="spellEnd"/>
            <w:r w:rsidRPr="00FE08C7">
              <w:rPr>
                <w:rFonts w:ascii="Times New Roman" w:eastAsia="Times New Roman" w:hAnsi="Times New Roman"/>
                <w:color w:val="000000"/>
                <w:sz w:val="28"/>
                <w:szCs w:val="28"/>
                <w:lang w:val="en-US" w:eastAsia="ru-RU"/>
              </w:rPr>
              <w:t xml:space="preserve"> ПЗУ: 32Mb</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разрядность</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таймера</w:t>
            </w:r>
            <w:proofErr w:type="spellEnd"/>
            <w:r w:rsidRPr="00FE08C7">
              <w:rPr>
                <w:rFonts w:ascii="Times New Roman" w:eastAsia="Times New Roman" w:hAnsi="Times New Roman"/>
                <w:color w:val="000000"/>
                <w:sz w:val="28"/>
                <w:szCs w:val="28"/>
                <w:lang w:val="en-US" w:eastAsia="ru-RU"/>
              </w:rPr>
              <w:t xml:space="preserve"> (Watchdog): 32 </w:t>
            </w:r>
            <w:proofErr w:type="spellStart"/>
            <w:r w:rsidRPr="00FE08C7">
              <w:rPr>
                <w:rFonts w:ascii="Times New Roman" w:eastAsia="Times New Roman" w:hAnsi="Times New Roman"/>
                <w:color w:val="000000"/>
                <w:sz w:val="28"/>
                <w:szCs w:val="28"/>
                <w:lang w:val="en-US" w:eastAsia="ru-RU"/>
              </w:rPr>
              <w:t>Бита</w:t>
            </w:r>
            <w:proofErr w:type="spellEnd"/>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основные</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функции</w:t>
            </w:r>
            <w:proofErr w:type="spellEnd"/>
            <w:r w:rsidRPr="00FE08C7">
              <w:rPr>
                <w:rFonts w:ascii="Times New Roman" w:eastAsia="Times New Roman" w:hAnsi="Times New Roman"/>
                <w:color w:val="000000"/>
                <w:sz w:val="28"/>
                <w:szCs w:val="28"/>
                <w:lang w:val="en-US" w:eastAsia="ru-RU"/>
              </w:rPr>
              <w:t xml:space="preserve">: </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поддержка</w:t>
            </w:r>
            <w:proofErr w:type="spellEnd"/>
            <w:r w:rsidRPr="00FE08C7">
              <w:rPr>
                <w:rFonts w:ascii="Times New Roman" w:eastAsia="Times New Roman" w:hAnsi="Times New Roman"/>
                <w:color w:val="000000"/>
                <w:sz w:val="28"/>
                <w:szCs w:val="28"/>
                <w:lang w:val="en-US" w:eastAsia="ru-RU"/>
              </w:rPr>
              <w:t xml:space="preserve"> KVM over LAN</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 xml:space="preserve">обеспечение </w:t>
            </w:r>
            <w:proofErr w:type="spellStart"/>
            <w:r w:rsidRPr="00FE08C7">
              <w:rPr>
                <w:rFonts w:ascii="Times New Roman" w:eastAsia="Times New Roman" w:hAnsi="Times New Roman"/>
                <w:color w:val="000000"/>
                <w:sz w:val="28"/>
                <w:szCs w:val="28"/>
                <w:lang w:eastAsia="ru-RU"/>
              </w:rPr>
              <w:t>удаленого</w:t>
            </w:r>
            <w:proofErr w:type="spellEnd"/>
            <w:r w:rsidRPr="00FE08C7">
              <w:rPr>
                <w:rFonts w:ascii="Times New Roman" w:eastAsia="Times New Roman" w:hAnsi="Times New Roman"/>
                <w:color w:val="000000"/>
                <w:sz w:val="28"/>
                <w:szCs w:val="28"/>
                <w:lang w:eastAsia="ru-RU"/>
              </w:rPr>
              <w:t xml:space="preserve"> управления </w:t>
            </w:r>
            <w:proofErr w:type="gramStart"/>
            <w:r w:rsidRPr="00FE08C7">
              <w:rPr>
                <w:rFonts w:ascii="Times New Roman" w:eastAsia="Times New Roman" w:hAnsi="Times New Roman"/>
                <w:color w:val="000000"/>
                <w:sz w:val="28"/>
                <w:szCs w:val="28"/>
                <w:lang w:eastAsia="ru-RU"/>
              </w:rPr>
              <w:t>через веб</w:t>
            </w:r>
            <w:proofErr w:type="gramEnd"/>
            <w:r w:rsidRPr="00FE08C7">
              <w:rPr>
                <w:rFonts w:ascii="Times New Roman" w:eastAsia="Times New Roman" w:hAnsi="Times New Roman"/>
                <w:color w:val="000000"/>
                <w:sz w:val="28"/>
                <w:szCs w:val="28"/>
                <w:lang w:eastAsia="ru-RU"/>
              </w:rPr>
              <w:t xml:space="preserve"> интерфейс (с поддержкой </w:t>
            </w:r>
            <w:r w:rsidRPr="00FE08C7">
              <w:rPr>
                <w:rFonts w:ascii="Times New Roman" w:eastAsia="Times New Roman" w:hAnsi="Times New Roman"/>
                <w:color w:val="000000"/>
                <w:sz w:val="28"/>
                <w:szCs w:val="28"/>
                <w:lang w:val="en-US" w:eastAsia="ru-RU"/>
              </w:rPr>
              <w:t>SSL</w:t>
            </w:r>
            <w:r w:rsidRPr="00FE08C7">
              <w:rPr>
                <w:rFonts w:ascii="Times New Roman" w:eastAsia="Times New Roman" w:hAnsi="Times New Roman"/>
                <w:color w:val="000000"/>
                <w:sz w:val="28"/>
                <w:szCs w:val="28"/>
                <w:lang w:eastAsia="ru-RU"/>
              </w:rPr>
              <w:t xml:space="preserve"> (</w:t>
            </w:r>
            <w:r w:rsidRPr="00FE08C7">
              <w:rPr>
                <w:rFonts w:ascii="Times New Roman" w:eastAsia="Times New Roman" w:hAnsi="Times New Roman"/>
                <w:color w:val="000000"/>
                <w:sz w:val="28"/>
                <w:szCs w:val="28"/>
                <w:lang w:val="en-US" w:eastAsia="ru-RU"/>
              </w:rPr>
              <w:t>HTTPS</w:t>
            </w:r>
            <w:r w:rsidRPr="00FE08C7">
              <w:rPr>
                <w:rFonts w:ascii="Times New Roman" w:eastAsia="Times New Roman" w:hAnsi="Times New Roman"/>
                <w:color w:val="000000"/>
                <w:sz w:val="28"/>
                <w:szCs w:val="28"/>
                <w:lang w:eastAsia="ru-RU"/>
              </w:rPr>
              <w:t>))</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поддержка</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режима</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виртуального</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диска</w:t>
            </w:r>
            <w:proofErr w:type="spellEnd"/>
          </w:p>
        </w:tc>
      </w:tr>
      <w:tr w:rsidR="00FE08C7" w:rsidRPr="00432E9A"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r w:rsidRPr="00FE08C7">
              <w:rPr>
                <w:rFonts w:ascii="Times New Roman" w:eastAsia="Times New Roman" w:hAnsi="Times New Roman"/>
                <w:color w:val="000000"/>
                <w:sz w:val="28"/>
                <w:szCs w:val="28"/>
                <w:lang w:eastAsia="ru-RU"/>
              </w:rPr>
              <w:t xml:space="preserve">должно поддерживаться оповещение администратора с помощью </w:t>
            </w:r>
            <w:r w:rsidRPr="00FE08C7">
              <w:rPr>
                <w:rFonts w:ascii="Times New Roman" w:eastAsia="Times New Roman" w:hAnsi="Times New Roman"/>
                <w:color w:val="000000"/>
                <w:sz w:val="28"/>
                <w:szCs w:val="28"/>
                <w:lang w:val="en-US" w:eastAsia="ru-RU"/>
              </w:rPr>
              <w:t>PET, SNMP Trap, E-Mail</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поддержка</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удаленного</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обновления</w:t>
            </w:r>
            <w:proofErr w:type="spellEnd"/>
            <w:r w:rsidRPr="00FE08C7">
              <w:rPr>
                <w:rFonts w:ascii="Times New Roman" w:eastAsia="Times New Roman" w:hAnsi="Times New Roman"/>
                <w:color w:val="000000"/>
                <w:sz w:val="28"/>
                <w:szCs w:val="28"/>
                <w:lang w:val="en-US" w:eastAsia="ru-RU"/>
              </w:rPr>
              <w:t xml:space="preserve"> BIOS</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поддержка удаленной установки операционной системы</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поддержка</w:t>
            </w:r>
            <w:proofErr w:type="spellEnd"/>
            <w:r w:rsidRPr="00FE08C7">
              <w:rPr>
                <w:rFonts w:ascii="Times New Roman" w:eastAsia="Times New Roman" w:hAnsi="Times New Roman"/>
                <w:color w:val="000000"/>
                <w:sz w:val="28"/>
                <w:szCs w:val="28"/>
                <w:lang w:val="en-US" w:eastAsia="ru-RU"/>
              </w:rPr>
              <w:t xml:space="preserve"> IPMI2.0:</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обеспечение безопасности при помощи аутентификации и шифрования</w:t>
            </w:r>
          </w:p>
        </w:tc>
      </w:tr>
      <w:tr w:rsidR="00FE08C7" w:rsidRPr="00FE08C7" w:rsidTr="00FE08C7">
        <w:trPr>
          <w:trHeight w:val="300"/>
        </w:trPr>
        <w:tc>
          <w:tcPr>
            <w:tcW w:w="1560" w:type="dxa"/>
            <w:tcBorders>
              <w:top w:val="nil"/>
              <w:left w:val="single" w:sz="12" w:space="0" w:color="auto"/>
              <w:bottom w:val="single" w:sz="12" w:space="0" w:color="auto"/>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8930" w:type="dxa"/>
            <w:tcBorders>
              <w:top w:val="nil"/>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удаленное управление питание (</w:t>
            </w:r>
            <w:proofErr w:type="spellStart"/>
            <w:r w:rsidRPr="00FE08C7">
              <w:rPr>
                <w:rFonts w:ascii="Times New Roman" w:eastAsia="Times New Roman" w:hAnsi="Times New Roman"/>
                <w:color w:val="000000"/>
                <w:sz w:val="28"/>
                <w:szCs w:val="28"/>
                <w:lang w:eastAsia="ru-RU"/>
              </w:rPr>
              <w:t>вкл</w:t>
            </w:r>
            <w:proofErr w:type="spellEnd"/>
            <w:r w:rsidRPr="00FE08C7">
              <w:rPr>
                <w:rFonts w:ascii="Times New Roman" w:eastAsia="Times New Roman" w:hAnsi="Times New Roman"/>
                <w:color w:val="000000"/>
                <w:sz w:val="28"/>
                <w:szCs w:val="28"/>
                <w:lang w:eastAsia="ru-RU"/>
              </w:rPr>
              <w:t>/</w:t>
            </w:r>
            <w:proofErr w:type="spellStart"/>
            <w:r w:rsidRPr="00FE08C7">
              <w:rPr>
                <w:rFonts w:ascii="Times New Roman" w:eastAsia="Times New Roman" w:hAnsi="Times New Roman"/>
                <w:color w:val="000000"/>
                <w:sz w:val="28"/>
                <w:szCs w:val="28"/>
                <w:lang w:eastAsia="ru-RU"/>
              </w:rPr>
              <w:t>выкл</w:t>
            </w:r>
            <w:proofErr w:type="spellEnd"/>
            <w:r w:rsidRPr="00FE08C7">
              <w:rPr>
                <w:rFonts w:ascii="Times New Roman" w:eastAsia="Times New Roman" w:hAnsi="Times New Roman"/>
                <w:color w:val="000000"/>
                <w:sz w:val="28"/>
                <w:szCs w:val="28"/>
                <w:lang w:eastAsia="ru-RU"/>
              </w:rPr>
              <w:t>), перезагрузка сервера</w:t>
            </w:r>
          </w:p>
        </w:tc>
      </w:tr>
    </w:tbl>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p>
    <w:p w:rsidR="00FE08C7" w:rsidRPr="00FE08C7" w:rsidRDefault="00FE08C7" w:rsidP="00FE08C7">
      <w:pPr>
        <w:numPr>
          <w:ilvl w:val="1"/>
          <w:numId w:val="18"/>
        </w:numPr>
        <w:spacing w:before="100" w:beforeAutospacing="1" w:after="100" w:afterAutospacing="1" w:line="273" w:lineRule="atLeast"/>
        <w:contextualSpacing/>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Веб-сервер – 1 шт.</w:t>
      </w:r>
    </w:p>
    <w:tbl>
      <w:tblPr>
        <w:tblW w:w="10485" w:type="dxa"/>
        <w:tblInd w:w="-655" w:type="dxa"/>
        <w:tblLayout w:type="fixed"/>
        <w:tblCellMar>
          <w:left w:w="54" w:type="dxa"/>
          <w:right w:w="54" w:type="dxa"/>
        </w:tblCellMar>
        <w:tblLook w:val="04A0" w:firstRow="1" w:lastRow="0" w:firstColumn="1" w:lastColumn="0" w:noHBand="0" w:noVBand="1"/>
      </w:tblPr>
      <w:tblGrid>
        <w:gridCol w:w="1559"/>
        <w:gridCol w:w="8926"/>
      </w:tblGrid>
      <w:tr w:rsidR="00FE08C7" w:rsidRPr="00FE08C7" w:rsidTr="00FE08C7">
        <w:trPr>
          <w:trHeight w:val="300"/>
        </w:trPr>
        <w:tc>
          <w:tcPr>
            <w:tcW w:w="1560" w:type="dxa"/>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
        </w:tc>
        <w:tc>
          <w:tcPr>
            <w:tcW w:w="8930" w:type="dxa"/>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
        </w:tc>
      </w:tr>
      <w:tr w:rsidR="00FE08C7" w:rsidRPr="00FE08C7" w:rsidTr="00FE08C7">
        <w:trPr>
          <w:trHeight w:val="300"/>
        </w:trPr>
        <w:tc>
          <w:tcPr>
            <w:tcW w:w="1560" w:type="dxa"/>
            <w:tcBorders>
              <w:top w:val="single" w:sz="12" w:space="0" w:color="auto"/>
              <w:left w:val="single" w:sz="12" w:space="0" w:color="auto"/>
              <w:bottom w:val="single" w:sz="12" w:space="0" w:color="auto"/>
              <w:right w:val="single" w:sz="12" w:space="0" w:color="auto"/>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8930" w:type="dxa"/>
            <w:tcBorders>
              <w:top w:val="single" w:sz="12" w:space="0" w:color="auto"/>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color w:val="000000"/>
                <w:sz w:val="28"/>
                <w:szCs w:val="28"/>
                <w:lang w:val="en-US" w:eastAsia="ru-RU"/>
              </w:rPr>
            </w:pPr>
            <w:proofErr w:type="spellStart"/>
            <w:r w:rsidRPr="00FE08C7">
              <w:rPr>
                <w:rFonts w:ascii="Times New Roman" w:eastAsia="Times New Roman" w:hAnsi="Times New Roman"/>
                <w:b/>
                <w:bCs/>
                <w:color w:val="000000"/>
                <w:sz w:val="28"/>
                <w:szCs w:val="28"/>
                <w:lang w:val="en-US" w:eastAsia="ru-RU"/>
              </w:rPr>
              <w:t>Общие</w:t>
            </w:r>
            <w:proofErr w:type="spellEnd"/>
            <w:r w:rsidRPr="00FE08C7">
              <w:rPr>
                <w:rFonts w:ascii="Times New Roman" w:eastAsia="Times New Roman" w:hAnsi="Times New Roman"/>
                <w:b/>
                <w:bCs/>
                <w:color w:val="000000"/>
                <w:sz w:val="28"/>
                <w:szCs w:val="28"/>
                <w:lang w:val="en-US" w:eastAsia="ru-RU"/>
              </w:rPr>
              <w:t xml:space="preserve"> </w:t>
            </w:r>
            <w:proofErr w:type="spellStart"/>
            <w:r w:rsidRPr="00FE08C7">
              <w:rPr>
                <w:rFonts w:ascii="Times New Roman" w:eastAsia="Times New Roman" w:hAnsi="Times New Roman"/>
                <w:b/>
                <w:bCs/>
                <w:color w:val="000000"/>
                <w:sz w:val="28"/>
                <w:szCs w:val="28"/>
                <w:lang w:val="en-US" w:eastAsia="ru-RU"/>
              </w:rPr>
              <w:t>требования</w:t>
            </w:r>
            <w:proofErr w:type="spellEnd"/>
            <w:r w:rsidRPr="00FE08C7">
              <w:rPr>
                <w:rFonts w:ascii="Times New Roman" w:eastAsia="Times New Roman" w:hAnsi="Times New Roman"/>
                <w:b/>
                <w:bCs/>
                <w:color w:val="000000"/>
                <w:sz w:val="28"/>
                <w:szCs w:val="28"/>
                <w:lang w:val="en-US" w:eastAsia="ru-RU"/>
              </w:rPr>
              <w:t xml:space="preserve"> к </w:t>
            </w:r>
            <w:proofErr w:type="spellStart"/>
            <w:r w:rsidRPr="00FE08C7">
              <w:rPr>
                <w:rFonts w:ascii="Times New Roman" w:eastAsia="Times New Roman" w:hAnsi="Times New Roman"/>
                <w:b/>
                <w:bCs/>
                <w:color w:val="000000"/>
                <w:sz w:val="28"/>
                <w:szCs w:val="28"/>
                <w:lang w:val="en-US" w:eastAsia="ru-RU"/>
              </w:rPr>
              <w:t>серверу</w:t>
            </w:r>
            <w:proofErr w:type="spellEnd"/>
          </w:p>
        </w:tc>
      </w:tr>
      <w:tr w:rsidR="00FE08C7" w:rsidRPr="00FE08C7" w:rsidTr="00FE08C7">
        <w:trPr>
          <w:trHeight w:val="280"/>
        </w:trPr>
        <w:tc>
          <w:tcPr>
            <w:tcW w:w="1560" w:type="dxa"/>
            <w:tcBorders>
              <w:top w:val="single" w:sz="12" w:space="0" w:color="auto"/>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
        </w:tc>
        <w:tc>
          <w:tcPr>
            <w:tcW w:w="893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Сервер должен функционировать при следующих условиях:</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 xml:space="preserve">параметры электропитания устройств подключаемых к </w:t>
            </w:r>
            <w:proofErr w:type="gramStart"/>
            <w:r w:rsidRPr="00FE08C7">
              <w:rPr>
                <w:rFonts w:ascii="Times New Roman" w:eastAsia="Times New Roman" w:hAnsi="Times New Roman"/>
                <w:color w:val="000000"/>
                <w:sz w:val="28"/>
                <w:szCs w:val="28"/>
                <w:lang w:eastAsia="ru-RU"/>
              </w:rPr>
              <w:t>сети</w:t>
            </w:r>
            <w:r w:rsidRPr="00FE08C7">
              <w:rPr>
                <w:rFonts w:ascii="Times New Roman" w:eastAsia="Times New Roman" w:hAnsi="Times New Roman"/>
                <w:color w:val="000000"/>
                <w:sz w:val="28"/>
                <w:szCs w:val="28"/>
                <w:lang w:val="en-US" w:eastAsia="ru-RU"/>
              </w:rPr>
              <w:t> </w:t>
            </w:r>
            <w:r w:rsidRPr="00FE08C7">
              <w:rPr>
                <w:rFonts w:ascii="Times New Roman" w:eastAsia="Times New Roman" w:hAnsi="Times New Roman"/>
                <w:color w:val="000000"/>
                <w:sz w:val="28"/>
                <w:szCs w:val="28"/>
                <w:lang w:eastAsia="ru-RU"/>
              </w:rPr>
              <w:t xml:space="preserve"> (</w:t>
            </w:r>
            <w:proofErr w:type="gramEnd"/>
            <w:r w:rsidRPr="00FE08C7">
              <w:rPr>
                <w:rFonts w:ascii="Times New Roman" w:eastAsia="Times New Roman" w:hAnsi="Times New Roman"/>
                <w:color w:val="000000"/>
                <w:sz w:val="28"/>
                <w:szCs w:val="28"/>
                <w:lang w:eastAsia="ru-RU"/>
              </w:rPr>
              <w:t xml:space="preserve"> 220 </w:t>
            </w:r>
            <w:r w:rsidRPr="00FE08C7">
              <w:rPr>
                <w:rFonts w:ascii="Times New Roman" w:eastAsia="Times New Roman" w:hAnsi="Times New Roman"/>
                <w:color w:val="000000"/>
                <w:sz w:val="28"/>
                <w:szCs w:val="28"/>
                <w:lang w:val="en-US" w:eastAsia="ru-RU"/>
              </w:rPr>
              <w:t>V</w:t>
            </w:r>
            <w:r w:rsidRPr="00FE08C7">
              <w:rPr>
                <w:rFonts w:ascii="Times New Roman" w:eastAsia="Times New Roman" w:hAnsi="Times New Roman"/>
                <w:color w:val="000000"/>
                <w:sz w:val="28"/>
                <w:szCs w:val="28"/>
                <w:lang w:eastAsia="ru-RU"/>
              </w:rPr>
              <w:t xml:space="preserve"> +10% /- 15%, 50 </w:t>
            </w:r>
            <w:r w:rsidRPr="00FE08C7">
              <w:rPr>
                <w:rFonts w:ascii="Times New Roman" w:eastAsia="Times New Roman" w:hAnsi="Times New Roman"/>
                <w:color w:val="000000"/>
                <w:sz w:val="28"/>
                <w:szCs w:val="28"/>
                <w:lang w:val="en-US" w:eastAsia="ru-RU"/>
              </w:rPr>
              <w:t>Hz</w:t>
            </w:r>
            <w:r w:rsidRPr="00FE08C7">
              <w:rPr>
                <w:rFonts w:ascii="Times New Roman" w:eastAsia="Times New Roman" w:hAnsi="Times New Roman"/>
                <w:color w:val="000000"/>
                <w:sz w:val="28"/>
                <w:szCs w:val="28"/>
                <w:lang w:eastAsia="ru-RU"/>
              </w:rPr>
              <w:t xml:space="preserve"> +/- 1 </w:t>
            </w:r>
            <w:r w:rsidRPr="00FE08C7">
              <w:rPr>
                <w:rFonts w:ascii="Times New Roman" w:eastAsia="Times New Roman" w:hAnsi="Times New Roman"/>
                <w:color w:val="000000"/>
                <w:sz w:val="28"/>
                <w:szCs w:val="28"/>
                <w:lang w:val="en-US" w:eastAsia="ru-RU"/>
              </w:rPr>
              <w:t>Hz</w:t>
            </w:r>
            <w:r w:rsidRPr="00FE08C7">
              <w:rPr>
                <w:rFonts w:ascii="Times New Roman" w:eastAsia="Times New Roman" w:hAnsi="Times New Roman"/>
                <w:color w:val="000000"/>
                <w:sz w:val="28"/>
                <w:szCs w:val="28"/>
                <w:lang w:eastAsia="ru-RU"/>
              </w:rPr>
              <w:t>);</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температура окружающей среды от +5 °С</w:t>
            </w:r>
            <w:r w:rsidRPr="00FE08C7">
              <w:rPr>
                <w:rFonts w:ascii="Times New Roman" w:eastAsia="Times New Roman" w:hAnsi="Times New Roman"/>
                <w:color w:val="000000"/>
                <w:sz w:val="28"/>
                <w:szCs w:val="28"/>
                <w:lang w:val="en-US" w:eastAsia="ru-RU"/>
              </w:rPr>
              <w:t> </w:t>
            </w:r>
            <w:r w:rsidRPr="00FE08C7">
              <w:rPr>
                <w:rFonts w:ascii="Times New Roman" w:eastAsia="Times New Roman" w:hAnsi="Times New Roman"/>
                <w:color w:val="000000"/>
                <w:sz w:val="28"/>
                <w:szCs w:val="28"/>
                <w:lang w:eastAsia="ru-RU"/>
              </w:rPr>
              <w:t>до +35 °</w:t>
            </w:r>
            <w:r w:rsidRPr="00FE08C7">
              <w:rPr>
                <w:rFonts w:ascii="Times New Roman" w:eastAsia="Times New Roman" w:hAnsi="Times New Roman"/>
                <w:color w:val="000000"/>
                <w:sz w:val="28"/>
                <w:szCs w:val="28"/>
                <w:lang w:val="en-US" w:eastAsia="ru-RU"/>
              </w:rPr>
              <w:t>C</w:t>
            </w:r>
            <w:r w:rsidRPr="00FE08C7">
              <w:rPr>
                <w:rFonts w:ascii="Times New Roman" w:eastAsia="Times New Roman" w:hAnsi="Times New Roman"/>
                <w:color w:val="000000"/>
                <w:sz w:val="28"/>
                <w:szCs w:val="28"/>
                <w:lang w:eastAsia="ru-RU"/>
              </w:rPr>
              <w:t>;</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относительная влажность от 40% до 80% при температуре +25 °</w:t>
            </w:r>
            <w:r w:rsidRPr="00FE08C7">
              <w:rPr>
                <w:rFonts w:ascii="Times New Roman" w:eastAsia="Times New Roman" w:hAnsi="Times New Roman"/>
                <w:color w:val="000000"/>
                <w:sz w:val="28"/>
                <w:szCs w:val="28"/>
                <w:lang w:val="en-US" w:eastAsia="ru-RU"/>
              </w:rPr>
              <w:t>C</w:t>
            </w:r>
            <w:r w:rsidRPr="00FE08C7">
              <w:rPr>
                <w:rFonts w:ascii="Times New Roman" w:eastAsia="Times New Roman" w:hAnsi="Times New Roman"/>
                <w:color w:val="000000"/>
                <w:sz w:val="28"/>
                <w:szCs w:val="28"/>
                <w:lang w:eastAsia="ru-RU"/>
              </w:rPr>
              <w:t>;</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 xml:space="preserve">Сервер должен иметь сертификаты соответствия по требованиям следующих нормативных документов: </w:t>
            </w:r>
          </w:p>
        </w:tc>
      </w:tr>
      <w:tr w:rsidR="00FE08C7" w:rsidRPr="00FE08C7" w:rsidTr="00FE08C7">
        <w:trPr>
          <w:trHeight w:val="4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r w:rsidRPr="00FE08C7">
              <w:rPr>
                <w:rFonts w:ascii="Times New Roman" w:eastAsia="Times New Roman" w:hAnsi="Times New Roman"/>
                <w:color w:val="000000"/>
                <w:sz w:val="28"/>
                <w:szCs w:val="28"/>
                <w:lang w:eastAsia="ru-RU"/>
              </w:rPr>
              <w:t>ГОСТ Р МЭК 60950-1-</w:t>
            </w:r>
            <w:proofErr w:type="gramStart"/>
            <w:r w:rsidRPr="00FE08C7">
              <w:rPr>
                <w:rFonts w:ascii="Times New Roman" w:eastAsia="Times New Roman" w:hAnsi="Times New Roman"/>
                <w:color w:val="000000"/>
                <w:sz w:val="28"/>
                <w:szCs w:val="28"/>
                <w:lang w:eastAsia="ru-RU"/>
              </w:rPr>
              <w:t>2009,  ГОСТ</w:t>
            </w:r>
            <w:proofErr w:type="gramEnd"/>
            <w:r w:rsidRPr="00FE08C7">
              <w:rPr>
                <w:rFonts w:ascii="Times New Roman" w:eastAsia="Times New Roman" w:hAnsi="Times New Roman"/>
                <w:color w:val="000000"/>
                <w:sz w:val="28"/>
                <w:szCs w:val="28"/>
                <w:lang w:eastAsia="ru-RU"/>
              </w:rPr>
              <w:t xml:space="preserve"> Р 51318.22-99 (</w:t>
            </w:r>
            <w:proofErr w:type="spellStart"/>
            <w:r w:rsidRPr="00FE08C7">
              <w:rPr>
                <w:rFonts w:ascii="Times New Roman" w:eastAsia="Times New Roman" w:hAnsi="Times New Roman"/>
                <w:color w:val="000000"/>
                <w:sz w:val="28"/>
                <w:szCs w:val="28"/>
                <w:lang w:eastAsia="ru-RU"/>
              </w:rPr>
              <w:t>кл.Б</w:t>
            </w:r>
            <w:proofErr w:type="spellEnd"/>
            <w:r w:rsidRPr="00FE08C7">
              <w:rPr>
                <w:rFonts w:ascii="Times New Roman" w:eastAsia="Times New Roman" w:hAnsi="Times New Roman"/>
                <w:color w:val="000000"/>
                <w:sz w:val="28"/>
                <w:szCs w:val="28"/>
                <w:lang w:eastAsia="ru-RU"/>
              </w:rPr>
              <w:t xml:space="preserve">), ГОСТ Р 51318.24-99, ГОСТ Р 51317.3.2-2006(разд. </w:t>
            </w:r>
            <w:r w:rsidRPr="00FE08C7">
              <w:rPr>
                <w:rFonts w:ascii="Times New Roman" w:eastAsia="Times New Roman" w:hAnsi="Times New Roman"/>
                <w:color w:val="000000"/>
                <w:sz w:val="28"/>
                <w:szCs w:val="28"/>
                <w:lang w:val="en-US" w:eastAsia="ru-RU"/>
              </w:rPr>
              <w:t>6, 7) , ГОСТ Р 51317.3.3-2008.</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Срок службы сервера должен составлять не менее 6 лет, что должно быть отражено в Технических Условиях.</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Сервер на этапе производства должен пройти 72-х часовое тестирование на работоспособность при температуре 35 (+/-</w:t>
            </w:r>
            <w:proofErr w:type="gramStart"/>
            <w:r w:rsidRPr="00FE08C7">
              <w:rPr>
                <w:rFonts w:ascii="Times New Roman" w:eastAsia="Times New Roman" w:hAnsi="Times New Roman"/>
                <w:color w:val="000000"/>
                <w:sz w:val="28"/>
                <w:szCs w:val="28"/>
                <w:lang w:eastAsia="ru-RU"/>
              </w:rPr>
              <w:t>1)°</w:t>
            </w:r>
            <w:proofErr w:type="gramEnd"/>
            <w:r w:rsidRPr="00FE08C7">
              <w:rPr>
                <w:rFonts w:ascii="Times New Roman" w:eastAsia="Times New Roman" w:hAnsi="Times New Roman"/>
                <w:color w:val="000000"/>
                <w:sz w:val="28"/>
                <w:szCs w:val="28"/>
                <w:lang w:val="en-US" w:eastAsia="ru-RU"/>
              </w:rPr>
              <w:t>C</w:t>
            </w:r>
            <w:r w:rsidRPr="00FE08C7">
              <w:rPr>
                <w:rFonts w:ascii="Times New Roman" w:eastAsia="Times New Roman" w:hAnsi="Times New Roman"/>
                <w:color w:val="000000"/>
                <w:sz w:val="28"/>
                <w:szCs w:val="28"/>
                <w:lang w:eastAsia="ru-RU"/>
              </w:rPr>
              <w:t>.</w:t>
            </w:r>
          </w:p>
        </w:tc>
      </w:tr>
      <w:tr w:rsidR="00FE08C7" w:rsidRPr="00FE08C7" w:rsidTr="00FE08C7">
        <w:trPr>
          <w:trHeight w:val="4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 xml:space="preserve">Все места </w:t>
            </w:r>
            <w:proofErr w:type="gramStart"/>
            <w:r w:rsidRPr="00FE08C7">
              <w:rPr>
                <w:rFonts w:ascii="Times New Roman" w:eastAsia="Times New Roman" w:hAnsi="Times New Roman"/>
                <w:color w:val="000000"/>
                <w:sz w:val="28"/>
                <w:szCs w:val="28"/>
                <w:lang w:eastAsia="ru-RU"/>
              </w:rPr>
              <w:t>подключения  интерфейсов</w:t>
            </w:r>
            <w:proofErr w:type="gramEnd"/>
            <w:r w:rsidRPr="00FE08C7">
              <w:rPr>
                <w:rFonts w:ascii="Times New Roman" w:eastAsia="Times New Roman" w:hAnsi="Times New Roman"/>
                <w:color w:val="000000"/>
                <w:sz w:val="28"/>
                <w:szCs w:val="28"/>
                <w:lang w:eastAsia="ru-RU"/>
              </w:rPr>
              <w:t xml:space="preserve"> </w:t>
            </w:r>
            <w:r w:rsidRPr="00FE08C7">
              <w:rPr>
                <w:rFonts w:ascii="Times New Roman" w:eastAsia="Times New Roman" w:hAnsi="Times New Roman"/>
                <w:color w:val="000000"/>
                <w:sz w:val="28"/>
                <w:szCs w:val="28"/>
                <w:lang w:val="en-US" w:eastAsia="ru-RU"/>
              </w:rPr>
              <w:t>MOLEX</w:t>
            </w:r>
            <w:r w:rsidRPr="00FE08C7">
              <w:rPr>
                <w:rFonts w:ascii="Times New Roman" w:eastAsia="Times New Roman" w:hAnsi="Times New Roman"/>
                <w:color w:val="000000"/>
                <w:sz w:val="28"/>
                <w:szCs w:val="28"/>
                <w:lang w:eastAsia="ru-RU"/>
              </w:rPr>
              <w:t xml:space="preserve">, </w:t>
            </w:r>
            <w:r w:rsidRPr="00FE08C7">
              <w:rPr>
                <w:rFonts w:ascii="Times New Roman" w:eastAsia="Times New Roman" w:hAnsi="Times New Roman"/>
                <w:color w:val="000000"/>
                <w:sz w:val="28"/>
                <w:szCs w:val="28"/>
                <w:lang w:val="en-US" w:eastAsia="ru-RU"/>
              </w:rPr>
              <w:t>IDE</w:t>
            </w:r>
            <w:r w:rsidRPr="00FE08C7">
              <w:rPr>
                <w:rFonts w:ascii="Times New Roman" w:eastAsia="Times New Roman" w:hAnsi="Times New Roman"/>
                <w:color w:val="000000"/>
                <w:sz w:val="28"/>
                <w:szCs w:val="28"/>
                <w:lang w:eastAsia="ru-RU"/>
              </w:rPr>
              <w:t xml:space="preserve">, </w:t>
            </w:r>
            <w:r w:rsidRPr="00FE08C7">
              <w:rPr>
                <w:rFonts w:ascii="Times New Roman" w:eastAsia="Times New Roman" w:hAnsi="Times New Roman"/>
                <w:color w:val="000000"/>
                <w:sz w:val="28"/>
                <w:szCs w:val="28"/>
                <w:lang w:val="en-US" w:eastAsia="ru-RU"/>
              </w:rPr>
              <w:t>SATA</w:t>
            </w:r>
            <w:r w:rsidRPr="00FE08C7">
              <w:rPr>
                <w:rFonts w:ascii="Times New Roman" w:eastAsia="Times New Roman" w:hAnsi="Times New Roman"/>
                <w:color w:val="000000"/>
                <w:sz w:val="28"/>
                <w:szCs w:val="28"/>
                <w:lang w:eastAsia="ru-RU"/>
              </w:rPr>
              <w:t xml:space="preserve"> и </w:t>
            </w:r>
            <w:r w:rsidRPr="00FE08C7">
              <w:rPr>
                <w:rFonts w:ascii="Times New Roman" w:eastAsia="Times New Roman" w:hAnsi="Times New Roman"/>
                <w:color w:val="000000"/>
                <w:sz w:val="28"/>
                <w:szCs w:val="28"/>
                <w:lang w:val="en-US" w:eastAsia="ru-RU"/>
              </w:rPr>
              <w:t>SAS</w:t>
            </w:r>
            <w:r w:rsidRPr="00FE08C7">
              <w:rPr>
                <w:rFonts w:ascii="Times New Roman" w:eastAsia="Times New Roman" w:hAnsi="Times New Roman"/>
                <w:color w:val="000000"/>
                <w:sz w:val="28"/>
                <w:szCs w:val="28"/>
                <w:lang w:eastAsia="ru-RU"/>
              </w:rPr>
              <w:t xml:space="preserve"> должны иметь дополнительную фиксацию, для предотвращения их самопроизвольного отключения во время транспортировки и </w:t>
            </w:r>
            <w:r w:rsidRPr="00FE08C7">
              <w:rPr>
                <w:rFonts w:ascii="Times New Roman" w:eastAsia="Times New Roman" w:hAnsi="Times New Roman"/>
                <w:color w:val="000000"/>
                <w:sz w:val="28"/>
                <w:szCs w:val="28"/>
                <w:lang w:eastAsia="ru-RU"/>
              </w:rPr>
              <w:lastRenderedPageBreak/>
              <w:t>эксплуатации.</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Гарантия</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на</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сервер</w:t>
            </w:r>
            <w:proofErr w:type="spellEnd"/>
            <w:r w:rsidRPr="00FE08C7">
              <w:rPr>
                <w:rFonts w:ascii="Times New Roman" w:eastAsia="Times New Roman" w:hAnsi="Times New Roman"/>
                <w:color w:val="000000"/>
                <w:sz w:val="28"/>
                <w:szCs w:val="28"/>
                <w:lang w:val="en-US" w:eastAsia="ru-RU"/>
              </w:rPr>
              <w:t xml:space="preserve">- 36 </w:t>
            </w:r>
            <w:proofErr w:type="spellStart"/>
            <w:r w:rsidRPr="00FE08C7">
              <w:rPr>
                <w:rFonts w:ascii="Times New Roman" w:eastAsia="Times New Roman" w:hAnsi="Times New Roman"/>
                <w:color w:val="000000"/>
                <w:sz w:val="28"/>
                <w:szCs w:val="28"/>
                <w:lang w:val="en-US" w:eastAsia="ru-RU"/>
              </w:rPr>
              <w:t>месяцев</w:t>
            </w:r>
            <w:proofErr w:type="spellEnd"/>
          </w:p>
        </w:tc>
      </w:tr>
      <w:tr w:rsidR="00FE08C7" w:rsidRPr="00FE08C7" w:rsidTr="00FE08C7">
        <w:trPr>
          <w:trHeight w:val="740"/>
        </w:trPr>
        <w:tc>
          <w:tcPr>
            <w:tcW w:w="1560" w:type="dxa"/>
            <w:tcBorders>
              <w:top w:val="nil"/>
              <w:left w:val="single" w:sz="12" w:space="0" w:color="auto"/>
              <w:bottom w:val="single" w:sz="12" w:space="0" w:color="auto"/>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8930" w:type="dxa"/>
            <w:tcBorders>
              <w:top w:val="nil"/>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 xml:space="preserve">Поставляемый сервер должен быть новым, неиспользованным. Все необходимые руководства пользователя должны быть на русском языке. Техническая документация </w:t>
            </w:r>
            <w:proofErr w:type="gramStart"/>
            <w:r w:rsidRPr="00FE08C7">
              <w:rPr>
                <w:rFonts w:ascii="Times New Roman" w:eastAsia="Times New Roman" w:hAnsi="Times New Roman"/>
                <w:color w:val="000000"/>
                <w:sz w:val="28"/>
                <w:szCs w:val="28"/>
                <w:lang w:eastAsia="ru-RU"/>
              </w:rPr>
              <w:t>может быть</w:t>
            </w:r>
            <w:proofErr w:type="gramEnd"/>
            <w:r w:rsidRPr="00FE08C7">
              <w:rPr>
                <w:rFonts w:ascii="Times New Roman" w:eastAsia="Times New Roman" w:hAnsi="Times New Roman"/>
                <w:color w:val="000000"/>
                <w:sz w:val="28"/>
                <w:szCs w:val="28"/>
                <w:lang w:eastAsia="ru-RU"/>
              </w:rPr>
              <w:t xml:space="preserve"> как на русском, так и на английском языке. Во всех случаях недопустимо предоставление технической документации и руководств пользователя в виде ксерокопий. </w:t>
            </w:r>
          </w:p>
        </w:tc>
      </w:tr>
      <w:tr w:rsidR="00FE08C7" w:rsidRPr="00FE08C7" w:rsidTr="00FE08C7">
        <w:trPr>
          <w:trHeight w:val="300"/>
        </w:trPr>
        <w:tc>
          <w:tcPr>
            <w:tcW w:w="1560" w:type="dxa"/>
            <w:tcBorders>
              <w:top w:val="single" w:sz="12" w:space="0" w:color="auto"/>
              <w:left w:val="single" w:sz="12" w:space="0" w:color="auto"/>
              <w:bottom w:val="single" w:sz="12" w:space="0" w:color="auto"/>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single" w:sz="12" w:space="0" w:color="auto"/>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color w:val="000000"/>
                <w:sz w:val="28"/>
                <w:szCs w:val="28"/>
                <w:lang w:val="en-US" w:eastAsia="ru-RU"/>
              </w:rPr>
            </w:pPr>
            <w:proofErr w:type="spellStart"/>
            <w:r w:rsidRPr="00FE08C7">
              <w:rPr>
                <w:rFonts w:ascii="Times New Roman" w:eastAsia="Times New Roman" w:hAnsi="Times New Roman"/>
                <w:b/>
                <w:bCs/>
                <w:color w:val="000000"/>
                <w:sz w:val="28"/>
                <w:szCs w:val="28"/>
                <w:lang w:val="en-US" w:eastAsia="ru-RU"/>
              </w:rPr>
              <w:t>Технические</w:t>
            </w:r>
            <w:proofErr w:type="spellEnd"/>
            <w:r w:rsidRPr="00FE08C7">
              <w:rPr>
                <w:rFonts w:ascii="Times New Roman" w:eastAsia="Times New Roman" w:hAnsi="Times New Roman"/>
                <w:b/>
                <w:bCs/>
                <w:color w:val="000000"/>
                <w:sz w:val="28"/>
                <w:szCs w:val="28"/>
                <w:lang w:val="en-US" w:eastAsia="ru-RU"/>
              </w:rPr>
              <w:t xml:space="preserve"> </w:t>
            </w:r>
            <w:proofErr w:type="spellStart"/>
            <w:r w:rsidRPr="00FE08C7">
              <w:rPr>
                <w:rFonts w:ascii="Times New Roman" w:eastAsia="Times New Roman" w:hAnsi="Times New Roman"/>
                <w:b/>
                <w:bCs/>
                <w:color w:val="000000"/>
                <w:sz w:val="28"/>
                <w:szCs w:val="28"/>
                <w:lang w:val="en-US" w:eastAsia="ru-RU"/>
              </w:rPr>
              <w:t>требования</w:t>
            </w:r>
            <w:proofErr w:type="spellEnd"/>
            <w:r w:rsidRPr="00FE08C7">
              <w:rPr>
                <w:rFonts w:ascii="Times New Roman" w:eastAsia="Times New Roman" w:hAnsi="Times New Roman"/>
                <w:b/>
                <w:bCs/>
                <w:color w:val="000000"/>
                <w:sz w:val="28"/>
                <w:szCs w:val="28"/>
                <w:lang w:val="en-US" w:eastAsia="ru-RU"/>
              </w:rPr>
              <w:t xml:space="preserve"> к </w:t>
            </w:r>
            <w:proofErr w:type="spellStart"/>
            <w:r w:rsidRPr="00FE08C7">
              <w:rPr>
                <w:rFonts w:ascii="Times New Roman" w:eastAsia="Times New Roman" w:hAnsi="Times New Roman"/>
                <w:b/>
                <w:bCs/>
                <w:color w:val="000000"/>
                <w:sz w:val="28"/>
                <w:szCs w:val="28"/>
                <w:lang w:val="en-US" w:eastAsia="ru-RU"/>
              </w:rPr>
              <w:t>серверу</w:t>
            </w:r>
            <w:proofErr w:type="spellEnd"/>
          </w:p>
        </w:tc>
      </w:tr>
      <w:tr w:rsidR="00FE08C7" w:rsidRPr="00FE08C7" w:rsidTr="00FE08C7">
        <w:trPr>
          <w:trHeight w:val="280"/>
        </w:trPr>
        <w:tc>
          <w:tcPr>
            <w:tcW w:w="156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roofErr w:type="spellStart"/>
            <w:r w:rsidRPr="00FE08C7">
              <w:rPr>
                <w:rFonts w:ascii="Times New Roman" w:eastAsia="Times New Roman" w:hAnsi="Times New Roman"/>
                <w:b/>
                <w:bCs/>
                <w:sz w:val="28"/>
                <w:szCs w:val="28"/>
                <w:lang w:val="en-US" w:eastAsia="ru-RU"/>
              </w:rPr>
              <w:t>Корпус</w:t>
            </w:r>
            <w:proofErr w:type="spellEnd"/>
          </w:p>
        </w:tc>
        <w:tc>
          <w:tcPr>
            <w:tcW w:w="893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Исполнение </w:t>
            </w:r>
            <w:r w:rsidRPr="00FE08C7">
              <w:rPr>
                <w:rFonts w:ascii="Times New Roman" w:eastAsia="Times New Roman" w:hAnsi="Times New Roman"/>
                <w:sz w:val="28"/>
                <w:szCs w:val="28"/>
                <w:lang w:val="en-US" w:eastAsia="ru-RU"/>
              </w:rPr>
              <w:t>Rack</w:t>
            </w:r>
            <w:r w:rsidRPr="00FE08C7">
              <w:rPr>
                <w:rFonts w:ascii="Times New Roman" w:eastAsia="Times New Roman" w:hAnsi="Times New Roman"/>
                <w:sz w:val="28"/>
                <w:szCs w:val="28"/>
                <w:lang w:eastAsia="ru-RU"/>
              </w:rPr>
              <w:t>, высота не более 1</w:t>
            </w:r>
            <w:r w:rsidRPr="00FE08C7">
              <w:rPr>
                <w:rFonts w:ascii="Times New Roman" w:eastAsia="Times New Roman" w:hAnsi="Times New Roman"/>
                <w:sz w:val="28"/>
                <w:szCs w:val="28"/>
                <w:lang w:val="en-US" w:eastAsia="ru-RU"/>
              </w:rPr>
              <w:t>U</w:t>
            </w:r>
            <w:r w:rsidRPr="00FE08C7">
              <w:rPr>
                <w:rFonts w:ascii="Times New Roman" w:eastAsia="Times New Roman" w:hAnsi="Times New Roman"/>
                <w:sz w:val="28"/>
                <w:szCs w:val="28"/>
                <w:lang w:eastAsia="ru-RU"/>
              </w:rPr>
              <w:t xml:space="preserve">, для установки в стойку глубиной 900-1000 </w:t>
            </w:r>
            <w:proofErr w:type="gramStart"/>
            <w:r w:rsidRPr="00FE08C7">
              <w:rPr>
                <w:rFonts w:ascii="Times New Roman" w:eastAsia="Times New Roman" w:hAnsi="Times New Roman"/>
                <w:sz w:val="28"/>
                <w:szCs w:val="28"/>
                <w:lang w:eastAsia="ru-RU"/>
              </w:rPr>
              <w:t>мм ;</w:t>
            </w:r>
            <w:proofErr w:type="gramEnd"/>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Минимальная мощность блока питания – не более 450</w:t>
            </w:r>
            <w:r w:rsidRPr="00FE08C7">
              <w:rPr>
                <w:rFonts w:ascii="Times New Roman" w:eastAsia="Times New Roman" w:hAnsi="Times New Roman"/>
                <w:color w:val="000000"/>
                <w:sz w:val="28"/>
                <w:szCs w:val="28"/>
                <w:lang w:val="en-US" w:eastAsia="ru-RU"/>
              </w:rPr>
              <w:t>W</w:t>
            </w:r>
            <w:r w:rsidRPr="00FE08C7">
              <w:rPr>
                <w:rFonts w:ascii="Times New Roman" w:eastAsia="Times New Roman" w:hAnsi="Times New Roman"/>
                <w:color w:val="000000"/>
                <w:sz w:val="28"/>
                <w:szCs w:val="28"/>
                <w:lang w:eastAsia="ru-RU"/>
              </w:rPr>
              <w:t>;</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 xml:space="preserve">Минимальное количество отсеков для жестких дисков </w:t>
            </w:r>
            <w:r w:rsidRPr="00FE08C7">
              <w:rPr>
                <w:rFonts w:ascii="Times New Roman" w:eastAsia="Times New Roman" w:hAnsi="Times New Roman"/>
                <w:color w:val="000000"/>
                <w:sz w:val="28"/>
                <w:szCs w:val="28"/>
                <w:lang w:val="en-US" w:eastAsia="ru-RU"/>
              </w:rPr>
              <w:t>SAS</w:t>
            </w:r>
            <w:r w:rsidRPr="00FE08C7">
              <w:rPr>
                <w:rFonts w:ascii="Times New Roman" w:eastAsia="Times New Roman" w:hAnsi="Times New Roman"/>
                <w:color w:val="000000"/>
                <w:sz w:val="28"/>
                <w:szCs w:val="28"/>
                <w:lang w:eastAsia="ru-RU"/>
              </w:rPr>
              <w:t>/</w:t>
            </w:r>
            <w:r w:rsidRPr="00FE08C7">
              <w:rPr>
                <w:rFonts w:ascii="Times New Roman" w:eastAsia="Times New Roman" w:hAnsi="Times New Roman"/>
                <w:color w:val="000000"/>
                <w:sz w:val="28"/>
                <w:szCs w:val="28"/>
                <w:lang w:val="en-US" w:eastAsia="ru-RU"/>
              </w:rPr>
              <w:t>SATA</w:t>
            </w:r>
            <w:r w:rsidRPr="00FE08C7">
              <w:rPr>
                <w:rFonts w:ascii="Times New Roman" w:eastAsia="Times New Roman" w:hAnsi="Times New Roman"/>
                <w:color w:val="000000"/>
                <w:sz w:val="28"/>
                <w:szCs w:val="28"/>
                <w:lang w:eastAsia="ru-RU"/>
              </w:rPr>
              <w:t xml:space="preserve"> с функцией "горячей" замены - 4;</w:t>
            </w:r>
          </w:p>
        </w:tc>
      </w:tr>
      <w:tr w:rsidR="00FE08C7" w:rsidRPr="00FE08C7" w:rsidTr="00FE08C7">
        <w:trPr>
          <w:trHeight w:val="30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8930" w:type="dxa"/>
            <w:tcBorders>
              <w:top w:val="nil"/>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Набор комплектующих (рельсы) для монтажа в 19” стойку.</w:t>
            </w:r>
          </w:p>
        </w:tc>
      </w:tr>
      <w:tr w:rsidR="00FE08C7" w:rsidRPr="00FE08C7" w:rsidTr="00FE08C7">
        <w:trPr>
          <w:trHeight w:val="480"/>
        </w:trPr>
        <w:tc>
          <w:tcPr>
            <w:tcW w:w="156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roofErr w:type="spellStart"/>
            <w:r w:rsidRPr="00FE08C7">
              <w:rPr>
                <w:rFonts w:ascii="Times New Roman" w:eastAsia="Times New Roman" w:hAnsi="Times New Roman"/>
                <w:b/>
                <w:bCs/>
                <w:sz w:val="28"/>
                <w:szCs w:val="28"/>
                <w:lang w:val="en-US" w:eastAsia="ru-RU"/>
              </w:rPr>
              <w:t>Материнская</w:t>
            </w:r>
            <w:proofErr w:type="spellEnd"/>
            <w:r w:rsidRPr="00FE08C7">
              <w:rPr>
                <w:rFonts w:ascii="Times New Roman" w:eastAsia="Times New Roman" w:hAnsi="Times New Roman"/>
                <w:b/>
                <w:bCs/>
                <w:sz w:val="28"/>
                <w:szCs w:val="28"/>
                <w:lang w:val="en-US" w:eastAsia="ru-RU"/>
              </w:rPr>
              <w:t xml:space="preserve"> </w:t>
            </w:r>
            <w:proofErr w:type="spellStart"/>
            <w:r w:rsidRPr="00FE08C7">
              <w:rPr>
                <w:rFonts w:ascii="Times New Roman" w:eastAsia="Times New Roman" w:hAnsi="Times New Roman"/>
                <w:b/>
                <w:bCs/>
                <w:sz w:val="28"/>
                <w:szCs w:val="28"/>
                <w:lang w:val="en-US" w:eastAsia="ru-RU"/>
              </w:rPr>
              <w:t>плата</w:t>
            </w:r>
            <w:proofErr w:type="spellEnd"/>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Поддержка оперативной памяти – не менее 4 разъема для установки </w:t>
            </w:r>
            <w:r w:rsidRPr="00FE08C7">
              <w:rPr>
                <w:rFonts w:ascii="Times New Roman" w:eastAsia="Times New Roman" w:hAnsi="Times New Roman"/>
                <w:sz w:val="28"/>
                <w:szCs w:val="28"/>
                <w:lang w:val="en-US" w:eastAsia="ru-RU"/>
              </w:rPr>
              <w:t>DIMM</w:t>
            </w: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DDR</w:t>
            </w:r>
            <w:r w:rsidRPr="00FE08C7">
              <w:rPr>
                <w:rFonts w:ascii="Times New Roman" w:eastAsia="Times New Roman" w:hAnsi="Times New Roman"/>
                <w:sz w:val="28"/>
                <w:szCs w:val="28"/>
                <w:lang w:eastAsia="ru-RU"/>
              </w:rPr>
              <w:t xml:space="preserve">3 памяти типа </w:t>
            </w:r>
            <w:r w:rsidRPr="00FE08C7">
              <w:rPr>
                <w:rFonts w:ascii="Times New Roman" w:eastAsia="Times New Roman" w:hAnsi="Times New Roman"/>
                <w:sz w:val="28"/>
                <w:szCs w:val="28"/>
                <w:lang w:val="en-US" w:eastAsia="ru-RU"/>
              </w:rPr>
              <w:t>ECC</w:t>
            </w:r>
            <w:r w:rsidRPr="00FE08C7">
              <w:rPr>
                <w:rFonts w:ascii="Times New Roman" w:eastAsia="Times New Roman" w:hAnsi="Times New Roman"/>
                <w:sz w:val="28"/>
                <w:szCs w:val="28"/>
                <w:lang w:eastAsia="ru-RU"/>
              </w:rPr>
              <w:t xml:space="preserve">, с частотой </w:t>
            </w:r>
            <w:proofErr w:type="gramStart"/>
            <w:r w:rsidRPr="00FE08C7">
              <w:rPr>
                <w:rFonts w:ascii="Times New Roman" w:eastAsia="Times New Roman" w:hAnsi="Times New Roman"/>
                <w:sz w:val="28"/>
                <w:szCs w:val="28"/>
                <w:lang w:eastAsia="ru-RU"/>
              </w:rPr>
              <w:t>работы  1333</w:t>
            </w:r>
            <w:proofErr w:type="gramEnd"/>
            <w:r w:rsidRPr="00FE08C7">
              <w:rPr>
                <w:rFonts w:ascii="Times New Roman" w:eastAsia="Times New Roman" w:hAnsi="Times New Roman"/>
                <w:sz w:val="28"/>
                <w:szCs w:val="28"/>
                <w:lang w:eastAsia="ru-RU"/>
              </w:rPr>
              <w:t xml:space="preserve">/1600 </w:t>
            </w:r>
            <w:r w:rsidRPr="00FE08C7">
              <w:rPr>
                <w:rFonts w:ascii="Times New Roman" w:eastAsia="Times New Roman" w:hAnsi="Times New Roman"/>
                <w:sz w:val="28"/>
                <w:szCs w:val="28"/>
                <w:lang w:val="en-US" w:eastAsia="ru-RU"/>
              </w:rPr>
              <w:t>MHz</w:t>
            </w:r>
            <w:r w:rsidRPr="00FE08C7">
              <w:rPr>
                <w:rFonts w:ascii="Times New Roman" w:eastAsia="Times New Roman" w:hAnsi="Times New Roman"/>
                <w:sz w:val="28"/>
                <w:szCs w:val="28"/>
                <w:lang w:eastAsia="ru-RU"/>
              </w:rPr>
              <w:t xml:space="preserve"> общим объемом до 32 ГБ;</w:t>
            </w:r>
          </w:p>
        </w:tc>
      </w:tr>
      <w:tr w:rsidR="00FE08C7" w:rsidRPr="00432E9A"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Спецификация</w:t>
            </w:r>
            <w:proofErr w:type="spellEnd"/>
            <w:r w:rsidRPr="00FE08C7">
              <w:rPr>
                <w:rFonts w:ascii="Times New Roman" w:eastAsia="Times New Roman" w:hAnsi="Times New Roman"/>
                <w:sz w:val="28"/>
                <w:szCs w:val="28"/>
                <w:lang w:val="en-US" w:eastAsia="ru-RU"/>
              </w:rPr>
              <w:t xml:space="preserve"> PCI – 1* PCI Express x8 (x4 link), 1* PCI-E x16 (x8 link);</w:t>
            </w:r>
          </w:p>
        </w:tc>
      </w:tr>
      <w:tr w:rsidR="00FE08C7" w:rsidRPr="00FE08C7" w:rsidTr="00FE08C7">
        <w:trPr>
          <w:trHeight w:val="4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Спецификация </w:t>
            </w:r>
            <w:r w:rsidRPr="00FE08C7">
              <w:rPr>
                <w:rFonts w:ascii="Times New Roman" w:eastAsia="Times New Roman" w:hAnsi="Times New Roman"/>
                <w:sz w:val="28"/>
                <w:szCs w:val="28"/>
                <w:lang w:val="en-US" w:eastAsia="ru-RU"/>
              </w:rPr>
              <w:t>SATA</w:t>
            </w:r>
            <w:r w:rsidRPr="00FE08C7">
              <w:rPr>
                <w:rFonts w:ascii="Times New Roman" w:eastAsia="Times New Roman" w:hAnsi="Times New Roman"/>
                <w:sz w:val="28"/>
                <w:szCs w:val="28"/>
                <w:lang w:eastAsia="ru-RU"/>
              </w:rPr>
              <w:t xml:space="preserve"> – не менее 2 </w:t>
            </w:r>
            <w:r w:rsidRPr="00FE08C7">
              <w:rPr>
                <w:rFonts w:ascii="Times New Roman" w:eastAsia="Times New Roman" w:hAnsi="Times New Roman"/>
                <w:sz w:val="28"/>
                <w:szCs w:val="28"/>
                <w:lang w:val="en-US" w:eastAsia="ru-RU"/>
              </w:rPr>
              <w:t>x</w:t>
            </w: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SATA</w:t>
            </w:r>
            <w:r w:rsidRPr="00FE08C7">
              <w:rPr>
                <w:rFonts w:ascii="Times New Roman" w:eastAsia="Times New Roman" w:hAnsi="Times New Roman"/>
                <w:sz w:val="28"/>
                <w:szCs w:val="28"/>
                <w:lang w:eastAsia="ru-RU"/>
              </w:rPr>
              <w:t>2 300</w:t>
            </w:r>
            <w:r w:rsidRPr="00FE08C7">
              <w:rPr>
                <w:rFonts w:ascii="Times New Roman" w:eastAsia="Times New Roman" w:hAnsi="Times New Roman"/>
                <w:sz w:val="28"/>
                <w:szCs w:val="28"/>
                <w:lang w:val="en-US" w:eastAsia="ru-RU"/>
              </w:rPr>
              <w:t>MB</w:t>
            </w:r>
            <w:r w:rsidRPr="00FE08C7">
              <w:rPr>
                <w:rFonts w:ascii="Times New Roman" w:eastAsia="Times New Roman" w:hAnsi="Times New Roman"/>
                <w:sz w:val="28"/>
                <w:szCs w:val="28"/>
                <w:lang w:eastAsia="ru-RU"/>
              </w:rPr>
              <w:t>/</w:t>
            </w:r>
            <w:r w:rsidRPr="00FE08C7">
              <w:rPr>
                <w:rFonts w:ascii="Times New Roman" w:eastAsia="Times New Roman" w:hAnsi="Times New Roman"/>
                <w:sz w:val="28"/>
                <w:szCs w:val="28"/>
                <w:lang w:val="en-US" w:eastAsia="ru-RU"/>
              </w:rPr>
              <w:t>s</w:t>
            </w:r>
            <w:r w:rsidRPr="00FE08C7">
              <w:rPr>
                <w:rFonts w:ascii="Times New Roman" w:eastAsia="Times New Roman" w:hAnsi="Times New Roman"/>
                <w:sz w:val="28"/>
                <w:szCs w:val="28"/>
                <w:lang w:eastAsia="ru-RU"/>
              </w:rPr>
              <w:t xml:space="preserve"> портов и 4 </w:t>
            </w:r>
            <w:r w:rsidRPr="00FE08C7">
              <w:rPr>
                <w:rFonts w:ascii="Times New Roman" w:eastAsia="Times New Roman" w:hAnsi="Times New Roman"/>
                <w:sz w:val="28"/>
                <w:szCs w:val="28"/>
                <w:lang w:val="en-US" w:eastAsia="ru-RU"/>
              </w:rPr>
              <w:t>x</w:t>
            </w: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SATA</w:t>
            </w:r>
            <w:r w:rsidRPr="00FE08C7">
              <w:rPr>
                <w:rFonts w:ascii="Times New Roman" w:eastAsia="Times New Roman" w:hAnsi="Times New Roman"/>
                <w:sz w:val="28"/>
                <w:szCs w:val="28"/>
                <w:lang w:eastAsia="ru-RU"/>
              </w:rPr>
              <w:t>3 600</w:t>
            </w:r>
            <w:r w:rsidRPr="00FE08C7">
              <w:rPr>
                <w:rFonts w:ascii="Times New Roman" w:eastAsia="Times New Roman" w:hAnsi="Times New Roman"/>
                <w:sz w:val="28"/>
                <w:szCs w:val="28"/>
                <w:lang w:val="en-US" w:eastAsia="ru-RU"/>
              </w:rPr>
              <w:t>MB</w:t>
            </w:r>
            <w:r w:rsidRPr="00FE08C7">
              <w:rPr>
                <w:rFonts w:ascii="Times New Roman" w:eastAsia="Times New Roman" w:hAnsi="Times New Roman"/>
                <w:sz w:val="28"/>
                <w:szCs w:val="28"/>
                <w:lang w:eastAsia="ru-RU"/>
              </w:rPr>
              <w:t>/</w:t>
            </w:r>
            <w:r w:rsidRPr="00FE08C7">
              <w:rPr>
                <w:rFonts w:ascii="Times New Roman" w:eastAsia="Times New Roman" w:hAnsi="Times New Roman"/>
                <w:sz w:val="28"/>
                <w:szCs w:val="28"/>
                <w:lang w:val="en-US" w:eastAsia="ru-RU"/>
              </w:rPr>
              <w:t>s</w:t>
            </w:r>
            <w:r w:rsidRPr="00FE08C7">
              <w:rPr>
                <w:rFonts w:ascii="Times New Roman" w:eastAsia="Times New Roman" w:hAnsi="Times New Roman"/>
                <w:sz w:val="28"/>
                <w:szCs w:val="28"/>
                <w:lang w:eastAsia="ru-RU"/>
              </w:rPr>
              <w:t xml:space="preserve"> портов с поддержкой </w:t>
            </w:r>
            <w:r w:rsidRPr="00FE08C7">
              <w:rPr>
                <w:rFonts w:ascii="Times New Roman" w:eastAsia="Times New Roman" w:hAnsi="Times New Roman"/>
                <w:sz w:val="28"/>
                <w:szCs w:val="28"/>
                <w:lang w:val="en-US" w:eastAsia="ru-RU"/>
              </w:rPr>
              <w:t>RAID</w:t>
            </w:r>
            <w:r w:rsidRPr="00FE08C7">
              <w:rPr>
                <w:rFonts w:ascii="Times New Roman" w:eastAsia="Times New Roman" w:hAnsi="Times New Roman"/>
                <w:sz w:val="28"/>
                <w:szCs w:val="28"/>
                <w:lang w:eastAsia="ru-RU"/>
              </w:rPr>
              <w:t xml:space="preserve"> 0, 1, и 10 (для </w:t>
            </w:r>
            <w:r w:rsidRPr="00FE08C7">
              <w:rPr>
                <w:rFonts w:ascii="Times New Roman" w:eastAsia="Times New Roman" w:hAnsi="Times New Roman"/>
                <w:sz w:val="28"/>
                <w:szCs w:val="28"/>
                <w:lang w:val="en-US" w:eastAsia="ru-RU"/>
              </w:rPr>
              <w:t>Windows</w:t>
            </w:r>
            <w:r w:rsidRPr="00FE08C7">
              <w:rPr>
                <w:rFonts w:ascii="Times New Roman" w:eastAsia="Times New Roman" w:hAnsi="Times New Roman"/>
                <w:sz w:val="28"/>
                <w:szCs w:val="28"/>
                <w:lang w:eastAsia="ru-RU"/>
              </w:rPr>
              <w:t xml:space="preserve">) и </w:t>
            </w:r>
            <w:r w:rsidRPr="00FE08C7">
              <w:rPr>
                <w:rFonts w:ascii="Times New Roman" w:eastAsia="Times New Roman" w:hAnsi="Times New Roman"/>
                <w:sz w:val="28"/>
                <w:szCs w:val="28"/>
                <w:lang w:val="en-US" w:eastAsia="ru-RU"/>
              </w:rPr>
              <w:t>RAID</w:t>
            </w:r>
            <w:r w:rsidRPr="00FE08C7">
              <w:rPr>
                <w:rFonts w:ascii="Times New Roman" w:eastAsia="Times New Roman" w:hAnsi="Times New Roman"/>
                <w:sz w:val="28"/>
                <w:szCs w:val="28"/>
                <w:lang w:eastAsia="ru-RU"/>
              </w:rPr>
              <w:t xml:space="preserve"> 0, 1 и 10 (для </w:t>
            </w:r>
            <w:r w:rsidRPr="00FE08C7">
              <w:rPr>
                <w:rFonts w:ascii="Times New Roman" w:eastAsia="Times New Roman" w:hAnsi="Times New Roman"/>
                <w:sz w:val="28"/>
                <w:szCs w:val="28"/>
                <w:lang w:val="en-US" w:eastAsia="ru-RU"/>
              </w:rPr>
              <w:t>Linux</w:t>
            </w:r>
            <w:r w:rsidRPr="00FE08C7">
              <w:rPr>
                <w:rFonts w:ascii="Times New Roman" w:eastAsia="Times New Roman" w:hAnsi="Times New Roman"/>
                <w:sz w:val="28"/>
                <w:szCs w:val="28"/>
                <w:lang w:eastAsia="ru-RU"/>
              </w:rPr>
              <w:t>);</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Сетевой адаптер - 4 </w:t>
            </w:r>
            <w:r w:rsidRPr="00FE08C7">
              <w:rPr>
                <w:rFonts w:ascii="Times New Roman" w:eastAsia="Times New Roman" w:hAnsi="Times New Roman"/>
                <w:sz w:val="28"/>
                <w:szCs w:val="28"/>
                <w:lang w:val="en-US" w:eastAsia="ru-RU"/>
              </w:rPr>
              <w:t>x</w:t>
            </w:r>
            <w:r w:rsidRPr="00FE08C7">
              <w:rPr>
                <w:rFonts w:ascii="Times New Roman" w:eastAsia="Times New Roman" w:hAnsi="Times New Roman"/>
                <w:sz w:val="28"/>
                <w:szCs w:val="28"/>
                <w:lang w:eastAsia="ru-RU"/>
              </w:rPr>
              <w:t xml:space="preserve"> 10/100/1000 Мбит/сек. и отдельный сетевой разъём для удаленного управления.</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Встроенная</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графическая</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подсистема</w:t>
            </w:r>
            <w:proofErr w:type="spellEnd"/>
            <w:r w:rsidRPr="00FE08C7">
              <w:rPr>
                <w:rFonts w:ascii="Times New Roman" w:eastAsia="Times New Roman" w:hAnsi="Times New Roman"/>
                <w:sz w:val="28"/>
                <w:szCs w:val="28"/>
                <w:lang w:val="en-US" w:eastAsia="ru-RU"/>
              </w:rPr>
              <w:t>;</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Наличие</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одного</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разъема</w:t>
            </w:r>
            <w:proofErr w:type="spellEnd"/>
            <w:r w:rsidRPr="00FE08C7">
              <w:rPr>
                <w:rFonts w:ascii="Times New Roman" w:eastAsia="Times New Roman" w:hAnsi="Times New Roman"/>
                <w:sz w:val="28"/>
                <w:szCs w:val="28"/>
                <w:lang w:val="en-US" w:eastAsia="ru-RU"/>
              </w:rPr>
              <w:t xml:space="preserve"> PS/2</w:t>
            </w:r>
          </w:p>
        </w:tc>
      </w:tr>
      <w:tr w:rsidR="00FE08C7" w:rsidRPr="00FE08C7" w:rsidTr="00FE08C7">
        <w:trPr>
          <w:trHeight w:val="30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
        </w:tc>
        <w:tc>
          <w:tcPr>
            <w:tcW w:w="8930" w:type="dxa"/>
            <w:tcBorders>
              <w:top w:val="nil"/>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Наличие не менее 4 разъемов </w:t>
            </w:r>
            <w:proofErr w:type="gramStart"/>
            <w:r w:rsidRPr="00FE08C7">
              <w:rPr>
                <w:rFonts w:ascii="Times New Roman" w:eastAsia="Times New Roman" w:hAnsi="Times New Roman"/>
                <w:sz w:val="28"/>
                <w:szCs w:val="28"/>
                <w:lang w:val="en-US" w:eastAsia="ru-RU"/>
              </w:rPr>
              <w:t>USB</w:t>
            </w:r>
            <w:r w:rsidRPr="00FE08C7">
              <w:rPr>
                <w:rFonts w:ascii="Times New Roman" w:eastAsia="Times New Roman" w:hAnsi="Times New Roman"/>
                <w:sz w:val="28"/>
                <w:szCs w:val="28"/>
                <w:lang w:eastAsia="ru-RU"/>
              </w:rPr>
              <w:t>:  2</w:t>
            </w:r>
            <w:proofErr w:type="gramEnd"/>
            <w:r w:rsidRPr="00FE08C7">
              <w:rPr>
                <w:rFonts w:ascii="Times New Roman" w:eastAsia="Times New Roman" w:hAnsi="Times New Roman"/>
                <w:sz w:val="28"/>
                <w:szCs w:val="28"/>
                <w:lang w:val="en-US" w:eastAsia="ru-RU"/>
              </w:rPr>
              <w:t>x</w:t>
            </w: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USB</w:t>
            </w:r>
            <w:r w:rsidRPr="00FE08C7">
              <w:rPr>
                <w:rFonts w:ascii="Times New Roman" w:eastAsia="Times New Roman" w:hAnsi="Times New Roman"/>
                <w:sz w:val="28"/>
                <w:szCs w:val="28"/>
                <w:lang w:eastAsia="ru-RU"/>
              </w:rPr>
              <w:t xml:space="preserve"> 3.0, 2</w:t>
            </w:r>
            <w:r w:rsidRPr="00FE08C7">
              <w:rPr>
                <w:rFonts w:ascii="Times New Roman" w:eastAsia="Times New Roman" w:hAnsi="Times New Roman"/>
                <w:sz w:val="28"/>
                <w:szCs w:val="28"/>
                <w:lang w:val="en-US" w:eastAsia="ru-RU"/>
              </w:rPr>
              <w:t>x</w:t>
            </w: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USB</w:t>
            </w:r>
            <w:r w:rsidRPr="00FE08C7">
              <w:rPr>
                <w:rFonts w:ascii="Times New Roman" w:eastAsia="Times New Roman" w:hAnsi="Times New Roman"/>
                <w:sz w:val="28"/>
                <w:szCs w:val="28"/>
                <w:lang w:eastAsia="ru-RU"/>
              </w:rPr>
              <w:t xml:space="preserve"> 2.0</w:t>
            </w:r>
          </w:p>
        </w:tc>
      </w:tr>
      <w:tr w:rsidR="00FE08C7" w:rsidRPr="00FE08C7" w:rsidTr="00FE08C7">
        <w:trPr>
          <w:trHeight w:val="280"/>
        </w:trPr>
        <w:tc>
          <w:tcPr>
            <w:tcW w:w="156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roofErr w:type="spellStart"/>
            <w:r w:rsidRPr="00FE08C7">
              <w:rPr>
                <w:rFonts w:ascii="Times New Roman" w:eastAsia="Times New Roman" w:hAnsi="Times New Roman"/>
                <w:b/>
                <w:bCs/>
                <w:sz w:val="28"/>
                <w:szCs w:val="28"/>
                <w:lang w:val="en-US" w:eastAsia="ru-RU"/>
              </w:rPr>
              <w:t>Устройство</w:t>
            </w:r>
            <w:proofErr w:type="spellEnd"/>
            <w:r w:rsidRPr="00FE08C7">
              <w:rPr>
                <w:rFonts w:ascii="Times New Roman" w:eastAsia="Times New Roman" w:hAnsi="Times New Roman"/>
                <w:b/>
                <w:bCs/>
                <w:sz w:val="28"/>
                <w:szCs w:val="28"/>
                <w:lang w:val="en-US" w:eastAsia="ru-RU"/>
              </w:rPr>
              <w:t xml:space="preserve"> DVD-ROM</w:t>
            </w:r>
          </w:p>
        </w:tc>
        <w:tc>
          <w:tcPr>
            <w:tcW w:w="893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Тип</w:t>
            </w:r>
            <w:proofErr w:type="spellEnd"/>
            <w:r w:rsidRPr="00FE08C7">
              <w:rPr>
                <w:rFonts w:ascii="Times New Roman" w:eastAsia="Times New Roman" w:hAnsi="Times New Roman"/>
                <w:sz w:val="28"/>
                <w:szCs w:val="28"/>
                <w:lang w:val="en-US" w:eastAsia="ru-RU"/>
              </w:rPr>
              <w:t xml:space="preserve"> – </w:t>
            </w:r>
            <w:proofErr w:type="spellStart"/>
            <w:r w:rsidRPr="00FE08C7">
              <w:rPr>
                <w:rFonts w:ascii="Times New Roman" w:eastAsia="Times New Roman" w:hAnsi="Times New Roman"/>
                <w:sz w:val="28"/>
                <w:szCs w:val="28"/>
                <w:lang w:val="en-US" w:eastAsia="ru-RU"/>
              </w:rPr>
              <w:t>внутренний</w:t>
            </w:r>
            <w:proofErr w:type="spellEnd"/>
            <w:r w:rsidRPr="00FE08C7">
              <w:rPr>
                <w:rFonts w:ascii="Times New Roman" w:eastAsia="Times New Roman" w:hAnsi="Times New Roman"/>
                <w:sz w:val="28"/>
                <w:szCs w:val="28"/>
                <w:lang w:val="en-US" w:eastAsia="ru-RU"/>
              </w:rPr>
              <w:t>;</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Скорость</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чтения</w:t>
            </w:r>
            <w:proofErr w:type="spellEnd"/>
            <w:r w:rsidRPr="00FE08C7">
              <w:rPr>
                <w:rFonts w:ascii="Times New Roman" w:eastAsia="Times New Roman" w:hAnsi="Times New Roman"/>
                <w:sz w:val="28"/>
                <w:szCs w:val="28"/>
                <w:lang w:val="en-US" w:eastAsia="ru-RU"/>
              </w:rPr>
              <w:t xml:space="preserve"> – 8x/24x;</w:t>
            </w:r>
          </w:p>
        </w:tc>
      </w:tr>
      <w:tr w:rsidR="00FE08C7" w:rsidRPr="00FE08C7" w:rsidTr="00FE08C7">
        <w:trPr>
          <w:trHeight w:val="300"/>
        </w:trPr>
        <w:tc>
          <w:tcPr>
            <w:tcW w:w="1560" w:type="dxa"/>
            <w:tcBorders>
              <w:top w:val="nil"/>
              <w:left w:val="single" w:sz="12" w:space="0" w:color="auto"/>
              <w:bottom w:val="single" w:sz="12" w:space="0" w:color="auto"/>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
        </w:tc>
        <w:tc>
          <w:tcPr>
            <w:tcW w:w="8930" w:type="dxa"/>
            <w:tcBorders>
              <w:top w:val="nil"/>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Метод загрузки диска – выдвижной лоток;</w:t>
            </w:r>
          </w:p>
        </w:tc>
      </w:tr>
      <w:tr w:rsidR="00FE08C7" w:rsidRPr="00FE08C7" w:rsidTr="00FE08C7">
        <w:trPr>
          <w:trHeight w:val="280"/>
        </w:trPr>
        <w:tc>
          <w:tcPr>
            <w:tcW w:w="156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roofErr w:type="spellStart"/>
            <w:r w:rsidRPr="00FE08C7">
              <w:rPr>
                <w:rFonts w:ascii="Times New Roman" w:eastAsia="Times New Roman" w:hAnsi="Times New Roman"/>
                <w:b/>
                <w:bCs/>
                <w:sz w:val="28"/>
                <w:szCs w:val="28"/>
                <w:lang w:val="en-US" w:eastAsia="ru-RU"/>
              </w:rPr>
              <w:t>Процессор</w:t>
            </w:r>
            <w:proofErr w:type="spellEnd"/>
          </w:p>
        </w:tc>
        <w:tc>
          <w:tcPr>
            <w:tcW w:w="893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Количество</w:t>
            </w:r>
            <w:proofErr w:type="spellEnd"/>
            <w:r w:rsidRPr="00FE08C7">
              <w:rPr>
                <w:rFonts w:ascii="Times New Roman" w:eastAsia="Times New Roman" w:hAnsi="Times New Roman"/>
                <w:sz w:val="28"/>
                <w:szCs w:val="28"/>
                <w:lang w:val="en-US" w:eastAsia="ru-RU"/>
              </w:rPr>
              <w:t xml:space="preserve"> – 1 </w:t>
            </w:r>
            <w:proofErr w:type="spellStart"/>
            <w:proofErr w:type="gramStart"/>
            <w:r w:rsidRPr="00FE08C7">
              <w:rPr>
                <w:rFonts w:ascii="Times New Roman" w:eastAsia="Times New Roman" w:hAnsi="Times New Roman"/>
                <w:sz w:val="28"/>
                <w:szCs w:val="28"/>
                <w:lang w:val="en-US" w:eastAsia="ru-RU"/>
              </w:rPr>
              <w:t>шт</w:t>
            </w:r>
            <w:proofErr w:type="spellEnd"/>
            <w:r w:rsidRPr="00FE08C7">
              <w:rPr>
                <w:rFonts w:ascii="Times New Roman" w:eastAsia="Times New Roman" w:hAnsi="Times New Roman"/>
                <w:sz w:val="28"/>
                <w:szCs w:val="28"/>
                <w:lang w:val="en-US" w:eastAsia="ru-RU"/>
              </w:rPr>
              <w:t>.;</w:t>
            </w:r>
            <w:proofErr w:type="gramEnd"/>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Частота одного процессора - не менее 3.1 </w:t>
            </w:r>
            <w:r w:rsidRPr="00FE08C7">
              <w:rPr>
                <w:rFonts w:ascii="Times New Roman" w:eastAsia="Times New Roman" w:hAnsi="Times New Roman"/>
                <w:sz w:val="28"/>
                <w:szCs w:val="28"/>
                <w:lang w:val="en-US" w:eastAsia="ru-RU"/>
              </w:rPr>
              <w:t>GHz</w:t>
            </w:r>
            <w:r w:rsidRPr="00FE08C7">
              <w:rPr>
                <w:rFonts w:ascii="Times New Roman" w:eastAsia="Times New Roman" w:hAnsi="Times New Roman"/>
                <w:sz w:val="28"/>
                <w:szCs w:val="28"/>
                <w:lang w:eastAsia="ru-RU"/>
              </w:rPr>
              <w:t>;</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color w:val="000000"/>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Кэш</w:t>
            </w:r>
            <w:proofErr w:type="spellEnd"/>
            <w:r w:rsidRPr="00FE08C7">
              <w:rPr>
                <w:rFonts w:ascii="Times New Roman" w:eastAsia="Times New Roman" w:hAnsi="Times New Roman"/>
                <w:sz w:val="28"/>
                <w:szCs w:val="28"/>
                <w:lang w:val="en-US" w:eastAsia="ru-RU"/>
              </w:rPr>
              <w:t xml:space="preserve">  – </w:t>
            </w:r>
            <w:proofErr w:type="spellStart"/>
            <w:r w:rsidRPr="00FE08C7">
              <w:rPr>
                <w:rFonts w:ascii="Times New Roman" w:eastAsia="Times New Roman" w:hAnsi="Times New Roman"/>
                <w:sz w:val="28"/>
                <w:szCs w:val="28"/>
                <w:lang w:val="en-US" w:eastAsia="ru-RU"/>
              </w:rPr>
              <w:t>не</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менее</w:t>
            </w:r>
            <w:proofErr w:type="spellEnd"/>
            <w:r w:rsidRPr="00FE08C7">
              <w:rPr>
                <w:rFonts w:ascii="Times New Roman" w:eastAsia="Times New Roman" w:hAnsi="Times New Roman"/>
                <w:sz w:val="28"/>
                <w:szCs w:val="28"/>
                <w:lang w:val="en-US" w:eastAsia="ru-RU"/>
              </w:rPr>
              <w:t xml:space="preserve"> 8 Mb;</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color w:val="000000"/>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Количество</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ядер</w:t>
            </w:r>
            <w:proofErr w:type="spellEnd"/>
            <w:r w:rsidRPr="00FE08C7">
              <w:rPr>
                <w:rFonts w:ascii="Times New Roman" w:eastAsia="Times New Roman" w:hAnsi="Times New Roman"/>
                <w:sz w:val="28"/>
                <w:szCs w:val="28"/>
                <w:lang w:val="en-US" w:eastAsia="ru-RU"/>
              </w:rPr>
              <w:t xml:space="preserve"> - </w:t>
            </w:r>
            <w:proofErr w:type="spellStart"/>
            <w:r w:rsidRPr="00FE08C7">
              <w:rPr>
                <w:rFonts w:ascii="Times New Roman" w:eastAsia="Times New Roman" w:hAnsi="Times New Roman"/>
                <w:sz w:val="28"/>
                <w:szCs w:val="28"/>
                <w:lang w:val="en-US" w:eastAsia="ru-RU"/>
              </w:rPr>
              <w:t>не</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менее</w:t>
            </w:r>
            <w:proofErr w:type="spellEnd"/>
            <w:r w:rsidRPr="00FE08C7">
              <w:rPr>
                <w:rFonts w:ascii="Times New Roman" w:eastAsia="Times New Roman" w:hAnsi="Times New Roman"/>
                <w:sz w:val="28"/>
                <w:szCs w:val="28"/>
                <w:lang w:val="en-US" w:eastAsia="ru-RU"/>
              </w:rPr>
              <w:t xml:space="preserve"> 4;</w:t>
            </w:r>
          </w:p>
        </w:tc>
      </w:tr>
      <w:tr w:rsidR="00FE08C7" w:rsidRPr="00FE08C7" w:rsidTr="00FE08C7">
        <w:trPr>
          <w:trHeight w:val="300"/>
        </w:trPr>
        <w:tc>
          <w:tcPr>
            <w:tcW w:w="1560" w:type="dxa"/>
            <w:tcBorders>
              <w:top w:val="nil"/>
              <w:left w:val="single" w:sz="12" w:space="0" w:color="auto"/>
              <w:bottom w:val="single" w:sz="12" w:space="0" w:color="auto"/>
              <w:right w:val="single" w:sz="12" w:space="0" w:color="auto"/>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color w:val="000000"/>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Технология изготовления - не более 0.022 мкм</w:t>
            </w:r>
          </w:p>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Тепловыделение – не более 80 Вт</w:t>
            </w:r>
          </w:p>
        </w:tc>
      </w:tr>
      <w:tr w:rsidR="00FE08C7" w:rsidRPr="00432E9A" w:rsidTr="00FE08C7">
        <w:trPr>
          <w:trHeight w:val="280"/>
        </w:trPr>
        <w:tc>
          <w:tcPr>
            <w:tcW w:w="156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roofErr w:type="spellStart"/>
            <w:r w:rsidRPr="00FE08C7">
              <w:rPr>
                <w:rFonts w:ascii="Times New Roman" w:eastAsia="Times New Roman" w:hAnsi="Times New Roman"/>
                <w:b/>
                <w:bCs/>
                <w:sz w:val="28"/>
                <w:szCs w:val="28"/>
                <w:lang w:val="en-US" w:eastAsia="ru-RU"/>
              </w:rPr>
              <w:t>Оперативная</w:t>
            </w:r>
            <w:proofErr w:type="spellEnd"/>
            <w:r w:rsidRPr="00FE08C7">
              <w:rPr>
                <w:rFonts w:ascii="Times New Roman" w:eastAsia="Times New Roman" w:hAnsi="Times New Roman"/>
                <w:b/>
                <w:bCs/>
                <w:sz w:val="28"/>
                <w:szCs w:val="28"/>
                <w:lang w:val="en-US" w:eastAsia="ru-RU"/>
              </w:rPr>
              <w:t xml:space="preserve"> </w:t>
            </w:r>
            <w:proofErr w:type="spellStart"/>
            <w:r w:rsidRPr="00FE08C7">
              <w:rPr>
                <w:rFonts w:ascii="Times New Roman" w:eastAsia="Times New Roman" w:hAnsi="Times New Roman"/>
                <w:b/>
                <w:bCs/>
                <w:sz w:val="28"/>
                <w:szCs w:val="28"/>
                <w:lang w:val="en-US" w:eastAsia="ru-RU"/>
              </w:rPr>
              <w:t>память</w:t>
            </w:r>
            <w:proofErr w:type="spellEnd"/>
          </w:p>
        </w:tc>
        <w:tc>
          <w:tcPr>
            <w:tcW w:w="893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Тип</w:t>
            </w:r>
            <w:proofErr w:type="spellEnd"/>
            <w:r w:rsidRPr="00FE08C7">
              <w:rPr>
                <w:rFonts w:ascii="Times New Roman" w:eastAsia="Times New Roman" w:hAnsi="Times New Roman"/>
                <w:sz w:val="28"/>
                <w:szCs w:val="28"/>
                <w:lang w:val="en-US" w:eastAsia="ru-RU"/>
              </w:rPr>
              <w:t xml:space="preserve"> – DIMM DDRIII 1600MHz ECC </w:t>
            </w:r>
            <w:proofErr w:type="spellStart"/>
            <w:r w:rsidRPr="00FE08C7">
              <w:rPr>
                <w:rFonts w:ascii="Times New Roman" w:eastAsia="Times New Roman" w:hAnsi="Times New Roman"/>
                <w:sz w:val="28"/>
                <w:szCs w:val="28"/>
                <w:lang w:val="en-US" w:eastAsia="ru-RU"/>
              </w:rPr>
              <w:t>noReg</w:t>
            </w:r>
            <w:proofErr w:type="spellEnd"/>
            <w:r w:rsidRPr="00FE08C7">
              <w:rPr>
                <w:rFonts w:ascii="Times New Roman" w:eastAsia="Times New Roman" w:hAnsi="Times New Roman"/>
                <w:sz w:val="28"/>
                <w:szCs w:val="28"/>
                <w:lang w:val="en-US" w:eastAsia="ru-RU"/>
              </w:rPr>
              <w:t>;</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Кол-во модулей - не менее 2 </w:t>
            </w:r>
            <w:proofErr w:type="spellStart"/>
            <w:r w:rsidRPr="00FE08C7">
              <w:rPr>
                <w:rFonts w:ascii="Times New Roman" w:eastAsia="Times New Roman" w:hAnsi="Times New Roman"/>
                <w:sz w:val="28"/>
                <w:szCs w:val="28"/>
                <w:lang w:eastAsia="ru-RU"/>
              </w:rPr>
              <w:t>шт</w:t>
            </w:r>
            <w:proofErr w:type="spellEnd"/>
            <w:r w:rsidRPr="00FE08C7">
              <w:rPr>
                <w:rFonts w:ascii="Times New Roman" w:eastAsia="Times New Roman" w:hAnsi="Times New Roman"/>
                <w:sz w:val="28"/>
                <w:szCs w:val="28"/>
                <w:lang w:eastAsia="ru-RU"/>
              </w:rPr>
              <w:t>;</w:t>
            </w:r>
          </w:p>
        </w:tc>
      </w:tr>
      <w:tr w:rsidR="00FE08C7" w:rsidRPr="00FE08C7" w:rsidTr="00FE08C7">
        <w:trPr>
          <w:trHeight w:val="30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Минимальный</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объем</w:t>
            </w:r>
            <w:proofErr w:type="spellEnd"/>
            <w:r w:rsidRPr="00FE08C7">
              <w:rPr>
                <w:rFonts w:ascii="Times New Roman" w:eastAsia="Times New Roman" w:hAnsi="Times New Roman"/>
                <w:sz w:val="28"/>
                <w:szCs w:val="28"/>
                <w:lang w:val="en-US" w:eastAsia="ru-RU"/>
              </w:rPr>
              <w:t xml:space="preserve"> - 16 </w:t>
            </w:r>
            <w:proofErr w:type="spellStart"/>
            <w:r w:rsidRPr="00FE08C7">
              <w:rPr>
                <w:rFonts w:ascii="Times New Roman" w:eastAsia="Times New Roman" w:hAnsi="Times New Roman"/>
                <w:sz w:val="28"/>
                <w:szCs w:val="28"/>
                <w:lang w:val="en-US" w:eastAsia="ru-RU"/>
              </w:rPr>
              <w:t>Гб</w:t>
            </w:r>
            <w:proofErr w:type="spellEnd"/>
          </w:p>
        </w:tc>
      </w:tr>
      <w:tr w:rsidR="00FE08C7" w:rsidRPr="00FE08C7" w:rsidTr="00FE08C7">
        <w:trPr>
          <w:trHeight w:val="280"/>
        </w:trPr>
        <w:tc>
          <w:tcPr>
            <w:tcW w:w="1560" w:type="dxa"/>
            <w:tcBorders>
              <w:top w:val="single" w:sz="12" w:space="0" w:color="auto"/>
              <w:left w:val="single" w:sz="12" w:space="0" w:color="auto"/>
              <w:bottom w:val="nil"/>
              <w:right w:val="nil"/>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roofErr w:type="spellStart"/>
            <w:r w:rsidRPr="00FE08C7">
              <w:rPr>
                <w:rFonts w:ascii="Times New Roman" w:eastAsia="Times New Roman" w:hAnsi="Times New Roman"/>
                <w:b/>
                <w:bCs/>
                <w:sz w:val="28"/>
                <w:szCs w:val="28"/>
                <w:lang w:val="en-US" w:eastAsia="ru-RU"/>
              </w:rPr>
              <w:t>Жесткий</w:t>
            </w:r>
            <w:proofErr w:type="spellEnd"/>
            <w:r w:rsidRPr="00FE08C7">
              <w:rPr>
                <w:rFonts w:ascii="Times New Roman" w:eastAsia="Times New Roman" w:hAnsi="Times New Roman"/>
                <w:b/>
                <w:bCs/>
                <w:sz w:val="28"/>
                <w:szCs w:val="28"/>
                <w:lang w:val="en-US" w:eastAsia="ru-RU"/>
              </w:rPr>
              <w:t xml:space="preserve"> </w:t>
            </w:r>
            <w:proofErr w:type="spellStart"/>
            <w:r w:rsidRPr="00FE08C7">
              <w:rPr>
                <w:rFonts w:ascii="Times New Roman" w:eastAsia="Times New Roman" w:hAnsi="Times New Roman"/>
                <w:b/>
                <w:bCs/>
                <w:sz w:val="28"/>
                <w:szCs w:val="28"/>
                <w:lang w:val="en-US" w:eastAsia="ru-RU"/>
              </w:rPr>
              <w:t>диск</w:t>
            </w:r>
            <w:proofErr w:type="spellEnd"/>
            <w:r w:rsidRPr="00FE08C7">
              <w:rPr>
                <w:rFonts w:ascii="Times New Roman" w:eastAsia="Times New Roman" w:hAnsi="Times New Roman"/>
                <w:b/>
                <w:bCs/>
                <w:sz w:val="28"/>
                <w:szCs w:val="28"/>
                <w:lang w:val="en-US" w:eastAsia="ru-RU"/>
              </w:rPr>
              <w:t xml:space="preserve"> (HDD)</w:t>
            </w:r>
          </w:p>
        </w:tc>
        <w:tc>
          <w:tcPr>
            <w:tcW w:w="893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Интерфейс</w:t>
            </w:r>
            <w:proofErr w:type="spellEnd"/>
            <w:r w:rsidRPr="00FE08C7">
              <w:rPr>
                <w:rFonts w:ascii="Times New Roman" w:eastAsia="Times New Roman" w:hAnsi="Times New Roman"/>
                <w:sz w:val="28"/>
                <w:szCs w:val="28"/>
                <w:lang w:val="en-US" w:eastAsia="ru-RU"/>
              </w:rPr>
              <w:t xml:space="preserve"> – SAS;</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Минимальная</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емкость</w:t>
            </w:r>
            <w:proofErr w:type="spellEnd"/>
            <w:r w:rsidRPr="00FE08C7">
              <w:rPr>
                <w:rFonts w:ascii="Times New Roman" w:eastAsia="Times New Roman" w:hAnsi="Times New Roman"/>
                <w:sz w:val="28"/>
                <w:szCs w:val="28"/>
                <w:lang w:val="en-US" w:eastAsia="ru-RU"/>
              </w:rPr>
              <w:t xml:space="preserve"> – 300 Gb;</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Количество</w:t>
            </w:r>
            <w:proofErr w:type="spellEnd"/>
            <w:r w:rsidRPr="00FE08C7">
              <w:rPr>
                <w:rFonts w:ascii="Times New Roman" w:eastAsia="Times New Roman" w:hAnsi="Times New Roman"/>
                <w:sz w:val="28"/>
                <w:szCs w:val="28"/>
                <w:lang w:val="en-US" w:eastAsia="ru-RU"/>
              </w:rPr>
              <w:t xml:space="preserve"> - 2 </w:t>
            </w:r>
            <w:proofErr w:type="spellStart"/>
            <w:r w:rsidRPr="00FE08C7">
              <w:rPr>
                <w:rFonts w:ascii="Times New Roman" w:eastAsia="Times New Roman" w:hAnsi="Times New Roman"/>
                <w:sz w:val="28"/>
                <w:szCs w:val="28"/>
                <w:lang w:val="en-US" w:eastAsia="ru-RU"/>
              </w:rPr>
              <w:t>шт</w:t>
            </w:r>
            <w:proofErr w:type="spellEnd"/>
            <w:r w:rsidRPr="00FE08C7">
              <w:rPr>
                <w:rFonts w:ascii="Times New Roman" w:eastAsia="Times New Roman" w:hAnsi="Times New Roman"/>
                <w:sz w:val="28"/>
                <w:szCs w:val="28"/>
                <w:lang w:val="en-US" w:eastAsia="ru-RU"/>
              </w:rPr>
              <w:t>.</w:t>
            </w:r>
          </w:p>
        </w:tc>
      </w:tr>
      <w:tr w:rsidR="00FE08C7" w:rsidRPr="00FE08C7" w:rsidTr="00FE08C7">
        <w:trPr>
          <w:trHeight w:val="300"/>
        </w:trPr>
        <w:tc>
          <w:tcPr>
            <w:tcW w:w="1560" w:type="dxa"/>
            <w:tcBorders>
              <w:top w:val="nil"/>
              <w:left w:val="single" w:sz="12" w:space="0" w:color="auto"/>
              <w:bottom w:val="single" w:sz="12" w:space="0" w:color="auto"/>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8930" w:type="dxa"/>
            <w:tcBorders>
              <w:top w:val="nil"/>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Минимальный объем внутреннего кэша – 16</w:t>
            </w:r>
            <w:r w:rsidRPr="00FE08C7">
              <w:rPr>
                <w:rFonts w:ascii="Times New Roman" w:eastAsia="Times New Roman" w:hAnsi="Times New Roman"/>
                <w:sz w:val="28"/>
                <w:szCs w:val="28"/>
                <w:lang w:val="en-US" w:eastAsia="ru-RU"/>
              </w:rPr>
              <w:t>Mb</w:t>
            </w:r>
            <w:r w:rsidRPr="00FE08C7">
              <w:rPr>
                <w:rFonts w:ascii="Times New Roman" w:eastAsia="Times New Roman" w:hAnsi="Times New Roman"/>
                <w:sz w:val="28"/>
                <w:szCs w:val="28"/>
                <w:lang w:eastAsia="ru-RU"/>
              </w:rPr>
              <w:t>;</w:t>
            </w:r>
          </w:p>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Скорость вращения шпинделя жесткого диска – не менее 15000 об/мин</w:t>
            </w:r>
          </w:p>
        </w:tc>
      </w:tr>
      <w:tr w:rsidR="00FE08C7" w:rsidRPr="00FE08C7" w:rsidTr="00FE08C7">
        <w:trPr>
          <w:trHeight w:val="280"/>
        </w:trPr>
        <w:tc>
          <w:tcPr>
            <w:tcW w:w="156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roofErr w:type="spellStart"/>
            <w:r w:rsidRPr="00FE08C7">
              <w:rPr>
                <w:rFonts w:ascii="Times New Roman" w:eastAsia="Times New Roman" w:hAnsi="Times New Roman"/>
                <w:b/>
                <w:bCs/>
                <w:sz w:val="28"/>
                <w:szCs w:val="28"/>
                <w:lang w:val="en-US" w:eastAsia="ru-RU"/>
              </w:rPr>
              <w:t>Рейд</w:t>
            </w:r>
            <w:proofErr w:type="spellEnd"/>
            <w:r w:rsidRPr="00FE08C7">
              <w:rPr>
                <w:rFonts w:ascii="Times New Roman" w:eastAsia="Times New Roman" w:hAnsi="Times New Roman"/>
                <w:b/>
                <w:bCs/>
                <w:sz w:val="28"/>
                <w:szCs w:val="28"/>
                <w:lang w:val="en-US" w:eastAsia="ru-RU"/>
              </w:rPr>
              <w:t xml:space="preserve"> </w:t>
            </w:r>
            <w:proofErr w:type="spellStart"/>
            <w:r w:rsidRPr="00FE08C7">
              <w:rPr>
                <w:rFonts w:ascii="Times New Roman" w:eastAsia="Times New Roman" w:hAnsi="Times New Roman"/>
                <w:b/>
                <w:bCs/>
                <w:sz w:val="28"/>
                <w:szCs w:val="28"/>
                <w:lang w:val="en-US" w:eastAsia="ru-RU"/>
              </w:rPr>
              <w:t>контроллер</w:t>
            </w:r>
            <w:proofErr w:type="spellEnd"/>
          </w:p>
        </w:tc>
        <w:tc>
          <w:tcPr>
            <w:tcW w:w="893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Аппаратный</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рейд-контроллер</w:t>
            </w:r>
            <w:proofErr w:type="spellEnd"/>
            <w:r w:rsidRPr="00FE08C7">
              <w:rPr>
                <w:rFonts w:ascii="Times New Roman" w:eastAsia="Times New Roman" w:hAnsi="Times New Roman"/>
                <w:sz w:val="28"/>
                <w:szCs w:val="28"/>
                <w:lang w:val="en-US" w:eastAsia="ru-RU"/>
              </w:rPr>
              <w:t>;</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Поддержка 8 внутренних портов </w:t>
            </w:r>
            <w:r w:rsidRPr="00FE08C7">
              <w:rPr>
                <w:rFonts w:ascii="Times New Roman" w:eastAsia="Times New Roman" w:hAnsi="Times New Roman"/>
                <w:sz w:val="28"/>
                <w:szCs w:val="28"/>
                <w:lang w:val="en-US" w:eastAsia="ru-RU"/>
              </w:rPr>
              <w:t>SAS</w:t>
            </w:r>
            <w:r w:rsidRPr="00FE08C7">
              <w:rPr>
                <w:rFonts w:ascii="Times New Roman" w:eastAsia="Times New Roman" w:hAnsi="Times New Roman"/>
                <w:sz w:val="28"/>
                <w:szCs w:val="28"/>
                <w:lang w:eastAsia="ru-RU"/>
              </w:rPr>
              <w:t>2.0/</w:t>
            </w:r>
            <w:r w:rsidRPr="00FE08C7">
              <w:rPr>
                <w:rFonts w:ascii="Times New Roman" w:eastAsia="Times New Roman" w:hAnsi="Times New Roman"/>
                <w:sz w:val="28"/>
                <w:szCs w:val="28"/>
                <w:lang w:val="en-US" w:eastAsia="ru-RU"/>
              </w:rPr>
              <w:t>SATAIII</w:t>
            </w:r>
            <w:r w:rsidRPr="00FE08C7">
              <w:rPr>
                <w:rFonts w:ascii="Times New Roman" w:eastAsia="Times New Roman" w:hAnsi="Times New Roman"/>
                <w:sz w:val="28"/>
                <w:szCs w:val="28"/>
                <w:lang w:eastAsia="ru-RU"/>
              </w:rPr>
              <w:t>;</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Не должен занимать отсеков расширения </w:t>
            </w:r>
            <w:r w:rsidRPr="00FE08C7">
              <w:rPr>
                <w:rFonts w:ascii="Times New Roman" w:eastAsia="Times New Roman" w:hAnsi="Times New Roman"/>
                <w:sz w:val="28"/>
                <w:szCs w:val="28"/>
                <w:lang w:val="en-US" w:eastAsia="ru-RU"/>
              </w:rPr>
              <w:t>PCI</w:t>
            </w:r>
            <w:r w:rsidRPr="00FE08C7">
              <w:rPr>
                <w:rFonts w:ascii="Times New Roman" w:eastAsia="Times New Roman" w:hAnsi="Times New Roman"/>
                <w:sz w:val="28"/>
                <w:szCs w:val="28"/>
                <w:lang w:eastAsia="ru-RU"/>
              </w:rPr>
              <w:t>-</w:t>
            </w:r>
            <w:r w:rsidRPr="00FE08C7">
              <w:rPr>
                <w:rFonts w:ascii="Times New Roman" w:eastAsia="Times New Roman" w:hAnsi="Times New Roman"/>
                <w:sz w:val="28"/>
                <w:szCs w:val="28"/>
                <w:lang w:val="en-US" w:eastAsia="ru-RU"/>
              </w:rPr>
              <w:t>E</w:t>
            </w: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PCI</w:t>
            </w: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PCI</w:t>
            </w:r>
            <w:r w:rsidRPr="00FE08C7">
              <w:rPr>
                <w:rFonts w:ascii="Times New Roman" w:eastAsia="Times New Roman" w:hAnsi="Times New Roman"/>
                <w:sz w:val="28"/>
                <w:szCs w:val="28"/>
                <w:lang w:eastAsia="ru-RU"/>
              </w:rPr>
              <w:t>-</w:t>
            </w:r>
            <w:r w:rsidRPr="00FE08C7">
              <w:rPr>
                <w:rFonts w:ascii="Times New Roman" w:eastAsia="Times New Roman" w:hAnsi="Times New Roman"/>
                <w:sz w:val="28"/>
                <w:szCs w:val="28"/>
                <w:lang w:val="en-US" w:eastAsia="ru-RU"/>
              </w:rPr>
              <w:t>X</w:t>
            </w:r>
            <w:r w:rsidRPr="00FE08C7">
              <w:rPr>
                <w:rFonts w:ascii="Times New Roman" w:eastAsia="Times New Roman" w:hAnsi="Times New Roman"/>
                <w:sz w:val="28"/>
                <w:szCs w:val="28"/>
                <w:lang w:eastAsia="ru-RU"/>
              </w:rPr>
              <w:t>;</w:t>
            </w:r>
          </w:p>
        </w:tc>
      </w:tr>
      <w:tr w:rsidR="00FE08C7" w:rsidRPr="00FE08C7" w:rsidTr="00FE08C7">
        <w:trPr>
          <w:trHeight w:val="300"/>
        </w:trPr>
        <w:tc>
          <w:tcPr>
            <w:tcW w:w="1560" w:type="dxa"/>
            <w:tcBorders>
              <w:top w:val="nil"/>
              <w:left w:val="single" w:sz="12" w:space="0" w:color="auto"/>
              <w:bottom w:val="single" w:sz="12" w:space="0" w:color="auto"/>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8930" w:type="dxa"/>
            <w:tcBorders>
              <w:top w:val="nil"/>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Поддерживаемые </w:t>
            </w:r>
            <w:r w:rsidRPr="00FE08C7">
              <w:rPr>
                <w:rFonts w:ascii="Times New Roman" w:eastAsia="Times New Roman" w:hAnsi="Times New Roman"/>
                <w:sz w:val="28"/>
                <w:szCs w:val="28"/>
                <w:lang w:val="en-US" w:eastAsia="ru-RU"/>
              </w:rPr>
              <w:t>RAID</w:t>
            </w:r>
            <w:r w:rsidRPr="00FE08C7">
              <w:rPr>
                <w:rFonts w:ascii="Times New Roman" w:eastAsia="Times New Roman" w:hAnsi="Times New Roman"/>
                <w:sz w:val="28"/>
                <w:szCs w:val="28"/>
                <w:lang w:eastAsia="ru-RU"/>
              </w:rPr>
              <w:t>-уровни – 0, 1, 1</w:t>
            </w:r>
            <w:r w:rsidRPr="00FE08C7">
              <w:rPr>
                <w:rFonts w:ascii="Times New Roman" w:eastAsia="Times New Roman" w:hAnsi="Times New Roman"/>
                <w:sz w:val="28"/>
                <w:szCs w:val="28"/>
                <w:lang w:val="en-US" w:eastAsia="ru-RU"/>
              </w:rPr>
              <w:t>E</w:t>
            </w:r>
            <w:r w:rsidRPr="00FE08C7">
              <w:rPr>
                <w:rFonts w:ascii="Times New Roman" w:eastAsia="Times New Roman" w:hAnsi="Times New Roman"/>
                <w:sz w:val="28"/>
                <w:szCs w:val="28"/>
                <w:lang w:eastAsia="ru-RU"/>
              </w:rPr>
              <w:t xml:space="preserve"> и 10;</w:t>
            </w:r>
          </w:p>
        </w:tc>
      </w:tr>
      <w:tr w:rsidR="00FE08C7" w:rsidRPr="00FE08C7" w:rsidTr="00FE08C7">
        <w:trPr>
          <w:trHeight w:val="500"/>
        </w:trPr>
        <w:tc>
          <w:tcPr>
            <w:tcW w:w="1560" w:type="dxa"/>
            <w:tcBorders>
              <w:top w:val="single" w:sz="12" w:space="0" w:color="auto"/>
              <w:left w:val="single" w:sz="12" w:space="0" w:color="auto"/>
              <w:bottom w:val="nil"/>
              <w:right w:val="nil"/>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roofErr w:type="spellStart"/>
            <w:r w:rsidRPr="00FE08C7">
              <w:rPr>
                <w:rFonts w:ascii="Times New Roman" w:eastAsia="Times New Roman" w:hAnsi="Times New Roman"/>
                <w:b/>
                <w:bCs/>
                <w:sz w:val="28"/>
                <w:szCs w:val="28"/>
                <w:lang w:val="en-US" w:eastAsia="ru-RU"/>
              </w:rPr>
              <w:t>Модуль</w:t>
            </w:r>
            <w:proofErr w:type="spellEnd"/>
            <w:r w:rsidRPr="00FE08C7">
              <w:rPr>
                <w:rFonts w:ascii="Times New Roman" w:eastAsia="Times New Roman" w:hAnsi="Times New Roman"/>
                <w:b/>
                <w:bCs/>
                <w:sz w:val="28"/>
                <w:szCs w:val="28"/>
                <w:lang w:val="en-US" w:eastAsia="ru-RU"/>
              </w:rPr>
              <w:t xml:space="preserve"> </w:t>
            </w:r>
            <w:proofErr w:type="spellStart"/>
            <w:r w:rsidRPr="00FE08C7">
              <w:rPr>
                <w:rFonts w:ascii="Times New Roman" w:eastAsia="Times New Roman" w:hAnsi="Times New Roman"/>
                <w:b/>
                <w:bCs/>
                <w:sz w:val="28"/>
                <w:szCs w:val="28"/>
                <w:lang w:val="en-US" w:eastAsia="ru-RU"/>
              </w:rPr>
              <w:t>удаленного</w:t>
            </w:r>
            <w:proofErr w:type="spellEnd"/>
            <w:r w:rsidRPr="00FE08C7">
              <w:rPr>
                <w:rFonts w:ascii="Times New Roman" w:eastAsia="Times New Roman" w:hAnsi="Times New Roman"/>
                <w:b/>
                <w:bCs/>
                <w:sz w:val="28"/>
                <w:szCs w:val="28"/>
                <w:lang w:val="en-US" w:eastAsia="ru-RU"/>
              </w:rPr>
              <w:t xml:space="preserve"> </w:t>
            </w:r>
            <w:proofErr w:type="spellStart"/>
            <w:r w:rsidRPr="00FE08C7">
              <w:rPr>
                <w:rFonts w:ascii="Times New Roman" w:eastAsia="Times New Roman" w:hAnsi="Times New Roman"/>
                <w:b/>
                <w:bCs/>
                <w:sz w:val="28"/>
                <w:szCs w:val="28"/>
                <w:lang w:val="en-US" w:eastAsia="ru-RU"/>
              </w:rPr>
              <w:t>управления</w:t>
            </w:r>
            <w:proofErr w:type="spellEnd"/>
          </w:p>
        </w:tc>
        <w:tc>
          <w:tcPr>
            <w:tcW w:w="893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 xml:space="preserve">Модуль удаленного управления должен обеспечивать выделенный для управления порт </w:t>
            </w:r>
            <w:r w:rsidRPr="00FE08C7">
              <w:rPr>
                <w:rFonts w:ascii="Times New Roman" w:eastAsia="Times New Roman" w:hAnsi="Times New Roman"/>
                <w:color w:val="000000"/>
                <w:sz w:val="28"/>
                <w:szCs w:val="28"/>
                <w:lang w:val="en-US" w:eastAsia="ru-RU"/>
              </w:rPr>
              <w:t>Ethernet</w:t>
            </w:r>
            <w:r w:rsidRPr="00FE08C7">
              <w:rPr>
                <w:rFonts w:ascii="Times New Roman" w:eastAsia="Times New Roman" w:hAnsi="Times New Roman"/>
                <w:color w:val="000000"/>
                <w:sz w:val="28"/>
                <w:szCs w:val="28"/>
                <w:lang w:eastAsia="ru-RU"/>
              </w:rPr>
              <w:t xml:space="preserve"> </w:t>
            </w:r>
            <w:r w:rsidRPr="00FE08C7">
              <w:rPr>
                <w:rFonts w:ascii="Times New Roman" w:eastAsia="Times New Roman" w:hAnsi="Times New Roman"/>
                <w:color w:val="000000"/>
                <w:sz w:val="28"/>
                <w:szCs w:val="28"/>
                <w:lang w:val="en-US" w:eastAsia="ru-RU"/>
              </w:rPr>
              <w:t>RJ</w:t>
            </w:r>
            <w:r w:rsidRPr="00FE08C7">
              <w:rPr>
                <w:rFonts w:ascii="Times New Roman" w:eastAsia="Times New Roman" w:hAnsi="Times New Roman"/>
                <w:color w:val="000000"/>
                <w:sz w:val="28"/>
                <w:szCs w:val="28"/>
                <w:lang w:eastAsia="ru-RU"/>
              </w:rPr>
              <w:t>-45 и иметь следующие характеристики:</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чипсет</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не</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хуже</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Aspeed</w:t>
            </w:r>
            <w:proofErr w:type="spellEnd"/>
            <w:r w:rsidRPr="00FE08C7">
              <w:rPr>
                <w:rFonts w:ascii="Times New Roman" w:eastAsia="Times New Roman" w:hAnsi="Times New Roman"/>
                <w:color w:val="000000"/>
                <w:sz w:val="28"/>
                <w:szCs w:val="28"/>
                <w:lang w:val="en-US" w:eastAsia="ru-RU"/>
              </w:rPr>
              <w:t xml:space="preserve"> 2050</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размер ОЗУ: 112</w:t>
            </w:r>
            <w:r w:rsidRPr="00FE08C7">
              <w:rPr>
                <w:rFonts w:ascii="Times New Roman" w:eastAsia="Times New Roman" w:hAnsi="Times New Roman"/>
                <w:color w:val="000000"/>
                <w:sz w:val="28"/>
                <w:szCs w:val="28"/>
                <w:lang w:val="en-US" w:eastAsia="ru-RU"/>
              </w:rPr>
              <w:t>Mb</w:t>
            </w:r>
            <w:r w:rsidRPr="00FE08C7">
              <w:rPr>
                <w:rFonts w:ascii="Times New Roman" w:eastAsia="Times New Roman" w:hAnsi="Times New Roman"/>
                <w:color w:val="000000"/>
                <w:sz w:val="28"/>
                <w:szCs w:val="28"/>
                <w:lang w:eastAsia="ru-RU"/>
              </w:rPr>
              <w:t xml:space="preserve"> основной памяти и 16</w:t>
            </w:r>
            <w:r w:rsidRPr="00FE08C7">
              <w:rPr>
                <w:rFonts w:ascii="Times New Roman" w:eastAsia="Times New Roman" w:hAnsi="Times New Roman"/>
                <w:color w:val="000000"/>
                <w:sz w:val="28"/>
                <w:szCs w:val="28"/>
                <w:lang w:val="en-US" w:eastAsia="ru-RU"/>
              </w:rPr>
              <w:t>Mb</w:t>
            </w:r>
            <w:r w:rsidRPr="00FE08C7">
              <w:rPr>
                <w:rFonts w:ascii="Times New Roman" w:eastAsia="Times New Roman" w:hAnsi="Times New Roman"/>
                <w:color w:val="000000"/>
                <w:sz w:val="28"/>
                <w:szCs w:val="28"/>
                <w:lang w:eastAsia="ru-RU"/>
              </w:rPr>
              <w:t xml:space="preserve"> видеопамяти</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размер</w:t>
            </w:r>
            <w:proofErr w:type="spellEnd"/>
            <w:r w:rsidRPr="00FE08C7">
              <w:rPr>
                <w:rFonts w:ascii="Times New Roman" w:eastAsia="Times New Roman" w:hAnsi="Times New Roman"/>
                <w:color w:val="000000"/>
                <w:sz w:val="28"/>
                <w:szCs w:val="28"/>
                <w:lang w:val="en-US" w:eastAsia="ru-RU"/>
              </w:rPr>
              <w:t xml:space="preserve"> ПЗУ: 32Mb</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разрядность</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таймера</w:t>
            </w:r>
            <w:proofErr w:type="spellEnd"/>
            <w:r w:rsidRPr="00FE08C7">
              <w:rPr>
                <w:rFonts w:ascii="Times New Roman" w:eastAsia="Times New Roman" w:hAnsi="Times New Roman"/>
                <w:color w:val="000000"/>
                <w:sz w:val="28"/>
                <w:szCs w:val="28"/>
                <w:lang w:val="en-US" w:eastAsia="ru-RU"/>
              </w:rPr>
              <w:t xml:space="preserve"> (Watchdog): 32 </w:t>
            </w:r>
            <w:proofErr w:type="spellStart"/>
            <w:r w:rsidRPr="00FE08C7">
              <w:rPr>
                <w:rFonts w:ascii="Times New Roman" w:eastAsia="Times New Roman" w:hAnsi="Times New Roman"/>
                <w:color w:val="000000"/>
                <w:sz w:val="28"/>
                <w:szCs w:val="28"/>
                <w:lang w:val="en-US" w:eastAsia="ru-RU"/>
              </w:rPr>
              <w:t>Бита</w:t>
            </w:r>
            <w:proofErr w:type="spellEnd"/>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основные</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функции</w:t>
            </w:r>
            <w:proofErr w:type="spellEnd"/>
            <w:r w:rsidRPr="00FE08C7">
              <w:rPr>
                <w:rFonts w:ascii="Times New Roman" w:eastAsia="Times New Roman" w:hAnsi="Times New Roman"/>
                <w:color w:val="000000"/>
                <w:sz w:val="28"/>
                <w:szCs w:val="28"/>
                <w:lang w:val="en-US" w:eastAsia="ru-RU"/>
              </w:rPr>
              <w:t xml:space="preserve">: </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поддержка</w:t>
            </w:r>
            <w:proofErr w:type="spellEnd"/>
            <w:r w:rsidRPr="00FE08C7">
              <w:rPr>
                <w:rFonts w:ascii="Times New Roman" w:eastAsia="Times New Roman" w:hAnsi="Times New Roman"/>
                <w:color w:val="000000"/>
                <w:sz w:val="28"/>
                <w:szCs w:val="28"/>
                <w:lang w:val="en-US" w:eastAsia="ru-RU"/>
              </w:rPr>
              <w:t xml:space="preserve"> KVM over LAN</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 xml:space="preserve">обеспечение </w:t>
            </w:r>
            <w:proofErr w:type="spellStart"/>
            <w:r w:rsidRPr="00FE08C7">
              <w:rPr>
                <w:rFonts w:ascii="Times New Roman" w:eastAsia="Times New Roman" w:hAnsi="Times New Roman"/>
                <w:color w:val="000000"/>
                <w:sz w:val="28"/>
                <w:szCs w:val="28"/>
                <w:lang w:eastAsia="ru-RU"/>
              </w:rPr>
              <w:t>удаленого</w:t>
            </w:r>
            <w:proofErr w:type="spellEnd"/>
            <w:r w:rsidRPr="00FE08C7">
              <w:rPr>
                <w:rFonts w:ascii="Times New Roman" w:eastAsia="Times New Roman" w:hAnsi="Times New Roman"/>
                <w:color w:val="000000"/>
                <w:sz w:val="28"/>
                <w:szCs w:val="28"/>
                <w:lang w:eastAsia="ru-RU"/>
              </w:rPr>
              <w:t xml:space="preserve"> управления </w:t>
            </w:r>
            <w:proofErr w:type="gramStart"/>
            <w:r w:rsidRPr="00FE08C7">
              <w:rPr>
                <w:rFonts w:ascii="Times New Roman" w:eastAsia="Times New Roman" w:hAnsi="Times New Roman"/>
                <w:color w:val="000000"/>
                <w:sz w:val="28"/>
                <w:szCs w:val="28"/>
                <w:lang w:eastAsia="ru-RU"/>
              </w:rPr>
              <w:t>через веб</w:t>
            </w:r>
            <w:proofErr w:type="gramEnd"/>
            <w:r w:rsidRPr="00FE08C7">
              <w:rPr>
                <w:rFonts w:ascii="Times New Roman" w:eastAsia="Times New Roman" w:hAnsi="Times New Roman"/>
                <w:color w:val="000000"/>
                <w:sz w:val="28"/>
                <w:szCs w:val="28"/>
                <w:lang w:eastAsia="ru-RU"/>
              </w:rPr>
              <w:t xml:space="preserve"> интерфейс (с поддержкой </w:t>
            </w:r>
            <w:r w:rsidRPr="00FE08C7">
              <w:rPr>
                <w:rFonts w:ascii="Times New Roman" w:eastAsia="Times New Roman" w:hAnsi="Times New Roman"/>
                <w:color w:val="000000"/>
                <w:sz w:val="28"/>
                <w:szCs w:val="28"/>
                <w:lang w:val="en-US" w:eastAsia="ru-RU"/>
              </w:rPr>
              <w:t>SSL</w:t>
            </w:r>
            <w:r w:rsidRPr="00FE08C7">
              <w:rPr>
                <w:rFonts w:ascii="Times New Roman" w:eastAsia="Times New Roman" w:hAnsi="Times New Roman"/>
                <w:color w:val="000000"/>
                <w:sz w:val="28"/>
                <w:szCs w:val="28"/>
                <w:lang w:eastAsia="ru-RU"/>
              </w:rPr>
              <w:t xml:space="preserve"> (</w:t>
            </w:r>
            <w:r w:rsidRPr="00FE08C7">
              <w:rPr>
                <w:rFonts w:ascii="Times New Roman" w:eastAsia="Times New Roman" w:hAnsi="Times New Roman"/>
                <w:color w:val="000000"/>
                <w:sz w:val="28"/>
                <w:szCs w:val="28"/>
                <w:lang w:val="en-US" w:eastAsia="ru-RU"/>
              </w:rPr>
              <w:t>HTTPS</w:t>
            </w:r>
            <w:r w:rsidRPr="00FE08C7">
              <w:rPr>
                <w:rFonts w:ascii="Times New Roman" w:eastAsia="Times New Roman" w:hAnsi="Times New Roman"/>
                <w:color w:val="000000"/>
                <w:sz w:val="28"/>
                <w:szCs w:val="28"/>
                <w:lang w:eastAsia="ru-RU"/>
              </w:rPr>
              <w:t>))</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поддержка</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режима</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виртуального</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диска</w:t>
            </w:r>
            <w:proofErr w:type="spellEnd"/>
          </w:p>
        </w:tc>
      </w:tr>
      <w:tr w:rsidR="00FE08C7" w:rsidRPr="00432E9A"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r w:rsidRPr="00FE08C7">
              <w:rPr>
                <w:rFonts w:ascii="Times New Roman" w:eastAsia="Times New Roman" w:hAnsi="Times New Roman"/>
                <w:color w:val="000000"/>
                <w:sz w:val="28"/>
                <w:szCs w:val="28"/>
                <w:lang w:eastAsia="ru-RU"/>
              </w:rPr>
              <w:t xml:space="preserve">должно поддерживаться оповещение администратора с помощью </w:t>
            </w:r>
            <w:r w:rsidRPr="00FE08C7">
              <w:rPr>
                <w:rFonts w:ascii="Times New Roman" w:eastAsia="Times New Roman" w:hAnsi="Times New Roman"/>
                <w:color w:val="000000"/>
                <w:sz w:val="28"/>
                <w:szCs w:val="28"/>
                <w:lang w:val="en-US" w:eastAsia="ru-RU"/>
              </w:rPr>
              <w:t>PET, SNMP Trap, E-Mail</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поддержка</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удаленного</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обновления</w:t>
            </w:r>
            <w:proofErr w:type="spellEnd"/>
            <w:r w:rsidRPr="00FE08C7">
              <w:rPr>
                <w:rFonts w:ascii="Times New Roman" w:eastAsia="Times New Roman" w:hAnsi="Times New Roman"/>
                <w:color w:val="000000"/>
                <w:sz w:val="28"/>
                <w:szCs w:val="28"/>
                <w:lang w:val="en-US" w:eastAsia="ru-RU"/>
              </w:rPr>
              <w:t xml:space="preserve"> BIOS</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поддержка удаленной установки операционной системы</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поддержка</w:t>
            </w:r>
            <w:proofErr w:type="spellEnd"/>
            <w:r w:rsidRPr="00FE08C7">
              <w:rPr>
                <w:rFonts w:ascii="Times New Roman" w:eastAsia="Times New Roman" w:hAnsi="Times New Roman"/>
                <w:color w:val="000000"/>
                <w:sz w:val="28"/>
                <w:szCs w:val="28"/>
                <w:lang w:val="en-US" w:eastAsia="ru-RU"/>
              </w:rPr>
              <w:t xml:space="preserve"> IPMI2.0:</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обеспечение безопасности при помощи аутентификации и шифрования</w:t>
            </w:r>
          </w:p>
        </w:tc>
      </w:tr>
      <w:tr w:rsidR="00FE08C7" w:rsidRPr="00FE08C7" w:rsidTr="00FE08C7">
        <w:trPr>
          <w:trHeight w:val="300"/>
        </w:trPr>
        <w:tc>
          <w:tcPr>
            <w:tcW w:w="1560" w:type="dxa"/>
            <w:tcBorders>
              <w:top w:val="nil"/>
              <w:left w:val="single" w:sz="12" w:space="0" w:color="auto"/>
              <w:bottom w:val="single" w:sz="12" w:space="0" w:color="auto"/>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8930" w:type="dxa"/>
            <w:tcBorders>
              <w:top w:val="nil"/>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удаленное управление питание (</w:t>
            </w:r>
            <w:proofErr w:type="spellStart"/>
            <w:r w:rsidRPr="00FE08C7">
              <w:rPr>
                <w:rFonts w:ascii="Times New Roman" w:eastAsia="Times New Roman" w:hAnsi="Times New Roman"/>
                <w:color w:val="000000"/>
                <w:sz w:val="28"/>
                <w:szCs w:val="28"/>
                <w:lang w:eastAsia="ru-RU"/>
              </w:rPr>
              <w:t>вкл</w:t>
            </w:r>
            <w:proofErr w:type="spellEnd"/>
            <w:r w:rsidRPr="00FE08C7">
              <w:rPr>
                <w:rFonts w:ascii="Times New Roman" w:eastAsia="Times New Roman" w:hAnsi="Times New Roman"/>
                <w:color w:val="000000"/>
                <w:sz w:val="28"/>
                <w:szCs w:val="28"/>
                <w:lang w:eastAsia="ru-RU"/>
              </w:rPr>
              <w:t>/</w:t>
            </w:r>
            <w:proofErr w:type="spellStart"/>
            <w:r w:rsidRPr="00FE08C7">
              <w:rPr>
                <w:rFonts w:ascii="Times New Roman" w:eastAsia="Times New Roman" w:hAnsi="Times New Roman"/>
                <w:color w:val="000000"/>
                <w:sz w:val="28"/>
                <w:szCs w:val="28"/>
                <w:lang w:eastAsia="ru-RU"/>
              </w:rPr>
              <w:t>выкл</w:t>
            </w:r>
            <w:proofErr w:type="spellEnd"/>
            <w:r w:rsidRPr="00FE08C7">
              <w:rPr>
                <w:rFonts w:ascii="Times New Roman" w:eastAsia="Times New Roman" w:hAnsi="Times New Roman"/>
                <w:color w:val="000000"/>
                <w:sz w:val="28"/>
                <w:szCs w:val="28"/>
                <w:lang w:eastAsia="ru-RU"/>
              </w:rPr>
              <w:t>), перезагрузка сервера</w:t>
            </w:r>
          </w:p>
        </w:tc>
      </w:tr>
    </w:tbl>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p>
    <w:p w:rsidR="00FE08C7" w:rsidRPr="00FE08C7" w:rsidRDefault="00FE08C7" w:rsidP="00FE08C7">
      <w:pPr>
        <w:numPr>
          <w:ilvl w:val="1"/>
          <w:numId w:val="18"/>
        </w:numPr>
        <w:spacing w:before="100" w:beforeAutospacing="1" w:after="100" w:afterAutospacing="1" w:line="273" w:lineRule="atLeast"/>
        <w:contextualSpacing/>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Сервер </w:t>
      </w:r>
      <w:r w:rsidRPr="00FE08C7">
        <w:rPr>
          <w:rFonts w:ascii="Times New Roman" w:eastAsia="Times New Roman" w:hAnsi="Times New Roman"/>
          <w:sz w:val="28"/>
          <w:szCs w:val="28"/>
          <w:lang w:val="en-US" w:eastAsia="ru-RU"/>
        </w:rPr>
        <w:t xml:space="preserve">Active Directory </w:t>
      </w:r>
      <w:r w:rsidRPr="00FE08C7">
        <w:rPr>
          <w:rFonts w:ascii="Times New Roman" w:eastAsia="Times New Roman" w:hAnsi="Times New Roman"/>
          <w:sz w:val="28"/>
          <w:szCs w:val="28"/>
          <w:lang w:eastAsia="ru-RU"/>
        </w:rPr>
        <w:t>– 1 шт.</w:t>
      </w:r>
    </w:p>
    <w:tbl>
      <w:tblPr>
        <w:tblW w:w="10485" w:type="dxa"/>
        <w:tblInd w:w="-655" w:type="dxa"/>
        <w:tblLayout w:type="fixed"/>
        <w:tblCellMar>
          <w:left w:w="54" w:type="dxa"/>
          <w:right w:w="54" w:type="dxa"/>
        </w:tblCellMar>
        <w:tblLook w:val="04A0" w:firstRow="1" w:lastRow="0" w:firstColumn="1" w:lastColumn="0" w:noHBand="0" w:noVBand="1"/>
      </w:tblPr>
      <w:tblGrid>
        <w:gridCol w:w="1559"/>
        <w:gridCol w:w="8926"/>
      </w:tblGrid>
      <w:tr w:rsidR="00FE08C7" w:rsidRPr="00FE08C7" w:rsidTr="00FE08C7">
        <w:trPr>
          <w:trHeight w:val="300"/>
        </w:trPr>
        <w:tc>
          <w:tcPr>
            <w:tcW w:w="1560" w:type="dxa"/>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
        </w:tc>
        <w:tc>
          <w:tcPr>
            <w:tcW w:w="8930" w:type="dxa"/>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
        </w:tc>
      </w:tr>
      <w:tr w:rsidR="00FE08C7" w:rsidRPr="00FE08C7" w:rsidTr="00FE08C7">
        <w:trPr>
          <w:trHeight w:val="300"/>
        </w:trPr>
        <w:tc>
          <w:tcPr>
            <w:tcW w:w="1560" w:type="dxa"/>
            <w:tcBorders>
              <w:top w:val="single" w:sz="12" w:space="0" w:color="auto"/>
              <w:left w:val="single" w:sz="12" w:space="0" w:color="auto"/>
              <w:bottom w:val="single" w:sz="12" w:space="0" w:color="auto"/>
              <w:right w:val="single" w:sz="12" w:space="0" w:color="auto"/>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8930" w:type="dxa"/>
            <w:tcBorders>
              <w:top w:val="single" w:sz="12" w:space="0" w:color="auto"/>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color w:val="000000"/>
                <w:sz w:val="28"/>
                <w:szCs w:val="28"/>
                <w:lang w:val="en-US" w:eastAsia="ru-RU"/>
              </w:rPr>
            </w:pPr>
            <w:proofErr w:type="spellStart"/>
            <w:r w:rsidRPr="00FE08C7">
              <w:rPr>
                <w:rFonts w:ascii="Times New Roman" w:eastAsia="Times New Roman" w:hAnsi="Times New Roman"/>
                <w:b/>
                <w:bCs/>
                <w:color w:val="000000"/>
                <w:sz w:val="28"/>
                <w:szCs w:val="28"/>
                <w:lang w:val="en-US" w:eastAsia="ru-RU"/>
              </w:rPr>
              <w:t>Общие</w:t>
            </w:r>
            <w:proofErr w:type="spellEnd"/>
            <w:r w:rsidRPr="00FE08C7">
              <w:rPr>
                <w:rFonts w:ascii="Times New Roman" w:eastAsia="Times New Roman" w:hAnsi="Times New Roman"/>
                <w:b/>
                <w:bCs/>
                <w:color w:val="000000"/>
                <w:sz w:val="28"/>
                <w:szCs w:val="28"/>
                <w:lang w:val="en-US" w:eastAsia="ru-RU"/>
              </w:rPr>
              <w:t xml:space="preserve"> </w:t>
            </w:r>
            <w:proofErr w:type="spellStart"/>
            <w:r w:rsidRPr="00FE08C7">
              <w:rPr>
                <w:rFonts w:ascii="Times New Roman" w:eastAsia="Times New Roman" w:hAnsi="Times New Roman"/>
                <w:b/>
                <w:bCs/>
                <w:color w:val="000000"/>
                <w:sz w:val="28"/>
                <w:szCs w:val="28"/>
                <w:lang w:val="en-US" w:eastAsia="ru-RU"/>
              </w:rPr>
              <w:t>требования</w:t>
            </w:r>
            <w:proofErr w:type="spellEnd"/>
            <w:r w:rsidRPr="00FE08C7">
              <w:rPr>
                <w:rFonts w:ascii="Times New Roman" w:eastAsia="Times New Roman" w:hAnsi="Times New Roman"/>
                <w:b/>
                <w:bCs/>
                <w:color w:val="000000"/>
                <w:sz w:val="28"/>
                <w:szCs w:val="28"/>
                <w:lang w:val="en-US" w:eastAsia="ru-RU"/>
              </w:rPr>
              <w:t xml:space="preserve"> к </w:t>
            </w:r>
            <w:proofErr w:type="spellStart"/>
            <w:r w:rsidRPr="00FE08C7">
              <w:rPr>
                <w:rFonts w:ascii="Times New Roman" w:eastAsia="Times New Roman" w:hAnsi="Times New Roman"/>
                <w:b/>
                <w:bCs/>
                <w:color w:val="000000"/>
                <w:sz w:val="28"/>
                <w:szCs w:val="28"/>
                <w:lang w:val="en-US" w:eastAsia="ru-RU"/>
              </w:rPr>
              <w:t>серверу</w:t>
            </w:r>
            <w:proofErr w:type="spellEnd"/>
          </w:p>
        </w:tc>
      </w:tr>
      <w:tr w:rsidR="00FE08C7" w:rsidRPr="00FE08C7" w:rsidTr="00FE08C7">
        <w:trPr>
          <w:trHeight w:val="280"/>
        </w:trPr>
        <w:tc>
          <w:tcPr>
            <w:tcW w:w="1560" w:type="dxa"/>
            <w:tcBorders>
              <w:top w:val="single" w:sz="12" w:space="0" w:color="auto"/>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
        </w:tc>
        <w:tc>
          <w:tcPr>
            <w:tcW w:w="893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Сервер должен функционировать при следующих условиях:</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 xml:space="preserve">параметры электропитания устройств подключаемых к </w:t>
            </w:r>
            <w:proofErr w:type="gramStart"/>
            <w:r w:rsidRPr="00FE08C7">
              <w:rPr>
                <w:rFonts w:ascii="Times New Roman" w:eastAsia="Times New Roman" w:hAnsi="Times New Roman"/>
                <w:color w:val="000000"/>
                <w:sz w:val="28"/>
                <w:szCs w:val="28"/>
                <w:lang w:eastAsia="ru-RU"/>
              </w:rPr>
              <w:t>сети</w:t>
            </w:r>
            <w:r w:rsidRPr="00FE08C7">
              <w:rPr>
                <w:rFonts w:ascii="Times New Roman" w:eastAsia="Times New Roman" w:hAnsi="Times New Roman"/>
                <w:color w:val="000000"/>
                <w:sz w:val="28"/>
                <w:szCs w:val="28"/>
                <w:lang w:val="en-US" w:eastAsia="ru-RU"/>
              </w:rPr>
              <w:t> </w:t>
            </w:r>
            <w:r w:rsidRPr="00FE08C7">
              <w:rPr>
                <w:rFonts w:ascii="Times New Roman" w:eastAsia="Times New Roman" w:hAnsi="Times New Roman"/>
                <w:color w:val="000000"/>
                <w:sz w:val="28"/>
                <w:szCs w:val="28"/>
                <w:lang w:eastAsia="ru-RU"/>
              </w:rPr>
              <w:t xml:space="preserve"> (</w:t>
            </w:r>
            <w:proofErr w:type="gramEnd"/>
            <w:r w:rsidRPr="00FE08C7">
              <w:rPr>
                <w:rFonts w:ascii="Times New Roman" w:eastAsia="Times New Roman" w:hAnsi="Times New Roman"/>
                <w:color w:val="000000"/>
                <w:sz w:val="28"/>
                <w:szCs w:val="28"/>
                <w:lang w:eastAsia="ru-RU"/>
              </w:rPr>
              <w:t xml:space="preserve"> 220 </w:t>
            </w:r>
            <w:r w:rsidRPr="00FE08C7">
              <w:rPr>
                <w:rFonts w:ascii="Times New Roman" w:eastAsia="Times New Roman" w:hAnsi="Times New Roman"/>
                <w:color w:val="000000"/>
                <w:sz w:val="28"/>
                <w:szCs w:val="28"/>
                <w:lang w:val="en-US" w:eastAsia="ru-RU"/>
              </w:rPr>
              <w:t>V</w:t>
            </w:r>
            <w:r w:rsidRPr="00FE08C7">
              <w:rPr>
                <w:rFonts w:ascii="Times New Roman" w:eastAsia="Times New Roman" w:hAnsi="Times New Roman"/>
                <w:color w:val="000000"/>
                <w:sz w:val="28"/>
                <w:szCs w:val="28"/>
                <w:lang w:eastAsia="ru-RU"/>
              </w:rPr>
              <w:t xml:space="preserve"> </w:t>
            </w:r>
            <w:r w:rsidRPr="00FE08C7">
              <w:rPr>
                <w:rFonts w:ascii="Times New Roman" w:eastAsia="Times New Roman" w:hAnsi="Times New Roman"/>
                <w:color w:val="000000"/>
                <w:sz w:val="28"/>
                <w:szCs w:val="28"/>
                <w:lang w:eastAsia="ru-RU"/>
              </w:rPr>
              <w:lastRenderedPageBreak/>
              <w:t xml:space="preserve">+10% /- 15%, 50 </w:t>
            </w:r>
            <w:r w:rsidRPr="00FE08C7">
              <w:rPr>
                <w:rFonts w:ascii="Times New Roman" w:eastAsia="Times New Roman" w:hAnsi="Times New Roman"/>
                <w:color w:val="000000"/>
                <w:sz w:val="28"/>
                <w:szCs w:val="28"/>
                <w:lang w:val="en-US" w:eastAsia="ru-RU"/>
              </w:rPr>
              <w:t>Hz</w:t>
            </w:r>
            <w:r w:rsidRPr="00FE08C7">
              <w:rPr>
                <w:rFonts w:ascii="Times New Roman" w:eastAsia="Times New Roman" w:hAnsi="Times New Roman"/>
                <w:color w:val="000000"/>
                <w:sz w:val="28"/>
                <w:szCs w:val="28"/>
                <w:lang w:eastAsia="ru-RU"/>
              </w:rPr>
              <w:t xml:space="preserve"> +/- 1 </w:t>
            </w:r>
            <w:r w:rsidRPr="00FE08C7">
              <w:rPr>
                <w:rFonts w:ascii="Times New Roman" w:eastAsia="Times New Roman" w:hAnsi="Times New Roman"/>
                <w:color w:val="000000"/>
                <w:sz w:val="28"/>
                <w:szCs w:val="28"/>
                <w:lang w:val="en-US" w:eastAsia="ru-RU"/>
              </w:rPr>
              <w:t>Hz</w:t>
            </w:r>
            <w:r w:rsidRPr="00FE08C7">
              <w:rPr>
                <w:rFonts w:ascii="Times New Roman" w:eastAsia="Times New Roman" w:hAnsi="Times New Roman"/>
                <w:color w:val="000000"/>
                <w:sz w:val="28"/>
                <w:szCs w:val="28"/>
                <w:lang w:eastAsia="ru-RU"/>
              </w:rPr>
              <w:t>);</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температура окружающей среды от +5 °С</w:t>
            </w:r>
            <w:r w:rsidRPr="00FE08C7">
              <w:rPr>
                <w:rFonts w:ascii="Times New Roman" w:eastAsia="Times New Roman" w:hAnsi="Times New Roman"/>
                <w:color w:val="000000"/>
                <w:sz w:val="28"/>
                <w:szCs w:val="28"/>
                <w:lang w:val="en-US" w:eastAsia="ru-RU"/>
              </w:rPr>
              <w:t> </w:t>
            </w:r>
            <w:r w:rsidRPr="00FE08C7">
              <w:rPr>
                <w:rFonts w:ascii="Times New Roman" w:eastAsia="Times New Roman" w:hAnsi="Times New Roman"/>
                <w:color w:val="000000"/>
                <w:sz w:val="28"/>
                <w:szCs w:val="28"/>
                <w:lang w:eastAsia="ru-RU"/>
              </w:rPr>
              <w:t>до +35 °</w:t>
            </w:r>
            <w:r w:rsidRPr="00FE08C7">
              <w:rPr>
                <w:rFonts w:ascii="Times New Roman" w:eastAsia="Times New Roman" w:hAnsi="Times New Roman"/>
                <w:color w:val="000000"/>
                <w:sz w:val="28"/>
                <w:szCs w:val="28"/>
                <w:lang w:val="en-US" w:eastAsia="ru-RU"/>
              </w:rPr>
              <w:t>C</w:t>
            </w:r>
            <w:r w:rsidRPr="00FE08C7">
              <w:rPr>
                <w:rFonts w:ascii="Times New Roman" w:eastAsia="Times New Roman" w:hAnsi="Times New Roman"/>
                <w:color w:val="000000"/>
                <w:sz w:val="28"/>
                <w:szCs w:val="28"/>
                <w:lang w:eastAsia="ru-RU"/>
              </w:rPr>
              <w:t>;</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относительная влажность от 40% до 80% при температуре +25 °</w:t>
            </w:r>
            <w:r w:rsidRPr="00FE08C7">
              <w:rPr>
                <w:rFonts w:ascii="Times New Roman" w:eastAsia="Times New Roman" w:hAnsi="Times New Roman"/>
                <w:color w:val="000000"/>
                <w:sz w:val="28"/>
                <w:szCs w:val="28"/>
                <w:lang w:val="en-US" w:eastAsia="ru-RU"/>
              </w:rPr>
              <w:t>C</w:t>
            </w:r>
            <w:r w:rsidRPr="00FE08C7">
              <w:rPr>
                <w:rFonts w:ascii="Times New Roman" w:eastAsia="Times New Roman" w:hAnsi="Times New Roman"/>
                <w:color w:val="000000"/>
                <w:sz w:val="28"/>
                <w:szCs w:val="28"/>
                <w:lang w:eastAsia="ru-RU"/>
              </w:rPr>
              <w:t>;</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 xml:space="preserve">Сервер должен иметь сертификаты соответствия по требованиям следующих нормативных документов: </w:t>
            </w:r>
          </w:p>
        </w:tc>
      </w:tr>
      <w:tr w:rsidR="00FE08C7" w:rsidRPr="00FE08C7" w:rsidTr="00FE08C7">
        <w:trPr>
          <w:trHeight w:val="4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r w:rsidRPr="00FE08C7">
              <w:rPr>
                <w:rFonts w:ascii="Times New Roman" w:eastAsia="Times New Roman" w:hAnsi="Times New Roman"/>
                <w:color w:val="000000"/>
                <w:sz w:val="28"/>
                <w:szCs w:val="28"/>
                <w:lang w:eastAsia="ru-RU"/>
              </w:rPr>
              <w:t>ГОСТ Р МЭК 60950-1-</w:t>
            </w:r>
            <w:proofErr w:type="gramStart"/>
            <w:r w:rsidRPr="00FE08C7">
              <w:rPr>
                <w:rFonts w:ascii="Times New Roman" w:eastAsia="Times New Roman" w:hAnsi="Times New Roman"/>
                <w:color w:val="000000"/>
                <w:sz w:val="28"/>
                <w:szCs w:val="28"/>
                <w:lang w:eastAsia="ru-RU"/>
              </w:rPr>
              <w:t>2009,  ГОСТ</w:t>
            </w:r>
            <w:proofErr w:type="gramEnd"/>
            <w:r w:rsidRPr="00FE08C7">
              <w:rPr>
                <w:rFonts w:ascii="Times New Roman" w:eastAsia="Times New Roman" w:hAnsi="Times New Roman"/>
                <w:color w:val="000000"/>
                <w:sz w:val="28"/>
                <w:szCs w:val="28"/>
                <w:lang w:eastAsia="ru-RU"/>
              </w:rPr>
              <w:t xml:space="preserve"> Р 51318.22-99 (</w:t>
            </w:r>
            <w:proofErr w:type="spellStart"/>
            <w:r w:rsidRPr="00FE08C7">
              <w:rPr>
                <w:rFonts w:ascii="Times New Roman" w:eastAsia="Times New Roman" w:hAnsi="Times New Roman"/>
                <w:color w:val="000000"/>
                <w:sz w:val="28"/>
                <w:szCs w:val="28"/>
                <w:lang w:eastAsia="ru-RU"/>
              </w:rPr>
              <w:t>кл.Б</w:t>
            </w:r>
            <w:proofErr w:type="spellEnd"/>
            <w:r w:rsidRPr="00FE08C7">
              <w:rPr>
                <w:rFonts w:ascii="Times New Roman" w:eastAsia="Times New Roman" w:hAnsi="Times New Roman"/>
                <w:color w:val="000000"/>
                <w:sz w:val="28"/>
                <w:szCs w:val="28"/>
                <w:lang w:eastAsia="ru-RU"/>
              </w:rPr>
              <w:t xml:space="preserve">), ГОСТ Р 51318.24-99, ГОСТ Р 51317.3.2-2006(разд. </w:t>
            </w:r>
            <w:r w:rsidRPr="00FE08C7">
              <w:rPr>
                <w:rFonts w:ascii="Times New Roman" w:eastAsia="Times New Roman" w:hAnsi="Times New Roman"/>
                <w:color w:val="000000"/>
                <w:sz w:val="28"/>
                <w:szCs w:val="28"/>
                <w:lang w:val="en-US" w:eastAsia="ru-RU"/>
              </w:rPr>
              <w:t>6, 7) , ГОСТ Р 51317.3.3-2008.</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Срок службы сервера должен составлять не менее 6 лет, что должно быть отражено в Технических Условиях.</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Сервер на этапе производства должен пройти 72-х часовое тестирование на работоспособность при температуре 35 (+/-</w:t>
            </w:r>
            <w:proofErr w:type="gramStart"/>
            <w:r w:rsidRPr="00FE08C7">
              <w:rPr>
                <w:rFonts w:ascii="Times New Roman" w:eastAsia="Times New Roman" w:hAnsi="Times New Roman"/>
                <w:color w:val="000000"/>
                <w:sz w:val="28"/>
                <w:szCs w:val="28"/>
                <w:lang w:eastAsia="ru-RU"/>
              </w:rPr>
              <w:t>1)°</w:t>
            </w:r>
            <w:proofErr w:type="gramEnd"/>
            <w:r w:rsidRPr="00FE08C7">
              <w:rPr>
                <w:rFonts w:ascii="Times New Roman" w:eastAsia="Times New Roman" w:hAnsi="Times New Roman"/>
                <w:color w:val="000000"/>
                <w:sz w:val="28"/>
                <w:szCs w:val="28"/>
                <w:lang w:val="en-US" w:eastAsia="ru-RU"/>
              </w:rPr>
              <w:t>C</w:t>
            </w:r>
            <w:r w:rsidRPr="00FE08C7">
              <w:rPr>
                <w:rFonts w:ascii="Times New Roman" w:eastAsia="Times New Roman" w:hAnsi="Times New Roman"/>
                <w:color w:val="000000"/>
                <w:sz w:val="28"/>
                <w:szCs w:val="28"/>
                <w:lang w:eastAsia="ru-RU"/>
              </w:rPr>
              <w:t>.</w:t>
            </w:r>
          </w:p>
        </w:tc>
      </w:tr>
      <w:tr w:rsidR="00FE08C7" w:rsidRPr="00FE08C7" w:rsidTr="00FE08C7">
        <w:trPr>
          <w:trHeight w:val="4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 xml:space="preserve">Все места </w:t>
            </w:r>
            <w:proofErr w:type="gramStart"/>
            <w:r w:rsidRPr="00FE08C7">
              <w:rPr>
                <w:rFonts w:ascii="Times New Roman" w:eastAsia="Times New Roman" w:hAnsi="Times New Roman"/>
                <w:color w:val="000000"/>
                <w:sz w:val="28"/>
                <w:szCs w:val="28"/>
                <w:lang w:eastAsia="ru-RU"/>
              </w:rPr>
              <w:t>подключения  интерфейсов</w:t>
            </w:r>
            <w:proofErr w:type="gramEnd"/>
            <w:r w:rsidRPr="00FE08C7">
              <w:rPr>
                <w:rFonts w:ascii="Times New Roman" w:eastAsia="Times New Roman" w:hAnsi="Times New Roman"/>
                <w:color w:val="000000"/>
                <w:sz w:val="28"/>
                <w:szCs w:val="28"/>
                <w:lang w:eastAsia="ru-RU"/>
              </w:rPr>
              <w:t xml:space="preserve"> </w:t>
            </w:r>
            <w:r w:rsidRPr="00FE08C7">
              <w:rPr>
                <w:rFonts w:ascii="Times New Roman" w:eastAsia="Times New Roman" w:hAnsi="Times New Roman"/>
                <w:color w:val="000000"/>
                <w:sz w:val="28"/>
                <w:szCs w:val="28"/>
                <w:lang w:val="en-US" w:eastAsia="ru-RU"/>
              </w:rPr>
              <w:t>MOLEX</w:t>
            </w:r>
            <w:r w:rsidRPr="00FE08C7">
              <w:rPr>
                <w:rFonts w:ascii="Times New Roman" w:eastAsia="Times New Roman" w:hAnsi="Times New Roman"/>
                <w:color w:val="000000"/>
                <w:sz w:val="28"/>
                <w:szCs w:val="28"/>
                <w:lang w:eastAsia="ru-RU"/>
              </w:rPr>
              <w:t xml:space="preserve">, </w:t>
            </w:r>
            <w:r w:rsidRPr="00FE08C7">
              <w:rPr>
                <w:rFonts w:ascii="Times New Roman" w:eastAsia="Times New Roman" w:hAnsi="Times New Roman"/>
                <w:color w:val="000000"/>
                <w:sz w:val="28"/>
                <w:szCs w:val="28"/>
                <w:lang w:val="en-US" w:eastAsia="ru-RU"/>
              </w:rPr>
              <w:t>IDE</w:t>
            </w:r>
            <w:r w:rsidRPr="00FE08C7">
              <w:rPr>
                <w:rFonts w:ascii="Times New Roman" w:eastAsia="Times New Roman" w:hAnsi="Times New Roman"/>
                <w:color w:val="000000"/>
                <w:sz w:val="28"/>
                <w:szCs w:val="28"/>
                <w:lang w:eastAsia="ru-RU"/>
              </w:rPr>
              <w:t xml:space="preserve">, </w:t>
            </w:r>
            <w:r w:rsidRPr="00FE08C7">
              <w:rPr>
                <w:rFonts w:ascii="Times New Roman" w:eastAsia="Times New Roman" w:hAnsi="Times New Roman"/>
                <w:color w:val="000000"/>
                <w:sz w:val="28"/>
                <w:szCs w:val="28"/>
                <w:lang w:val="en-US" w:eastAsia="ru-RU"/>
              </w:rPr>
              <w:t>SATA</w:t>
            </w:r>
            <w:r w:rsidRPr="00FE08C7">
              <w:rPr>
                <w:rFonts w:ascii="Times New Roman" w:eastAsia="Times New Roman" w:hAnsi="Times New Roman"/>
                <w:color w:val="000000"/>
                <w:sz w:val="28"/>
                <w:szCs w:val="28"/>
                <w:lang w:eastAsia="ru-RU"/>
              </w:rPr>
              <w:t xml:space="preserve"> и </w:t>
            </w:r>
            <w:r w:rsidRPr="00FE08C7">
              <w:rPr>
                <w:rFonts w:ascii="Times New Roman" w:eastAsia="Times New Roman" w:hAnsi="Times New Roman"/>
                <w:color w:val="000000"/>
                <w:sz w:val="28"/>
                <w:szCs w:val="28"/>
                <w:lang w:val="en-US" w:eastAsia="ru-RU"/>
              </w:rPr>
              <w:t>SAS</w:t>
            </w:r>
            <w:r w:rsidRPr="00FE08C7">
              <w:rPr>
                <w:rFonts w:ascii="Times New Roman" w:eastAsia="Times New Roman" w:hAnsi="Times New Roman"/>
                <w:color w:val="000000"/>
                <w:sz w:val="28"/>
                <w:szCs w:val="28"/>
                <w:lang w:eastAsia="ru-RU"/>
              </w:rPr>
              <w:t xml:space="preserve"> должны иметь дополнительную фиксацию, для предотвращения их самопроизвольного отключения во время транспортировки и эксплуатации.</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Гарантия</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на</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сервер</w:t>
            </w:r>
            <w:proofErr w:type="spellEnd"/>
            <w:r w:rsidRPr="00FE08C7">
              <w:rPr>
                <w:rFonts w:ascii="Times New Roman" w:eastAsia="Times New Roman" w:hAnsi="Times New Roman"/>
                <w:color w:val="000000"/>
                <w:sz w:val="28"/>
                <w:szCs w:val="28"/>
                <w:lang w:val="en-US" w:eastAsia="ru-RU"/>
              </w:rPr>
              <w:t xml:space="preserve">- 36 </w:t>
            </w:r>
            <w:proofErr w:type="spellStart"/>
            <w:r w:rsidRPr="00FE08C7">
              <w:rPr>
                <w:rFonts w:ascii="Times New Roman" w:eastAsia="Times New Roman" w:hAnsi="Times New Roman"/>
                <w:color w:val="000000"/>
                <w:sz w:val="28"/>
                <w:szCs w:val="28"/>
                <w:lang w:val="en-US" w:eastAsia="ru-RU"/>
              </w:rPr>
              <w:t>месяцев</w:t>
            </w:r>
            <w:proofErr w:type="spellEnd"/>
          </w:p>
        </w:tc>
      </w:tr>
      <w:tr w:rsidR="00FE08C7" w:rsidRPr="00FE08C7" w:rsidTr="00FE08C7">
        <w:trPr>
          <w:trHeight w:val="740"/>
        </w:trPr>
        <w:tc>
          <w:tcPr>
            <w:tcW w:w="1560" w:type="dxa"/>
            <w:tcBorders>
              <w:top w:val="nil"/>
              <w:left w:val="single" w:sz="12" w:space="0" w:color="auto"/>
              <w:bottom w:val="single" w:sz="12" w:space="0" w:color="auto"/>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8930" w:type="dxa"/>
            <w:tcBorders>
              <w:top w:val="nil"/>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 xml:space="preserve">Поставляемый сервер должен быть новым, неиспользованным. Все необходимые руководства пользователя должны быть на русском языке. Техническая документация </w:t>
            </w:r>
            <w:proofErr w:type="gramStart"/>
            <w:r w:rsidRPr="00FE08C7">
              <w:rPr>
                <w:rFonts w:ascii="Times New Roman" w:eastAsia="Times New Roman" w:hAnsi="Times New Roman"/>
                <w:color w:val="000000"/>
                <w:sz w:val="28"/>
                <w:szCs w:val="28"/>
                <w:lang w:eastAsia="ru-RU"/>
              </w:rPr>
              <w:t>может быть</w:t>
            </w:r>
            <w:proofErr w:type="gramEnd"/>
            <w:r w:rsidRPr="00FE08C7">
              <w:rPr>
                <w:rFonts w:ascii="Times New Roman" w:eastAsia="Times New Roman" w:hAnsi="Times New Roman"/>
                <w:color w:val="000000"/>
                <w:sz w:val="28"/>
                <w:szCs w:val="28"/>
                <w:lang w:eastAsia="ru-RU"/>
              </w:rPr>
              <w:t xml:space="preserve"> как на русском, так и на английском языке. Во всех случаях недопустимо предоставление технической документации и руководств пользователя в виде ксерокопий. </w:t>
            </w:r>
          </w:p>
        </w:tc>
      </w:tr>
      <w:tr w:rsidR="00FE08C7" w:rsidRPr="00FE08C7" w:rsidTr="00FE08C7">
        <w:trPr>
          <w:trHeight w:val="300"/>
        </w:trPr>
        <w:tc>
          <w:tcPr>
            <w:tcW w:w="1560" w:type="dxa"/>
            <w:tcBorders>
              <w:top w:val="single" w:sz="12" w:space="0" w:color="auto"/>
              <w:left w:val="single" w:sz="12" w:space="0" w:color="auto"/>
              <w:bottom w:val="single" w:sz="12" w:space="0" w:color="auto"/>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single" w:sz="12" w:space="0" w:color="auto"/>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color w:val="000000"/>
                <w:sz w:val="28"/>
                <w:szCs w:val="28"/>
                <w:lang w:val="en-US" w:eastAsia="ru-RU"/>
              </w:rPr>
            </w:pPr>
            <w:proofErr w:type="spellStart"/>
            <w:r w:rsidRPr="00FE08C7">
              <w:rPr>
                <w:rFonts w:ascii="Times New Roman" w:eastAsia="Times New Roman" w:hAnsi="Times New Roman"/>
                <w:b/>
                <w:bCs/>
                <w:color w:val="000000"/>
                <w:sz w:val="28"/>
                <w:szCs w:val="28"/>
                <w:lang w:val="en-US" w:eastAsia="ru-RU"/>
              </w:rPr>
              <w:t>Технические</w:t>
            </w:r>
            <w:proofErr w:type="spellEnd"/>
            <w:r w:rsidRPr="00FE08C7">
              <w:rPr>
                <w:rFonts w:ascii="Times New Roman" w:eastAsia="Times New Roman" w:hAnsi="Times New Roman"/>
                <w:b/>
                <w:bCs/>
                <w:color w:val="000000"/>
                <w:sz w:val="28"/>
                <w:szCs w:val="28"/>
                <w:lang w:val="en-US" w:eastAsia="ru-RU"/>
              </w:rPr>
              <w:t xml:space="preserve"> </w:t>
            </w:r>
            <w:proofErr w:type="spellStart"/>
            <w:r w:rsidRPr="00FE08C7">
              <w:rPr>
                <w:rFonts w:ascii="Times New Roman" w:eastAsia="Times New Roman" w:hAnsi="Times New Roman"/>
                <w:b/>
                <w:bCs/>
                <w:color w:val="000000"/>
                <w:sz w:val="28"/>
                <w:szCs w:val="28"/>
                <w:lang w:val="en-US" w:eastAsia="ru-RU"/>
              </w:rPr>
              <w:t>требования</w:t>
            </w:r>
            <w:proofErr w:type="spellEnd"/>
            <w:r w:rsidRPr="00FE08C7">
              <w:rPr>
                <w:rFonts w:ascii="Times New Roman" w:eastAsia="Times New Roman" w:hAnsi="Times New Roman"/>
                <w:b/>
                <w:bCs/>
                <w:color w:val="000000"/>
                <w:sz w:val="28"/>
                <w:szCs w:val="28"/>
                <w:lang w:val="en-US" w:eastAsia="ru-RU"/>
              </w:rPr>
              <w:t xml:space="preserve"> к </w:t>
            </w:r>
            <w:proofErr w:type="spellStart"/>
            <w:r w:rsidRPr="00FE08C7">
              <w:rPr>
                <w:rFonts w:ascii="Times New Roman" w:eastAsia="Times New Roman" w:hAnsi="Times New Roman"/>
                <w:b/>
                <w:bCs/>
                <w:color w:val="000000"/>
                <w:sz w:val="28"/>
                <w:szCs w:val="28"/>
                <w:lang w:val="en-US" w:eastAsia="ru-RU"/>
              </w:rPr>
              <w:t>серверу</w:t>
            </w:r>
            <w:proofErr w:type="spellEnd"/>
          </w:p>
        </w:tc>
      </w:tr>
      <w:tr w:rsidR="00FE08C7" w:rsidRPr="00FE08C7" w:rsidTr="00FE08C7">
        <w:trPr>
          <w:trHeight w:val="280"/>
        </w:trPr>
        <w:tc>
          <w:tcPr>
            <w:tcW w:w="156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roofErr w:type="spellStart"/>
            <w:r w:rsidRPr="00FE08C7">
              <w:rPr>
                <w:rFonts w:ascii="Times New Roman" w:eastAsia="Times New Roman" w:hAnsi="Times New Roman"/>
                <w:b/>
                <w:bCs/>
                <w:sz w:val="28"/>
                <w:szCs w:val="28"/>
                <w:lang w:val="en-US" w:eastAsia="ru-RU"/>
              </w:rPr>
              <w:t>Корпус</w:t>
            </w:r>
            <w:proofErr w:type="spellEnd"/>
          </w:p>
        </w:tc>
        <w:tc>
          <w:tcPr>
            <w:tcW w:w="893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Исполнение </w:t>
            </w:r>
            <w:r w:rsidRPr="00FE08C7">
              <w:rPr>
                <w:rFonts w:ascii="Times New Roman" w:eastAsia="Times New Roman" w:hAnsi="Times New Roman"/>
                <w:sz w:val="28"/>
                <w:szCs w:val="28"/>
                <w:lang w:val="en-US" w:eastAsia="ru-RU"/>
              </w:rPr>
              <w:t>Rack</w:t>
            </w:r>
            <w:r w:rsidRPr="00FE08C7">
              <w:rPr>
                <w:rFonts w:ascii="Times New Roman" w:eastAsia="Times New Roman" w:hAnsi="Times New Roman"/>
                <w:sz w:val="28"/>
                <w:szCs w:val="28"/>
                <w:lang w:eastAsia="ru-RU"/>
              </w:rPr>
              <w:t>, высота не более 1</w:t>
            </w:r>
            <w:r w:rsidRPr="00FE08C7">
              <w:rPr>
                <w:rFonts w:ascii="Times New Roman" w:eastAsia="Times New Roman" w:hAnsi="Times New Roman"/>
                <w:sz w:val="28"/>
                <w:szCs w:val="28"/>
                <w:lang w:val="en-US" w:eastAsia="ru-RU"/>
              </w:rPr>
              <w:t>U</w:t>
            </w:r>
            <w:r w:rsidRPr="00FE08C7">
              <w:rPr>
                <w:rFonts w:ascii="Times New Roman" w:eastAsia="Times New Roman" w:hAnsi="Times New Roman"/>
                <w:sz w:val="28"/>
                <w:szCs w:val="28"/>
                <w:lang w:eastAsia="ru-RU"/>
              </w:rPr>
              <w:t xml:space="preserve">, для установки в стойку глубиной 900-1000 </w:t>
            </w:r>
            <w:proofErr w:type="gramStart"/>
            <w:r w:rsidRPr="00FE08C7">
              <w:rPr>
                <w:rFonts w:ascii="Times New Roman" w:eastAsia="Times New Roman" w:hAnsi="Times New Roman"/>
                <w:sz w:val="28"/>
                <w:szCs w:val="28"/>
                <w:lang w:eastAsia="ru-RU"/>
              </w:rPr>
              <w:t>мм ;</w:t>
            </w:r>
            <w:proofErr w:type="gramEnd"/>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Минимальная мощность блока питания – не более 450</w:t>
            </w:r>
            <w:r w:rsidRPr="00FE08C7">
              <w:rPr>
                <w:rFonts w:ascii="Times New Roman" w:eastAsia="Times New Roman" w:hAnsi="Times New Roman"/>
                <w:color w:val="000000"/>
                <w:sz w:val="28"/>
                <w:szCs w:val="28"/>
                <w:lang w:val="en-US" w:eastAsia="ru-RU"/>
              </w:rPr>
              <w:t>W</w:t>
            </w:r>
            <w:r w:rsidRPr="00FE08C7">
              <w:rPr>
                <w:rFonts w:ascii="Times New Roman" w:eastAsia="Times New Roman" w:hAnsi="Times New Roman"/>
                <w:color w:val="000000"/>
                <w:sz w:val="28"/>
                <w:szCs w:val="28"/>
                <w:lang w:eastAsia="ru-RU"/>
              </w:rPr>
              <w:t>;</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 xml:space="preserve">Минимальное количество отсеков для жестких дисков </w:t>
            </w:r>
            <w:r w:rsidRPr="00FE08C7">
              <w:rPr>
                <w:rFonts w:ascii="Times New Roman" w:eastAsia="Times New Roman" w:hAnsi="Times New Roman"/>
                <w:color w:val="000000"/>
                <w:sz w:val="28"/>
                <w:szCs w:val="28"/>
                <w:lang w:val="en-US" w:eastAsia="ru-RU"/>
              </w:rPr>
              <w:t>SAS</w:t>
            </w:r>
            <w:r w:rsidRPr="00FE08C7">
              <w:rPr>
                <w:rFonts w:ascii="Times New Roman" w:eastAsia="Times New Roman" w:hAnsi="Times New Roman"/>
                <w:color w:val="000000"/>
                <w:sz w:val="28"/>
                <w:szCs w:val="28"/>
                <w:lang w:eastAsia="ru-RU"/>
              </w:rPr>
              <w:t>/</w:t>
            </w:r>
            <w:r w:rsidRPr="00FE08C7">
              <w:rPr>
                <w:rFonts w:ascii="Times New Roman" w:eastAsia="Times New Roman" w:hAnsi="Times New Roman"/>
                <w:color w:val="000000"/>
                <w:sz w:val="28"/>
                <w:szCs w:val="28"/>
                <w:lang w:val="en-US" w:eastAsia="ru-RU"/>
              </w:rPr>
              <w:t>SATA</w:t>
            </w:r>
            <w:r w:rsidRPr="00FE08C7">
              <w:rPr>
                <w:rFonts w:ascii="Times New Roman" w:eastAsia="Times New Roman" w:hAnsi="Times New Roman"/>
                <w:color w:val="000000"/>
                <w:sz w:val="28"/>
                <w:szCs w:val="28"/>
                <w:lang w:eastAsia="ru-RU"/>
              </w:rPr>
              <w:t xml:space="preserve"> с функцией "горячей" замены - 4;</w:t>
            </w:r>
          </w:p>
        </w:tc>
      </w:tr>
      <w:tr w:rsidR="00FE08C7" w:rsidRPr="00FE08C7" w:rsidTr="00FE08C7">
        <w:trPr>
          <w:trHeight w:val="30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8930" w:type="dxa"/>
            <w:tcBorders>
              <w:top w:val="nil"/>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Набор комплектующих (рельсы) для монтажа в 19” стойку.</w:t>
            </w:r>
          </w:p>
        </w:tc>
      </w:tr>
      <w:tr w:rsidR="00FE08C7" w:rsidRPr="00FE08C7" w:rsidTr="00FE08C7">
        <w:trPr>
          <w:trHeight w:val="480"/>
        </w:trPr>
        <w:tc>
          <w:tcPr>
            <w:tcW w:w="156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roofErr w:type="spellStart"/>
            <w:r w:rsidRPr="00FE08C7">
              <w:rPr>
                <w:rFonts w:ascii="Times New Roman" w:eastAsia="Times New Roman" w:hAnsi="Times New Roman"/>
                <w:b/>
                <w:bCs/>
                <w:sz w:val="28"/>
                <w:szCs w:val="28"/>
                <w:lang w:val="en-US" w:eastAsia="ru-RU"/>
              </w:rPr>
              <w:t>Материнская</w:t>
            </w:r>
            <w:proofErr w:type="spellEnd"/>
            <w:r w:rsidRPr="00FE08C7">
              <w:rPr>
                <w:rFonts w:ascii="Times New Roman" w:eastAsia="Times New Roman" w:hAnsi="Times New Roman"/>
                <w:b/>
                <w:bCs/>
                <w:sz w:val="28"/>
                <w:szCs w:val="28"/>
                <w:lang w:val="en-US" w:eastAsia="ru-RU"/>
              </w:rPr>
              <w:t xml:space="preserve"> </w:t>
            </w:r>
            <w:proofErr w:type="spellStart"/>
            <w:r w:rsidRPr="00FE08C7">
              <w:rPr>
                <w:rFonts w:ascii="Times New Roman" w:eastAsia="Times New Roman" w:hAnsi="Times New Roman"/>
                <w:b/>
                <w:bCs/>
                <w:sz w:val="28"/>
                <w:szCs w:val="28"/>
                <w:lang w:val="en-US" w:eastAsia="ru-RU"/>
              </w:rPr>
              <w:t>плата</w:t>
            </w:r>
            <w:proofErr w:type="spellEnd"/>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Поддержка оперативной памяти – не менее 4 разъема для установки </w:t>
            </w:r>
            <w:r w:rsidRPr="00FE08C7">
              <w:rPr>
                <w:rFonts w:ascii="Times New Roman" w:eastAsia="Times New Roman" w:hAnsi="Times New Roman"/>
                <w:sz w:val="28"/>
                <w:szCs w:val="28"/>
                <w:lang w:val="en-US" w:eastAsia="ru-RU"/>
              </w:rPr>
              <w:t>DIMM</w:t>
            </w: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DDR</w:t>
            </w:r>
            <w:r w:rsidRPr="00FE08C7">
              <w:rPr>
                <w:rFonts w:ascii="Times New Roman" w:eastAsia="Times New Roman" w:hAnsi="Times New Roman"/>
                <w:sz w:val="28"/>
                <w:szCs w:val="28"/>
                <w:lang w:eastAsia="ru-RU"/>
              </w:rPr>
              <w:t xml:space="preserve">3 памяти типа </w:t>
            </w:r>
            <w:r w:rsidRPr="00FE08C7">
              <w:rPr>
                <w:rFonts w:ascii="Times New Roman" w:eastAsia="Times New Roman" w:hAnsi="Times New Roman"/>
                <w:sz w:val="28"/>
                <w:szCs w:val="28"/>
                <w:lang w:val="en-US" w:eastAsia="ru-RU"/>
              </w:rPr>
              <w:t>ECC</w:t>
            </w:r>
            <w:r w:rsidRPr="00FE08C7">
              <w:rPr>
                <w:rFonts w:ascii="Times New Roman" w:eastAsia="Times New Roman" w:hAnsi="Times New Roman"/>
                <w:sz w:val="28"/>
                <w:szCs w:val="28"/>
                <w:lang w:eastAsia="ru-RU"/>
              </w:rPr>
              <w:t xml:space="preserve">, с частотой </w:t>
            </w:r>
            <w:proofErr w:type="gramStart"/>
            <w:r w:rsidRPr="00FE08C7">
              <w:rPr>
                <w:rFonts w:ascii="Times New Roman" w:eastAsia="Times New Roman" w:hAnsi="Times New Roman"/>
                <w:sz w:val="28"/>
                <w:szCs w:val="28"/>
                <w:lang w:eastAsia="ru-RU"/>
              </w:rPr>
              <w:t>работы  1333</w:t>
            </w:r>
            <w:proofErr w:type="gramEnd"/>
            <w:r w:rsidRPr="00FE08C7">
              <w:rPr>
                <w:rFonts w:ascii="Times New Roman" w:eastAsia="Times New Roman" w:hAnsi="Times New Roman"/>
                <w:sz w:val="28"/>
                <w:szCs w:val="28"/>
                <w:lang w:eastAsia="ru-RU"/>
              </w:rPr>
              <w:t xml:space="preserve">/1600 </w:t>
            </w:r>
            <w:r w:rsidRPr="00FE08C7">
              <w:rPr>
                <w:rFonts w:ascii="Times New Roman" w:eastAsia="Times New Roman" w:hAnsi="Times New Roman"/>
                <w:sz w:val="28"/>
                <w:szCs w:val="28"/>
                <w:lang w:val="en-US" w:eastAsia="ru-RU"/>
              </w:rPr>
              <w:t>MHz</w:t>
            </w:r>
            <w:r w:rsidRPr="00FE08C7">
              <w:rPr>
                <w:rFonts w:ascii="Times New Roman" w:eastAsia="Times New Roman" w:hAnsi="Times New Roman"/>
                <w:sz w:val="28"/>
                <w:szCs w:val="28"/>
                <w:lang w:eastAsia="ru-RU"/>
              </w:rPr>
              <w:t xml:space="preserve"> общим объемом до 32 ГБ;</w:t>
            </w:r>
          </w:p>
        </w:tc>
      </w:tr>
      <w:tr w:rsidR="00FE08C7" w:rsidRPr="00432E9A"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Спецификация</w:t>
            </w:r>
            <w:proofErr w:type="spellEnd"/>
            <w:r w:rsidRPr="00FE08C7">
              <w:rPr>
                <w:rFonts w:ascii="Times New Roman" w:eastAsia="Times New Roman" w:hAnsi="Times New Roman"/>
                <w:sz w:val="28"/>
                <w:szCs w:val="28"/>
                <w:lang w:val="en-US" w:eastAsia="ru-RU"/>
              </w:rPr>
              <w:t xml:space="preserve"> PCI – 1* PCI Express x8 (x4 link), 1* PCI-E x16 (x8 link);</w:t>
            </w:r>
          </w:p>
        </w:tc>
      </w:tr>
      <w:tr w:rsidR="00FE08C7" w:rsidRPr="00FE08C7" w:rsidTr="00FE08C7">
        <w:trPr>
          <w:trHeight w:val="4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Спецификация </w:t>
            </w:r>
            <w:r w:rsidRPr="00FE08C7">
              <w:rPr>
                <w:rFonts w:ascii="Times New Roman" w:eastAsia="Times New Roman" w:hAnsi="Times New Roman"/>
                <w:sz w:val="28"/>
                <w:szCs w:val="28"/>
                <w:lang w:val="en-US" w:eastAsia="ru-RU"/>
              </w:rPr>
              <w:t>SATA</w:t>
            </w:r>
            <w:r w:rsidRPr="00FE08C7">
              <w:rPr>
                <w:rFonts w:ascii="Times New Roman" w:eastAsia="Times New Roman" w:hAnsi="Times New Roman"/>
                <w:sz w:val="28"/>
                <w:szCs w:val="28"/>
                <w:lang w:eastAsia="ru-RU"/>
              </w:rPr>
              <w:t xml:space="preserve"> – не менее 2 </w:t>
            </w:r>
            <w:r w:rsidRPr="00FE08C7">
              <w:rPr>
                <w:rFonts w:ascii="Times New Roman" w:eastAsia="Times New Roman" w:hAnsi="Times New Roman"/>
                <w:sz w:val="28"/>
                <w:szCs w:val="28"/>
                <w:lang w:val="en-US" w:eastAsia="ru-RU"/>
              </w:rPr>
              <w:t>x</w:t>
            </w: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SATA</w:t>
            </w:r>
            <w:r w:rsidRPr="00FE08C7">
              <w:rPr>
                <w:rFonts w:ascii="Times New Roman" w:eastAsia="Times New Roman" w:hAnsi="Times New Roman"/>
                <w:sz w:val="28"/>
                <w:szCs w:val="28"/>
                <w:lang w:eastAsia="ru-RU"/>
              </w:rPr>
              <w:t>2 300</w:t>
            </w:r>
            <w:r w:rsidRPr="00FE08C7">
              <w:rPr>
                <w:rFonts w:ascii="Times New Roman" w:eastAsia="Times New Roman" w:hAnsi="Times New Roman"/>
                <w:sz w:val="28"/>
                <w:szCs w:val="28"/>
                <w:lang w:val="en-US" w:eastAsia="ru-RU"/>
              </w:rPr>
              <w:t>MB</w:t>
            </w:r>
            <w:r w:rsidRPr="00FE08C7">
              <w:rPr>
                <w:rFonts w:ascii="Times New Roman" w:eastAsia="Times New Roman" w:hAnsi="Times New Roman"/>
                <w:sz w:val="28"/>
                <w:szCs w:val="28"/>
                <w:lang w:eastAsia="ru-RU"/>
              </w:rPr>
              <w:t>/</w:t>
            </w:r>
            <w:r w:rsidRPr="00FE08C7">
              <w:rPr>
                <w:rFonts w:ascii="Times New Roman" w:eastAsia="Times New Roman" w:hAnsi="Times New Roman"/>
                <w:sz w:val="28"/>
                <w:szCs w:val="28"/>
                <w:lang w:val="en-US" w:eastAsia="ru-RU"/>
              </w:rPr>
              <w:t>s</w:t>
            </w:r>
            <w:r w:rsidRPr="00FE08C7">
              <w:rPr>
                <w:rFonts w:ascii="Times New Roman" w:eastAsia="Times New Roman" w:hAnsi="Times New Roman"/>
                <w:sz w:val="28"/>
                <w:szCs w:val="28"/>
                <w:lang w:eastAsia="ru-RU"/>
              </w:rPr>
              <w:t xml:space="preserve"> портов и 4 </w:t>
            </w:r>
            <w:r w:rsidRPr="00FE08C7">
              <w:rPr>
                <w:rFonts w:ascii="Times New Roman" w:eastAsia="Times New Roman" w:hAnsi="Times New Roman"/>
                <w:sz w:val="28"/>
                <w:szCs w:val="28"/>
                <w:lang w:val="en-US" w:eastAsia="ru-RU"/>
              </w:rPr>
              <w:t>x</w:t>
            </w: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SATA</w:t>
            </w:r>
            <w:r w:rsidRPr="00FE08C7">
              <w:rPr>
                <w:rFonts w:ascii="Times New Roman" w:eastAsia="Times New Roman" w:hAnsi="Times New Roman"/>
                <w:sz w:val="28"/>
                <w:szCs w:val="28"/>
                <w:lang w:eastAsia="ru-RU"/>
              </w:rPr>
              <w:t>3 600</w:t>
            </w:r>
            <w:r w:rsidRPr="00FE08C7">
              <w:rPr>
                <w:rFonts w:ascii="Times New Roman" w:eastAsia="Times New Roman" w:hAnsi="Times New Roman"/>
                <w:sz w:val="28"/>
                <w:szCs w:val="28"/>
                <w:lang w:val="en-US" w:eastAsia="ru-RU"/>
              </w:rPr>
              <w:t>MB</w:t>
            </w:r>
            <w:r w:rsidRPr="00FE08C7">
              <w:rPr>
                <w:rFonts w:ascii="Times New Roman" w:eastAsia="Times New Roman" w:hAnsi="Times New Roman"/>
                <w:sz w:val="28"/>
                <w:szCs w:val="28"/>
                <w:lang w:eastAsia="ru-RU"/>
              </w:rPr>
              <w:t>/</w:t>
            </w:r>
            <w:r w:rsidRPr="00FE08C7">
              <w:rPr>
                <w:rFonts w:ascii="Times New Roman" w:eastAsia="Times New Roman" w:hAnsi="Times New Roman"/>
                <w:sz w:val="28"/>
                <w:szCs w:val="28"/>
                <w:lang w:val="en-US" w:eastAsia="ru-RU"/>
              </w:rPr>
              <w:t>s</w:t>
            </w:r>
            <w:r w:rsidRPr="00FE08C7">
              <w:rPr>
                <w:rFonts w:ascii="Times New Roman" w:eastAsia="Times New Roman" w:hAnsi="Times New Roman"/>
                <w:sz w:val="28"/>
                <w:szCs w:val="28"/>
                <w:lang w:eastAsia="ru-RU"/>
              </w:rPr>
              <w:t xml:space="preserve"> портов с поддержкой </w:t>
            </w:r>
            <w:r w:rsidRPr="00FE08C7">
              <w:rPr>
                <w:rFonts w:ascii="Times New Roman" w:eastAsia="Times New Roman" w:hAnsi="Times New Roman"/>
                <w:sz w:val="28"/>
                <w:szCs w:val="28"/>
                <w:lang w:val="en-US" w:eastAsia="ru-RU"/>
              </w:rPr>
              <w:t>RAID</w:t>
            </w:r>
            <w:r w:rsidRPr="00FE08C7">
              <w:rPr>
                <w:rFonts w:ascii="Times New Roman" w:eastAsia="Times New Roman" w:hAnsi="Times New Roman"/>
                <w:sz w:val="28"/>
                <w:szCs w:val="28"/>
                <w:lang w:eastAsia="ru-RU"/>
              </w:rPr>
              <w:t xml:space="preserve"> 0, 1, и 10 (для </w:t>
            </w:r>
            <w:r w:rsidRPr="00FE08C7">
              <w:rPr>
                <w:rFonts w:ascii="Times New Roman" w:eastAsia="Times New Roman" w:hAnsi="Times New Roman"/>
                <w:sz w:val="28"/>
                <w:szCs w:val="28"/>
                <w:lang w:val="en-US" w:eastAsia="ru-RU"/>
              </w:rPr>
              <w:t>Windows</w:t>
            </w:r>
            <w:r w:rsidRPr="00FE08C7">
              <w:rPr>
                <w:rFonts w:ascii="Times New Roman" w:eastAsia="Times New Roman" w:hAnsi="Times New Roman"/>
                <w:sz w:val="28"/>
                <w:szCs w:val="28"/>
                <w:lang w:eastAsia="ru-RU"/>
              </w:rPr>
              <w:t xml:space="preserve">) и </w:t>
            </w:r>
            <w:r w:rsidRPr="00FE08C7">
              <w:rPr>
                <w:rFonts w:ascii="Times New Roman" w:eastAsia="Times New Roman" w:hAnsi="Times New Roman"/>
                <w:sz w:val="28"/>
                <w:szCs w:val="28"/>
                <w:lang w:val="en-US" w:eastAsia="ru-RU"/>
              </w:rPr>
              <w:t>RAID</w:t>
            </w:r>
            <w:r w:rsidRPr="00FE08C7">
              <w:rPr>
                <w:rFonts w:ascii="Times New Roman" w:eastAsia="Times New Roman" w:hAnsi="Times New Roman"/>
                <w:sz w:val="28"/>
                <w:szCs w:val="28"/>
                <w:lang w:eastAsia="ru-RU"/>
              </w:rPr>
              <w:t xml:space="preserve"> 0, 1 и 10 (для </w:t>
            </w:r>
            <w:r w:rsidRPr="00FE08C7">
              <w:rPr>
                <w:rFonts w:ascii="Times New Roman" w:eastAsia="Times New Roman" w:hAnsi="Times New Roman"/>
                <w:sz w:val="28"/>
                <w:szCs w:val="28"/>
                <w:lang w:val="en-US" w:eastAsia="ru-RU"/>
              </w:rPr>
              <w:t>Linux</w:t>
            </w:r>
            <w:r w:rsidRPr="00FE08C7">
              <w:rPr>
                <w:rFonts w:ascii="Times New Roman" w:eastAsia="Times New Roman" w:hAnsi="Times New Roman"/>
                <w:sz w:val="28"/>
                <w:szCs w:val="28"/>
                <w:lang w:eastAsia="ru-RU"/>
              </w:rPr>
              <w:t>);</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Сетевой адаптер - 4 </w:t>
            </w:r>
            <w:r w:rsidRPr="00FE08C7">
              <w:rPr>
                <w:rFonts w:ascii="Times New Roman" w:eastAsia="Times New Roman" w:hAnsi="Times New Roman"/>
                <w:sz w:val="28"/>
                <w:szCs w:val="28"/>
                <w:lang w:val="en-US" w:eastAsia="ru-RU"/>
              </w:rPr>
              <w:t>x</w:t>
            </w:r>
            <w:r w:rsidRPr="00FE08C7">
              <w:rPr>
                <w:rFonts w:ascii="Times New Roman" w:eastAsia="Times New Roman" w:hAnsi="Times New Roman"/>
                <w:sz w:val="28"/>
                <w:szCs w:val="28"/>
                <w:lang w:eastAsia="ru-RU"/>
              </w:rPr>
              <w:t xml:space="preserve"> 10/100/1000 Мбит/сек. и отдельный сетевой разъём для удаленного управления.</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Встроенная</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графическая</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подсистема</w:t>
            </w:r>
            <w:proofErr w:type="spellEnd"/>
            <w:r w:rsidRPr="00FE08C7">
              <w:rPr>
                <w:rFonts w:ascii="Times New Roman" w:eastAsia="Times New Roman" w:hAnsi="Times New Roman"/>
                <w:sz w:val="28"/>
                <w:szCs w:val="28"/>
                <w:lang w:val="en-US" w:eastAsia="ru-RU"/>
              </w:rPr>
              <w:t>;</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Наличие</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одного</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разъема</w:t>
            </w:r>
            <w:proofErr w:type="spellEnd"/>
            <w:r w:rsidRPr="00FE08C7">
              <w:rPr>
                <w:rFonts w:ascii="Times New Roman" w:eastAsia="Times New Roman" w:hAnsi="Times New Roman"/>
                <w:sz w:val="28"/>
                <w:szCs w:val="28"/>
                <w:lang w:val="en-US" w:eastAsia="ru-RU"/>
              </w:rPr>
              <w:t xml:space="preserve"> PS/2</w:t>
            </w:r>
          </w:p>
        </w:tc>
      </w:tr>
      <w:tr w:rsidR="00FE08C7" w:rsidRPr="00FE08C7" w:rsidTr="00FE08C7">
        <w:trPr>
          <w:trHeight w:val="30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
        </w:tc>
        <w:tc>
          <w:tcPr>
            <w:tcW w:w="8930" w:type="dxa"/>
            <w:tcBorders>
              <w:top w:val="nil"/>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Наличие не менее 4 разъемов </w:t>
            </w:r>
            <w:proofErr w:type="gramStart"/>
            <w:r w:rsidRPr="00FE08C7">
              <w:rPr>
                <w:rFonts w:ascii="Times New Roman" w:eastAsia="Times New Roman" w:hAnsi="Times New Roman"/>
                <w:sz w:val="28"/>
                <w:szCs w:val="28"/>
                <w:lang w:val="en-US" w:eastAsia="ru-RU"/>
              </w:rPr>
              <w:t>USB</w:t>
            </w:r>
            <w:r w:rsidRPr="00FE08C7">
              <w:rPr>
                <w:rFonts w:ascii="Times New Roman" w:eastAsia="Times New Roman" w:hAnsi="Times New Roman"/>
                <w:sz w:val="28"/>
                <w:szCs w:val="28"/>
                <w:lang w:eastAsia="ru-RU"/>
              </w:rPr>
              <w:t>:  2</w:t>
            </w:r>
            <w:proofErr w:type="gramEnd"/>
            <w:r w:rsidRPr="00FE08C7">
              <w:rPr>
                <w:rFonts w:ascii="Times New Roman" w:eastAsia="Times New Roman" w:hAnsi="Times New Roman"/>
                <w:sz w:val="28"/>
                <w:szCs w:val="28"/>
                <w:lang w:val="en-US" w:eastAsia="ru-RU"/>
              </w:rPr>
              <w:t>x</w:t>
            </w: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USB</w:t>
            </w:r>
            <w:r w:rsidRPr="00FE08C7">
              <w:rPr>
                <w:rFonts w:ascii="Times New Roman" w:eastAsia="Times New Roman" w:hAnsi="Times New Roman"/>
                <w:sz w:val="28"/>
                <w:szCs w:val="28"/>
                <w:lang w:eastAsia="ru-RU"/>
              </w:rPr>
              <w:t xml:space="preserve"> 3.0, 2</w:t>
            </w:r>
            <w:r w:rsidRPr="00FE08C7">
              <w:rPr>
                <w:rFonts w:ascii="Times New Roman" w:eastAsia="Times New Roman" w:hAnsi="Times New Roman"/>
                <w:sz w:val="28"/>
                <w:szCs w:val="28"/>
                <w:lang w:val="en-US" w:eastAsia="ru-RU"/>
              </w:rPr>
              <w:t>x</w:t>
            </w: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USB</w:t>
            </w:r>
            <w:r w:rsidRPr="00FE08C7">
              <w:rPr>
                <w:rFonts w:ascii="Times New Roman" w:eastAsia="Times New Roman" w:hAnsi="Times New Roman"/>
                <w:sz w:val="28"/>
                <w:szCs w:val="28"/>
                <w:lang w:eastAsia="ru-RU"/>
              </w:rPr>
              <w:t xml:space="preserve"> 2.0</w:t>
            </w:r>
          </w:p>
        </w:tc>
      </w:tr>
      <w:tr w:rsidR="00FE08C7" w:rsidRPr="00FE08C7" w:rsidTr="00FE08C7">
        <w:trPr>
          <w:trHeight w:val="280"/>
        </w:trPr>
        <w:tc>
          <w:tcPr>
            <w:tcW w:w="156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roofErr w:type="spellStart"/>
            <w:r w:rsidRPr="00FE08C7">
              <w:rPr>
                <w:rFonts w:ascii="Times New Roman" w:eastAsia="Times New Roman" w:hAnsi="Times New Roman"/>
                <w:b/>
                <w:bCs/>
                <w:sz w:val="28"/>
                <w:szCs w:val="28"/>
                <w:lang w:val="en-US" w:eastAsia="ru-RU"/>
              </w:rPr>
              <w:t>Устройств</w:t>
            </w:r>
            <w:r w:rsidRPr="00FE08C7">
              <w:rPr>
                <w:rFonts w:ascii="Times New Roman" w:eastAsia="Times New Roman" w:hAnsi="Times New Roman"/>
                <w:b/>
                <w:bCs/>
                <w:sz w:val="28"/>
                <w:szCs w:val="28"/>
                <w:lang w:val="en-US" w:eastAsia="ru-RU"/>
              </w:rPr>
              <w:lastRenderedPageBreak/>
              <w:t>о</w:t>
            </w:r>
            <w:proofErr w:type="spellEnd"/>
            <w:r w:rsidRPr="00FE08C7">
              <w:rPr>
                <w:rFonts w:ascii="Times New Roman" w:eastAsia="Times New Roman" w:hAnsi="Times New Roman"/>
                <w:b/>
                <w:bCs/>
                <w:sz w:val="28"/>
                <w:szCs w:val="28"/>
                <w:lang w:val="en-US" w:eastAsia="ru-RU"/>
              </w:rPr>
              <w:t xml:space="preserve"> DVD-ROM</w:t>
            </w:r>
          </w:p>
        </w:tc>
        <w:tc>
          <w:tcPr>
            <w:tcW w:w="893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lastRenderedPageBreak/>
              <w:t>Тип</w:t>
            </w:r>
            <w:proofErr w:type="spellEnd"/>
            <w:r w:rsidRPr="00FE08C7">
              <w:rPr>
                <w:rFonts w:ascii="Times New Roman" w:eastAsia="Times New Roman" w:hAnsi="Times New Roman"/>
                <w:sz w:val="28"/>
                <w:szCs w:val="28"/>
                <w:lang w:val="en-US" w:eastAsia="ru-RU"/>
              </w:rPr>
              <w:t xml:space="preserve"> – </w:t>
            </w:r>
            <w:proofErr w:type="spellStart"/>
            <w:r w:rsidRPr="00FE08C7">
              <w:rPr>
                <w:rFonts w:ascii="Times New Roman" w:eastAsia="Times New Roman" w:hAnsi="Times New Roman"/>
                <w:sz w:val="28"/>
                <w:szCs w:val="28"/>
                <w:lang w:val="en-US" w:eastAsia="ru-RU"/>
              </w:rPr>
              <w:t>внутренний</w:t>
            </w:r>
            <w:proofErr w:type="spellEnd"/>
            <w:r w:rsidRPr="00FE08C7">
              <w:rPr>
                <w:rFonts w:ascii="Times New Roman" w:eastAsia="Times New Roman" w:hAnsi="Times New Roman"/>
                <w:sz w:val="28"/>
                <w:szCs w:val="28"/>
                <w:lang w:val="en-US" w:eastAsia="ru-RU"/>
              </w:rPr>
              <w:t>;</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Скорость</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чтения</w:t>
            </w:r>
            <w:proofErr w:type="spellEnd"/>
            <w:r w:rsidRPr="00FE08C7">
              <w:rPr>
                <w:rFonts w:ascii="Times New Roman" w:eastAsia="Times New Roman" w:hAnsi="Times New Roman"/>
                <w:sz w:val="28"/>
                <w:szCs w:val="28"/>
                <w:lang w:val="en-US" w:eastAsia="ru-RU"/>
              </w:rPr>
              <w:t xml:space="preserve"> – 8x/24x;</w:t>
            </w:r>
          </w:p>
        </w:tc>
      </w:tr>
      <w:tr w:rsidR="00FE08C7" w:rsidRPr="00FE08C7" w:rsidTr="00FE08C7">
        <w:trPr>
          <w:trHeight w:val="300"/>
        </w:trPr>
        <w:tc>
          <w:tcPr>
            <w:tcW w:w="1560" w:type="dxa"/>
            <w:tcBorders>
              <w:top w:val="nil"/>
              <w:left w:val="single" w:sz="12" w:space="0" w:color="auto"/>
              <w:bottom w:val="single" w:sz="12" w:space="0" w:color="auto"/>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
        </w:tc>
        <w:tc>
          <w:tcPr>
            <w:tcW w:w="8930" w:type="dxa"/>
            <w:tcBorders>
              <w:top w:val="nil"/>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Метод загрузки диска – выдвижной лоток;</w:t>
            </w:r>
          </w:p>
        </w:tc>
      </w:tr>
      <w:tr w:rsidR="00FE08C7" w:rsidRPr="00FE08C7" w:rsidTr="00FE08C7">
        <w:trPr>
          <w:trHeight w:val="280"/>
        </w:trPr>
        <w:tc>
          <w:tcPr>
            <w:tcW w:w="156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roofErr w:type="spellStart"/>
            <w:r w:rsidRPr="00FE08C7">
              <w:rPr>
                <w:rFonts w:ascii="Times New Roman" w:eastAsia="Times New Roman" w:hAnsi="Times New Roman"/>
                <w:b/>
                <w:bCs/>
                <w:sz w:val="28"/>
                <w:szCs w:val="28"/>
                <w:lang w:val="en-US" w:eastAsia="ru-RU"/>
              </w:rPr>
              <w:t>Процессор</w:t>
            </w:r>
            <w:proofErr w:type="spellEnd"/>
          </w:p>
        </w:tc>
        <w:tc>
          <w:tcPr>
            <w:tcW w:w="893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Количество</w:t>
            </w:r>
            <w:proofErr w:type="spellEnd"/>
            <w:r w:rsidRPr="00FE08C7">
              <w:rPr>
                <w:rFonts w:ascii="Times New Roman" w:eastAsia="Times New Roman" w:hAnsi="Times New Roman"/>
                <w:sz w:val="28"/>
                <w:szCs w:val="28"/>
                <w:lang w:val="en-US" w:eastAsia="ru-RU"/>
              </w:rPr>
              <w:t xml:space="preserve"> – 1 </w:t>
            </w:r>
            <w:proofErr w:type="spellStart"/>
            <w:proofErr w:type="gramStart"/>
            <w:r w:rsidRPr="00FE08C7">
              <w:rPr>
                <w:rFonts w:ascii="Times New Roman" w:eastAsia="Times New Roman" w:hAnsi="Times New Roman"/>
                <w:sz w:val="28"/>
                <w:szCs w:val="28"/>
                <w:lang w:val="en-US" w:eastAsia="ru-RU"/>
              </w:rPr>
              <w:t>шт</w:t>
            </w:r>
            <w:proofErr w:type="spellEnd"/>
            <w:r w:rsidRPr="00FE08C7">
              <w:rPr>
                <w:rFonts w:ascii="Times New Roman" w:eastAsia="Times New Roman" w:hAnsi="Times New Roman"/>
                <w:sz w:val="28"/>
                <w:szCs w:val="28"/>
                <w:lang w:val="en-US" w:eastAsia="ru-RU"/>
              </w:rPr>
              <w:t>.;</w:t>
            </w:r>
            <w:proofErr w:type="gramEnd"/>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Частота одного процессора - не менее 3.1 </w:t>
            </w:r>
            <w:r w:rsidRPr="00FE08C7">
              <w:rPr>
                <w:rFonts w:ascii="Times New Roman" w:eastAsia="Times New Roman" w:hAnsi="Times New Roman"/>
                <w:sz w:val="28"/>
                <w:szCs w:val="28"/>
                <w:lang w:val="en-US" w:eastAsia="ru-RU"/>
              </w:rPr>
              <w:t>GHz</w:t>
            </w:r>
            <w:r w:rsidRPr="00FE08C7">
              <w:rPr>
                <w:rFonts w:ascii="Times New Roman" w:eastAsia="Times New Roman" w:hAnsi="Times New Roman"/>
                <w:sz w:val="28"/>
                <w:szCs w:val="28"/>
                <w:lang w:eastAsia="ru-RU"/>
              </w:rPr>
              <w:t>;</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color w:val="000000"/>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Кэш</w:t>
            </w:r>
            <w:proofErr w:type="spellEnd"/>
            <w:r w:rsidRPr="00FE08C7">
              <w:rPr>
                <w:rFonts w:ascii="Times New Roman" w:eastAsia="Times New Roman" w:hAnsi="Times New Roman"/>
                <w:sz w:val="28"/>
                <w:szCs w:val="28"/>
                <w:lang w:val="en-US" w:eastAsia="ru-RU"/>
              </w:rPr>
              <w:t xml:space="preserve">  – </w:t>
            </w:r>
            <w:proofErr w:type="spellStart"/>
            <w:r w:rsidRPr="00FE08C7">
              <w:rPr>
                <w:rFonts w:ascii="Times New Roman" w:eastAsia="Times New Roman" w:hAnsi="Times New Roman"/>
                <w:sz w:val="28"/>
                <w:szCs w:val="28"/>
                <w:lang w:val="en-US" w:eastAsia="ru-RU"/>
              </w:rPr>
              <w:t>не</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менее</w:t>
            </w:r>
            <w:proofErr w:type="spellEnd"/>
            <w:r w:rsidRPr="00FE08C7">
              <w:rPr>
                <w:rFonts w:ascii="Times New Roman" w:eastAsia="Times New Roman" w:hAnsi="Times New Roman"/>
                <w:sz w:val="28"/>
                <w:szCs w:val="28"/>
                <w:lang w:val="en-US" w:eastAsia="ru-RU"/>
              </w:rPr>
              <w:t xml:space="preserve"> 8 Mb;</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color w:val="000000"/>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Количество</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ядер</w:t>
            </w:r>
            <w:proofErr w:type="spellEnd"/>
            <w:r w:rsidRPr="00FE08C7">
              <w:rPr>
                <w:rFonts w:ascii="Times New Roman" w:eastAsia="Times New Roman" w:hAnsi="Times New Roman"/>
                <w:sz w:val="28"/>
                <w:szCs w:val="28"/>
                <w:lang w:val="en-US" w:eastAsia="ru-RU"/>
              </w:rPr>
              <w:t xml:space="preserve"> - </w:t>
            </w:r>
            <w:proofErr w:type="spellStart"/>
            <w:r w:rsidRPr="00FE08C7">
              <w:rPr>
                <w:rFonts w:ascii="Times New Roman" w:eastAsia="Times New Roman" w:hAnsi="Times New Roman"/>
                <w:sz w:val="28"/>
                <w:szCs w:val="28"/>
                <w:lang w:val="en-US" w:eastAsia="ru-RU"/>
              </w:rPr>
              <w:t>не</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менее</w:t>
            </w:r>
            <w:proofErr w:type="spellEnd"/>
            <w:r w:rsidRPr="00FE08C7">
              <w:rPr>
                <w:rFonts w:ascii="Times New Roman" w:eastAsia="Times New Roman" w:hAnsi="Times New Roman"/>
                <w:sz w:val="28"/>
                <w:szCs w:val="28"/>
                <w:lang w:val="en-US" w:eastAsia="ru-RU"/>
              </w:rPr>
              <w:t xml:space="preserve"> 4;</w:t>
            </w:r>
          </w:p>
        </w:tc>
      </w:tr>
      <w:tr w:rsidR="00FE08C7" w:rsidRPr="00FE08C7" w:rsidTr="00FE08C7">
        <w:trPr>
          <w:trHeight w:val="300"/>
        </w:trPr>
        <w:tc>
          <w:tcPr>
            <w:tcW w:w="1560" w:type="dxa"/>
            <w:tcBorders>
              <w:top w:val="nil"/>
              <w:left w:val="single" w:sz="12" w:space="0" w:color="auto"/>
              <w:bottom w:val="single" w:sz="12" w:space="0" w:color="auto"/>
              <w:right w:val="single" w:sz="12" w:space="0" w:color="auto"/>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color w:val="000000"/>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Технология изготовления - не более 0.022 мкм</w:t>
            </w:r>
          </w:p>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Тепловыделение – не более 80 Вт</w:t>
            </w:r>
          </w:p>
        </w:tc>
      </w:tr>
      <w:tr w:rsidR="00FE08C7" w:rsidRPr="00432E9A" w:rsidTr="00FE08C7">
        <w:trPr>
          <w:trHeight w:val="280"/>
        </w:trPr>
        <w:tc>
          <w:tcPr>
            <w:tcW w:w="156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roofErr w:type="spellStart"/>
            <w:r w:rsidRPr="00FE08C7">
              <w:rPr>
                <w:rFonts w:ascii="Times New Roman" w:eastAsia="Times New Roman" w:hAnsi="Times New Roman"/>
                <w:b/>
                <w:bCs/>
                <w:sz w:val="28"/>
                <w:szCs w:val="28"/>
                <w:lang w:val="en-US" w:eastAsia="ru-RU"/>
              </w:rPr>
              <w:t>Оперативная</w:t>
            </w:r>
            <w:proofErr w:type="spellEnd"/>
            <w:r w:rsidRPr="00FE08C7">
              <w:rPr>
                <w:rFonts w:ascii="Times New Roman" w:eastAsia="Times New Roman" w:hAnsi="Times New Roman"/>
                <w:b/>
                <w:bCs/>
                <w:sz w:val="28"/>
                <w:szCs w:val="28"/>
                <w:lang w:val="en-US" w:eastAsia="ru-RU"/>
              </w:rPr>
              <w:t xml:space="preserve"> </w:t>
            </w:r>
            <w:proofErr w:type="spellStart"/>
            <w:r w:rsidRPr="00FE08C7">
              <w:rPr>
                <w:rFonts w:ascii="Times New Roman" w:eastAsia="Times New Roman" w:hAnsi="Times New Roman"/>
                <w:b/>
                <w:bCs/>
                <w:sz w:val="28"/>
                <w:szCs w:val="28"/>
                <w:lang w:val="en-US" w:eastAsia="ru-RU"/>
              </w:rPr>
              <w:t>память</w:t>
            </w:r>
            <w:proofErr w:type="spellEnd"/>
          </w:p>
        </w:tc>
        <w:tc>
          <w:tcPr>
            <w:tcW w:w="893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Тип</w:t>
            </w:r>
            <w:proofErr w:type="spellEnd"/>
            <w:r w:rsidRPr="00FE08C7">
              <w:rPr>
                <w:rFonts w:ascii="Times New Roman" w:eastAsia="Times New Roman" w:hAnsi="Times New Roman"/>
                <w:sz w:val="28"/>
                <w:szCs w:val="28"/>
                <w:lang w:val="en-US" w:eastAsia="ru-RU"/>
              </w:rPr>
              <w:t xml:space="preserve"> – DIMM DDRIII 1600MHz ECC </w:t>
            </w:r>
            <w:proofErr w:type="spellStart"/>
            <w:r w:rsidRPr="00FE08C7">
              <w:rPr>
                <w:rFonts w:ascii="Times New Roman" w:eastAsia="Times New Roman" w:hAnsi="Times New Roman"/>
                <w:sz w:val="28"/>
                <w:szCs w:val="28"/>
                <w:lang w:val="en-US" w:eastAsia="ru-RU"/>
              </w:rPr>
              <w:t>noReg</w:t>
            </w:r>
            <w:proofErr w:type="spellEnd"/>
            <w:r w:rsidRPr="00FE08C7">
              <w:rPr>
                <w:rFonts w:ascii="Times New Roman" w:eastAsia="Times New Roman" w:hAnsi="Times New Roman"/>
                <w:sz w:val="28"/>
                <w:szCs w:val="28"/>
                <w:lang w:val="en-US" w:eastAsia="ru-RU"/>
              </w:rPr>
              <w:t>;</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Кол-во модулей - не менее 2 </w:t>
            </w:r>
            <w:proofErr w:type="spellStart"/>
            <w:r w:rsidRPr="00FE08C7">
              <w:rPr>
                <w:rFonts w:ascii="Times New Roman" w:eastAsia="Times New Roman" w:hAnsi="Times New Roman"/>
                <w:sz w:val="28"/>
                <w:szCs w:val="28"/>
                <w:lang w:eastAsia="ru-RU"/>
              </w:rPr>
              <w:t>шт</w:t>
            </w:r>
            <w:proofErr w:type="spellEnd"/>
            <w:r w:rsidRPr="00FE08C7">
              <w:rPr>
                <w:rFonts w:ascii="Times New Roman" w:eastAsia="Times New Roman" w:hAnsi="Times New Roman"/>
                <w:sz w:val="28"/>
                <w:szCs w:val="28"/>
                <w:lang w:eastAsia="ru-RU"/>
              </w:rPr>
              <w:t>;</w:t>
            </w:r>
          </w:p>
        </w:tc>
      </w:tr>
      <w:tr w:rsidR="00FE08C7" w:rsidRPr="00FE08C7" w:rsidTr="00FE08C7">
        <w:trPr>
          <w:trHeight w:val="30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Минимальный</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объем</w:t>
            </w:r>
            <w:proofErr w:type="spellEnd"/>
            <w:r w:rsidRPr="00FE08C7">
              <w:rPr>
                <w:rFonts w:ascii="Times New Roman" w:eastAsia="Times New Roman" w:hAnsi="Times New Roman"/>
                <w:sz w:val="28"/>
                <w:szCs w:val="28"/>
                <w:lang w:val="en-US" w:eastAsia="ru-RU"/>
              </w:rPr>
              <w:t xml:space="preserve"> - 8 </w:t>
            </w:r>
            <w:proofErr w:type="spellStart"/>
            <w:r w:rsidRPr="00FE08C7">
              <w:rPr>
                <w:rFonts w:ascii="Times New Roman" w:eastAsia="Times New Roman" w:hAnsi="Times New Roman"/>
                <w:sz w:val="28"/>
                <w:szCs w:val="28"/>
                <w:lang w:val="en-US" w:eastAsia="ru-RU"/>
              </w:rPr>
              <w:t>Гб</w:t>
            </w:r>
            <w:proofErr w:type="spellEnd"/>
          </w:p>
        </w:tc>
      </w:tr>
      <w:tr w:rsidR="00FE08C7" w:rsidRPr="00FE08C7" w:rsidTr="00FE08C7">
        <w:trPr>
          <w:trHeight w:val="280"/>
        </w:trPr>
        <w:tc>
          <w:tcPr>
            <w:tcW w:w="1560" w:type="dxa"/>
            <w:tcBorders>
              <w:top w:val="single" w:sz="12" w:space="0" w:color="auto"/>
              <w:left w:val="single" w:sz="12" w:space="0" w:color="auto"/>
              <w:bottom w:val="nil"/>
              <w:right w:val="nil"/>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roofErr w:type="spellStart"/>
            <w:r w:rsidRPr="00FE08C7">
              <w:rPr>
                <w:rFonts w:ascii="Times New Roman" w:eastAsia="Times New Roman" w:hAnsi="Times New Roman"/>
                <w:b/>
                <w:bCs/>
                <w:sz w:val="28"/>
                <w:szCs w:val="28"/>
                <w:lang w:val="en-US" w:eastAsia="ru-RU"/>
              </w:rPr>
              <w:t>Жесткий</w:t>
            </w:r>
            <w:proofErr w:type="spellEnd"/>
            <w:r w:rsidRPr="00FE08C7">
              <w:rPr>
                <w:rFonts w:ascii="Times New Roman" w:eastAsia="Times New Roman" w:hAnsi="Times New Roman"/>
                <w:b/>
                <w:bCs/>
                <w:sz w:val="28"/>
                <w:szCs w:val="28"/>
                <w:lang w:val="en-US" w:eastAsia="ru-RU"/>
              </w:rPr>
              <w:t xml:space="preserve"> </w:t>
            </w:r>
            <w:proofErr w:type="spellStart"/>
            <w:r w:rsidRPr="00FE08C7">
              <w:rPr>
                <w:rFonts w:ascii="Times New Roman" w:eastAsia="Times New Roman" w:hAnsi="Times New Roman"/>
                <w:b/>
                <w:bCs/>
                <w:sz w:val="28"/>
                <w:szCs w:val="28"/>
                <w:lang w:val="en-US" w:eastAsia="ru-RU"/>
              </w:rPr>
              <w:t>диск</w:t>
            </w:r>
            <w:proofErr w:type="spellEnd"/>
            <w:r w:rsidRPr="00FE08C7">
              <w:rPr>
                <w:rFonts w:ascii="Times New Roman" w:eastAsia="Times New Roman" w:hAnsi="Times New Roman"/>
                <w:b/>
                <w:bCs/>
                <w:sz w:val="28"/>
                <w:szCs w:val="28"/>
                <w:lang w:val="en-US" w:eastAsia="ru-RU"/>
              </w:rPr>
              <w:t xml:space="preserve"> (HDD)</w:t>
            </w:r>
          </w:p>
        </w:tc>
        <w:tc>
          <w:tcPr>
            <w:tcW w:w="893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Интерфейс</w:t>
            </w:r>
            <w:proofErr w:type="spellEnd"/>
            <w:r w:rsidRPr="00FE08C7">
              <w:rPr>
                <w:rFonts w:ascii="Times New Roman" w:eastAsia="Times New Roman" w:hAnsi="Times New Roman"/>
                <w:sz w:val="28"/>
                <w:szCs w:val="28"/>
                <w:lang w:val="en-US" w:eastAsia="ru-RU"/>
              </w:rPr>
              <w:t xml:space="preserve"> – SATA;</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Частота вращения шпинделя – 7200 об/мин.;</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Минимальная</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емкость</w:t>
            </w:r>
            <w:proofErr w:type="spellEnd"/>
            <w:r w:rsidRPr="00FE08C7">
              <w:rPr>
                <w:rFonts w:ascii="Times New Roman" w:eastAsia="Times New Roman" w:hAnsi="Times New Roman"/>
                <w:sz w:val="28"/>
                <w:szCs w:val="28"/>
                <w:lang w:val="en-US" w:eastAsia="ru-RU"/>
              </w:rPr>
              <w:t xml:space="preserve"> – 1000 Gb;</w:t>
            </w:r>
          </w:p>
        </w:tc>
      </w:tr>
      <w:tr w:rsidR="00FE08C7" w:rsidRPr="00FE08C7" w:rsidTr="00FE08C7">
        <w:trPr>
          <w:trHeight w:val="280"/>
        </w:trPr>
        <w:tc>
          <w:tcPr>
            <w:tcW w:w="1560" w:type="dxa"/>
            <w:tcBorders>
              <w:top w:val="nil"/>
              <w:left w:val="single" w:sz="12" w:space="0" w:color="auto"/>
              <w:bottom w:val="nil"/>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Количество</w:t>
            </w:r>
            <w:proofErr w:type="spellEnd"/>
            <w:r w:rsidRPr="00FE08C7">
              <w:rPr>
                <w:rFonts w:ascii="Times New Roman" w:eastAsia="Times New Roman" w:hAnsi="Times New Roman"/>
                <w:sz w:val="28"/>
                <w:szCs w:val="28"/>
                <w:lang w:val="en-US" w:eastAsia="ru-RU"/>
              </w:rPr>
              <w:t xml:space="preserve"> - 2 </w:t>
            </w:r>
            <w:proofErr w:type="spellStart"/>
            <w:r w:rsidRPr="00FE08C7">
              <w:rPr>
                <w:rFonts w:ascii="Times New Roman" w:eastAsia="Times New Roman" w:hAnsi="Times New Roman"/>
                <w:sz w:val="28"/>
                <w:szCs w:val="28"/>
                <w:lang w:val="en-US" w:eastAsia="ru-RU"/>
              </w:rPr>
              <w:t>шт</w:t>
            </w:r>
            <w:proofErr w:type="spellEnd"/>
            <w:r w:rsidRPr="00FE08C7">
              <w:rPr>
                <w:rFonts w:ascii="Times New Roman" w:eastAsia="Times New Roman" w:hAnsi="Times New Roman"/>
                <w:sz w:val="28"/>
                <w:szCs w:val="28"/>
                <w:lang w:val="en-US" w:eastAsia="ru-RU"/>
              </w:rPr>
              <w:t>.</w:t>
            </w:r>
          </w:p>
        </w:tc>
      </w:tr>
      <w:tr w:rsidR="00FE08C7" w:rsidRPr="00FE08C7" w:rsidTr="00FE08C7">
        <w:trPr>
          <w:trHeight w:val="300"/>
        </w:trPr>
        <w:tc>
          <w:tcPr>
            <w:tcW w:w="1560" w:type="dxa"/>
            <w:tcBorders>
              <w:top w:val="nil"/>
              <w:left w:val="single" w:sz="12" w:space="0" w:color="auto"/>
              <w:bottom w:val="single" w:sz="12" w:space="0" w:color="auto"/>
              <w:right w:val="nil"/>
            </w:tcBorders>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sz w:val="28"/>
                <w:szCs w:val="28"/>
                <w:lang w:val="en-US" w:eastAsia="ru-RU"/>
              </w:rPr>
            </w:pPr>
          </w:p>
        </w:tc>
        <w:tc>
          <w:tcPr>
            <w:tcW w:w="8930" w:type="dxa"/>
            <w:tcBorders>
              <w:top w:val="nil"/>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Минимальный объем внутреннего кэша – 32</w:t>
            </w:r>
            <w:r w:rsidRPr="00FE08C7">
              <w:rPr>
                <w:rFonts w:ascii="Times New Roman" w:eastAsia="Times New Roman" w:hAnsi="Times New Roman"/>
                <w:sz w:val="28"/>
                <w:szCs w:val="28"/>
                <w:lang w:val="en-US" w:eastAsia="ru-RU"/>
              </w:rPr>
              <w:t>Mb</w:t>
            </w:r>
            <w:r w:rsidRPr="00FE08C7">
              <w:rPr>
                <w:rFonts w:ascii="Times New Roman" w:eastAsia="Times New Roman" w:hAnsi="Times New Roman"/>
                <w:sz w:val="28"/>
                <w:szCs w:val="28"/>
                <w:lang w:eastAsia="ru-RU"/>
              </w:rPr>
              <w:t>;</w:t>
            </w:r>
          </w:p>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Тип</w:t>
            </w:r>
            <w:proofErr w:type="spellEnd"/>
            <w:r w:rsidRPr="00FE08C7">
              <w:rPr>
                <w:rFonts w:ascii="Times New Roman" w:eastAsia="Times New Roman" w:hAnsi="Times New Roman"/>
                <w:sz w:val="28"/>
                <w:szCs w:val="28"/>
                <w:lang w:val="en-US" w:eastAsia="ru-RU"/>
              </w:rPr>
              <w:t xml:space="preserve"> - </w:t>
            </w:r>
            <w:proofErr w:type="spellStart"/>
            <w:r w:rsidRPr="00FE08C7">
              <w:rPr>
                <w:rFonts w:ascii="Times New Roman" w:eastAsia="Times New Roman" w:hAnsi="Times New Roman"/>
                <w:sz w:val="28"/>
                <w:szCs w:val="28"/>
                <w:lang w:val="en-US" w:eastAsia="ru-RU"/>
              </w:rPr>
              <w:t>серверный</w:t>
            </w:r>
            <w:proofErr w:type="spellEnd"/>
          </w:p>
        </w:tc>
      </w:tr>
      <w:tr w:rsidR="00FE08C7" w:rsidRPr="00FE08C7" w:rsidTr="00FE08C7">
        <w:trPr>
          <w:trHeight w:val="280"/>
        </w:trPr>
        <w:tc>
          <w:tcPr>
            <w:tcW w:w="156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roofErr w:type="spellStart"/>
            <w:r w:rsidRPr="00FE08C7">
              <w:rPr>
                <w:rFonts w:ascii="Times New Roman" w:eastAsia="Times New Roman" w:hAnsi="Times New Roman"/>
                <w:b/>
                <w:bCs/>
                <w:sz w:val="28"/>
                <w:szCs w:val="28"/>
                <w:lang w:val="en-US" w:eastAsia="ru-RU"/>
              </w:rPr>
              <w:t>Рейд</w:t>
            </w:r>
            <w:proofErr w:type="spellEnd"/>
            <w:r w:rsidRPr="00FE08C7">
              <w:rPr>
                <w:rFonts w:ascii="Times New Roman" w:eastAsia="Times New Roman" w:hAnsi="Times New Roman"/>
                <w:b/>
                <w:bCs/>
                <w:sz w:val="28"/>
                <w:szCs w:val="28"/>
                <w:lang w:val="en-US" w:eastAsia="ru-RU"/>
              </w:rPr>
              <w:t xml:space="preserve"> </w:t>
            </w:r>
            <w:proofErr w:type="spellStart"/>
            <w:r w:rsidRPr="00FE08C7">
              <w:rPr>
                <w:rFonts w:ascii="Times New Roman" w:eastAsia="Times New Roman" w:hAnsi="Times New Roman"/>
                <w:b/>
                <w:bCs/>
                <w:sz w:val="28"/>
                <w:szCs w:val="28"/>
                <w:lang w:val="en-US" w:eastAsia="ru-RU"/>
              </w:rPr>
              <w:t>контроллер</w:t>
            </w:r>
            <w:proofErr w:type="spellEnd"/>
          </w:p>
        </w:tc>
        <w:tc>
          <w:tcPr>
            <w:tcW w:w="893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roofErr w:type="spellStart"/>
            <w:r w:rsidRPr="00FE08C7">
              <w:rPr>
                <w:rFonts w:ascii="Times New Roman" w:eastAsia="Times New Roman" w:hAnsi="Times New Roman"/>
                <w:sz w:val="28"/>
                <w:szCs w:val="28"/>
                <w:lang w:val="en-US" w:eastAsia="ru-RU"/>
              </w:rPr>
              <w:t>Аппаратный</w:t>
            </w:r>
            <w:proofErr w:type="spellEnd"/>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рейд-контроллер</w:t>
            </w:r>
            <w:proofErr w:type="spellEnd"/>
            <w:r w:rsidRPr="00FE08C7">
              <w:rPr>
                <w:rFonts w:ascii="Times New Roman" w:eastAsia="Times New Roman" w:hAnsi="Times New Roman"/>
                <w:sz w:val="28"/>
                <w:szCs w:val="28"/>
                <w:lang w:val="en-US" w:eastAsia="ru-RU"/>
              </w:rPr>
              <w:t>;</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Поддержка 8 внутренних портов </w:t>
            </w:r>
            <w:r w:rsidRPr="00FE08C7">
              <w:rPr>
                <w:rFonts w:ascii="Times New Roman" w:eastAsia="Times New Roman" w:hAnsi="Times New Roman"/>
                <w:sz w:val="28"/>
                <w:szCs w:val="28"/>
                <w:lang w:val="en-US" w:eastAsia="ru-RU"/>
              </w:rPr>
              <w:t>SAS</w:t>
            </w:r>
            <w:r w:rsidRPr="00FE08C7">
              <w:rPr>
                <w:rFonts w:ascii="Times New Roman" w:eastAsia="Times New Roman" w:hAnsi="Times New Roman"/>
                <w:sz w:val="28"/>
                <w:szCs w:val="28"/>
                <w:lang w:eastAsia="ru-RU"/>
              </w:rPr>
              <w:t>2.0/</w:t>
            </w:r>
            <w:r w:rsidRPr="00FE08C7">
              <w:rPr>
                <w:rFonts w:ascii="Times New Roman" w:eastAsia="Times New Roman" w:hAnsi="Times New Roman"/>
                <w:sz w:val="28"/>
                <w:szCs w:val="28"/>
                <w:lang w:val="en-US" w:eastAsia="ru-RU"/>
              </w:rPr>
              <w:t>SATAIII</w:t>
            </w:r>
            <w:r w:rsidRPr="00FE08C7">
              <w:rPr>
                <w:rFonts w:ascii="Times New Roman" w:eastAsia="Times New Roman" w:hAnsi="Times New Roman"/>
                <w:sz w:val="28"/>
                <w:szCs w:val="28"/>
                <w:lang w:eastAsia="ru-RU"/>
              </w:rPr>
              <w:t>;</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Не должен занимать отсеков расширения </w:t>
            </w:r>
            <w:r w:rsidRPr="00FE08C7">
              <w:rPr>
                <w:rFonts w:ascii="Times New Roman" w:eastAsia="Times New Roman" w:hAnsi="Times New Roman"/>
                <w:sz w:val="28"/>
                <w:szCs w:val="28"/>
                <w:lang w:val="en-US" w:eastAsia="ru-RU"/>
              </w:rPr>
              <w:t>PCI</w:t>
            </w:r>
            <w:r w:rsidRPr="00FE08C7">
              <w:rPr>
                <w:rFonts w:ascii="Times New Roman" w:eastAsia="Times New Roman" w:hAnsi="Times New Roman"/>
                <w:sz w:val="28"/>
                <w:szCs w:val="28"/>
                <w:lang w:eastAsia="ru-RU"/>
              </w:rPr>
              <w:t>-</w:t>
            </w:r>
            <w:r w:rsidRPr="00FE08C7">
              <w:rPr>
                <w:rFonts w:ascii="Times New Roman" w:eastAsia="Times New Roman" w:hAnsi="Times New Roman"/>
                <w:sz w:val="28"/>
                <w:szCs w:val="28"/>
                <w:lang w:val="en-US" w:eastAsia="ru-RU"/>
              </w:rPr>
              <w:t>E</w:t>
            </w: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PCI</w:t>
            </w: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PCI</w:t>
            </w:r>
            <w:r w:rsidRPr="00FE08C7">
              <w:rPr>
                <w:rFonts w:ascii="Times New Roman" w:eastAsia="Times New Roman" w:hAnsi="Times New Roman"/>
                <w:sz w:val="28"/>
                <w:szCs w:val="28"/>
                <w:lang w:eastAsia="ru-RU"/>
              </w:rPr>
              <w:t>-</w:t>
            </w:r>
            <w:r w:rsidRPr="00FE08C7">
              <w:rPr>
                <w:rFonts w:ascii="Times New Roman" w:eastAsia="Times New Roman" w:hAnsi="Times New Roman"/>
                <w:sz w:val="28"/>
                <w:szCs w:val="28"/>
                <w:lang w:val="en-US" w:eastAsia="ru-RU"/>
              </w:rPr>
              <w:t>X</w:t>
            </w:r>
            <w:r w:rsidRPr="00FE08C7">
              <w:rPr>
                <w:rFonts w:ascii="Times New Roman" w:eastAsia="Times New Roman" w:hAnsi="Times New Roman"/>
                <w:sz w:val="28"/>
                <w:szCs w:val="28"/>
                <w:lang w:eastAsia="ru-RU"/>
              </w:rPr>
              <w:t>;</w:t>
            </w:r>
          </w:p>
        </w:tc>
      </w:tr>
      <w:tr w:rsidR="00FE08C7" w:rsidRPr="00FE08C7" w:rsidTr="00FE08C7">
        <w:trPr>
          <w:trHeight w:val="300"/>
        </w:trPr>
        <w:tc>
          <w:tcPr>
            <w:tcW w:w="1560" w:type="dxa"/>
            <w:tcBorders>
              <w:top w:val="nil"/>
              <w:left w:val="single" w:sz="12" w:space="0" w:color="auto"/>
              <w:bottom w:val="single" w:sz="12" w:space="0" w:color="auto"/>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8930" w:type="dxa"/>
            <w:tcBorders>
              <w:top w:val="nil"/>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Поддерживаемые </w:t>
            </w:r>
            <w:r w:rsidRPr="00FE08C7">
              <w:rPr>
                <w:rFonts w:ascii="Times New Roman" w:eastAsia="Times New Roman" w:hAnsi="Times New Roman"/>
                <w:sz w:val="28"/>
                <w:szCs w:val="28"/>
                <w:lang w:val="en-US" w:eastAsia="ru-RU"/>
              </w:rPr>
              <w:t>RAID</w:t>
            </w:r>
            <w:r w:rsidRPr="00FE08C7">
              <w:rPr>
                <w:rFonts w:ascii="Times New Roman" w:eastAsia="Times New Roman" w:hAnsi="Times New Roman"/>
                <w:sz w:val="28"/>
                <w:szCs w:val="28"/>
                <w:lang w:eastAsia="ru-RU"/>
              </w:rPr>
              <w:t>-уровни – 0, 1, 1</w:t>
            </w:r>
            <w:r w:rsidRPr="00FE08C7">
              <w:rPr>
                <w:rFonts w:ascii="Times New Roman" w:eastAsia="Times New Roman" w:hAnsi="Times New Roman"/>
                <w:sz w:val="28"/>
                <w:szCs w:val="28"/>
                <w:lang w:val="en-US" w:eastAsia="ru-RU"/>
              </w:rPr>
              <w:t>E</w:t>
            </w:r>
            <w:r w:rsidRPr="00FE08C7">
              <w:rPr>
                <w:rFonts w:ascii="Times New Roman" w:eastAsia="Times New Roman" w:hAnsi="Times New Roman"/>
                <w:sz w:val="28"/>
                <w:szCs w:val="28"/>
                <w:lang w:eastAsia="ru-RU"/>
              </w:rPr>
              <w:t xml:space="preserve"> и 10;</w:t>
            </w:r>
          </w:p>
        </w:tc>
      </w:tr>
      <w:tr w:rsidR="00FE08C7" w:rsidRPr="00FE08C7" w:rsidTr="00FE08C7">
        <w:trPr>
          <w:trHeight w:val="500"/>
        </w:trPr>
        <w:tc>
          <w:tcPr>
            <w:tcW w:w="1560" w:type="dxa"/>
            <w:tcBorders>
              <w:top w:val="single" w:sz="12" w:space="0" w:color="auto"/>
              <w:left w:val="single" w:sz="12" w:space="0" w:color="auto"/>
              <w:bottom w:val="nil"/>
              <w:right w:val="nil"/>
            </w:tcBorders>
            <w:hideMark/>
          </w:tcPr>
          <w:p w:rsidR="00FE08C7" w:rsidRPr="00FE08C7" w:rsidRDefault="00FE08C7" w:rsidP="00FE08C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ru-RU"/>
              </w:rPr>
            </w:pPr>
            <w:proofErr w:type="spellStart"/>
            <w:r w:rsidRPr="00FE08C7">
              <w:rPr>
                <w:rFonts w:ascii="Times New Roman" w:eastAsia="Times New Roman" w:hAnsi="Times New Roman"/>
                <w:b/>
                <w:bCs/>
                <w:sz w:val="28"/>
                <w:szCs w:val="28"/>
                <w:lang w:val="en-US" w:eastAsia="ru-RU"/>
              </w:rPr>
              <w:t>Модуль</w:t>
            </w:r>
            <w:proofErr w:type="spellEnd"/>
            <w:r w:rsidRPr="00FE08C7">
              <w:rPr>
                <w:rFonts w:ascii="Times New Roman" w:eastAsia="Times New Roman" w:hAnsi="Times New Roman"/>
                <w:b/>
                <w:bCs/>
                <w:sz w:val="28"/>
                <w:szCs w:val="28"/>
                <w:lang w:val="en-US" w:eastAsia="ru-RU"/>
              </w:rPr>
              <w:t xml:space="preserve"> </w:t>
            </w:r>
            <w:proofErr w:type="spellStart"/>
            <w:r w:rsidRPr="00FE08C7">
              <w:rPr>
                <w:rFonts w:ascii="Times New Roman" w:eastAsia="Times New Roman" w:hAnsi="Times New Roman"/>
                <w:b/>
                <w:bCs/>
                <w:sz w:val="28"/>
                <w:szCs w:val="28"/>
                <w:lang w:val="en-US" w:eastAsia="ru-RU"/>
              </w:rPr>
              <w:t>удаленного</w:t>
            </w:r>
            <w:proofErr w:type="spellEnd"/>
            <w:r w:rsidRPr="00FE08C7">
              <w:rPr>
                <w:rFonts w:ascii="Times New Roman" w:eastAsia="Times New Roman" w:hAnsi="Times New Roman"/>
                <w:b/>
                <w:bCs/>
                <w:sz w:val="28"/>
                <w:szCs w:val="28"/>
                <w:lang w:val="en-US" w:eastAsia="ru-RU"/>
              </w:rPr>
              <w:t xml:space="preserve"> </w:t>
            </w:r>
            <w:proofErr w:type="spellStart"/>
            <w:r w:rsidRPr="00FE08C7">
              <w:rPr>
                <w:rFonts w:ascii="Times New Roman" w:eastAsia="Times New Roman" w:hAnsi="Times New Roman"/>
                <w:b/>
                <w:bCs/>
                <w:sz w:val="28"/>
                <w:szCs w:val="28"/>
                <w:lang w:val="en-US" w:eastAsia="ru-RU"/>
              </w:rPr>
              <w:t>управления</w:t>
            </w:r>
            <w:proofErr w:type="spellEnd"/>
          </w:p>
        </w:tc>
        <w:tc>
          <w:tcPr>
            <w:tcW w:w="8930" w:type="dxa"/>
            <w:tcBorders>
              <w:top w:val="single" w:sz="12" w:space="0" w:color="auto"/>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 xml:space="preserve">Модуль удаленного управления должен обеспечивать выделенный для управления порт </w:t>
            </w:r>
            <w:r w:rsidRPr="00FE08C7">
              <w:rPr>
                <w:rFonts w:ascii="Times New Roman" w:eastAsia="Times New Roman" w:hAnsi="Times New Roman"/>
                <w:color w:val="000000"/>
                <w:sz w:val="28"/>
                <w:szCs w:val="28"/>
                <w:lang w:val="en-US" w:eastAsia="ru-RU"/>
              </w:rPr>
              <w:t>Ethernet</w:t>
            </w:r>
            <w:r w:rsidRPr="00FE08C7">
              <w:rPr>
                <w:rFonts w:ascii="Times New Roman" w:eastAsia="Times New Roman" w:hAnsi="Times New Roman"/>
                <w:color w:val="000000"/>
                <w:sz w:val="28"/>
                <w:szCs w:val="28"/>
                <w:lang w:eastAsia="ru-RU"/>
              </w:rPr>
              <w:t xml:space="preserve"> </w:t>
            </w:r>
            <w:r w:rsidRPr="00FE08C7">
              <w:rPr>
                <w:rFonts w:ascii="Times New Roman" w:eastAsia="Times New Roman" w:hAnsi="Times New Roman"/>
                <w:color w:val="000000"/>
                <w:sz w:val="28"/>
                <w:szCs w:val="28"/>
                <w:lang w:val="en-US" w:eastAsia="ru-RU"/>
              </w:rPr>
              <w:t>RJ</w:t>
            </w:r>
            <w:r w:rsidRPr="00FE08C7">
              <w:rPr>
                <w:rFonts w:ascii="Times New Roman" w:eastAsia="Times New Roman" w:hAnsi="Times New Roman"/>
                <w:color w:val="000000"/>
                <w:sz w:val="28"/>
                <w:szCs w:val="28"/>
                <w:lang w:eastAsia="ru-RU"/>
              </w:rPr>
              <w:t>-45 и иметь следующие характеристики:</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чипсет</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не</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хуже</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Aspeed</w:t>
            </w:r>
            <w:proofErr w:type="spellEnd"/>
            <w:r w:rsidRPr="00FE08C7">
              <w:rPr>
                <w:rFonts w:ascii="Times New Roman" w:eastAsia="Times New Roman" w:hAnsi="Times New Roman"/>
                <w:color w:val="000000"/>
                <w:sz w:val="28"/>
                <w:szCs w:val="28"/>
                <w:lang w:val="en-US" w:eastAsia="ru-RU"/>
              </w:rPr>
              <w:t xml:space="preserve"> 2050</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размер ОЗУ: 112</w:t>
            </w:r>
            <w:r w:rsidRPr="00FE08C7">
              <w:rPr>
                <w:rFonts w:ascii="Times New Roman" w:eastAsia="Times New Roman" w:hAnsi="Times New Roman"/>
                <w:color w:val="000000"/>
                <w:sz w:val="28"/>
                <w:szCs w:val="28"/>
                <w:lang w:val="en-US" w:eastAsia="ru-RU"/>
              </w:rPr>
              <w:t>Mb</w:t>
            </w:r>
            <w:r w:rsidRPr="00FE08C7">
              <w:rPr>
                <w:rFonts w:ascii="Times New Roman" w:eastAsia="Times New Roman" w:hAnsi="Times New Roman"/>
                <w:color w:val="000000"/>
                <w:sz w:val="28"/>
                <w:szCs w:val="28"/>
                <w:lang w:eastAsia="ru-RU"/>
              </w:rPr>
              <w:t xml:space="preserve"> основной памяти и 16</w:t>
            </w:r>
            <w:r w:rsidRPr="00FE08C7">
              <w:rPr>
                <w:rFonts w:ascii="Times New Roman" w:eastAsia="Times New Roman" w:hAnsi="Times New Roman"/>
                <w:color w:val="000000"/>
                <w:sz w:val="28"/>
                <w:szCs w:val="28"/>
                <w:lang w:val="en-US" w:eastAsia="ru-RU"/>
              </w:rPr>
              <w:t>Mb</w:t>
            </w:r>
            <w:r w:rsidRPr="00FE08C7">
              <w:rPr>
                <w:rFonts w:ascii="Times New Roman" w:eastAsia="Times New Roman" w:hAnsi="Times New Roman"/>
                <w:color w:val="000000"/>
                <w:sz w:val="28"/>
                <w:szCs w:val="28"/>
                <w:lang w:eastAsia="ru-RU"/>
              </w:rPr>
              <w:t xml:space="preserve"> видеопамяти</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размер</w:t>
            </w:r>
            <w:proofErr w:type="spellEnd"/>
            <w:r w:rsidRPr="00FE08C7">
              <w:rPr>
                <w:rFonts w:ascii="Times New Roman" w:eastAsia="Times New Roman" w:hAnsi="Times New Roman"/>
                <w:color w:val="000000"/>
                <w:sz w:val="28"/>
                <w:szCs w:val="28"/>
                <w:lang w:val="en-US" w:eastAsia="ru-RU"/>
              </w:rPr>
              <w:t xml:space="preserve"> ПЗУ: 32Mb</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разрядность</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таймера</w:t>
            </w:r>
            <w:proofErr w:type="spellEnd"/>
            <w:r w:rsidRPr="00FE08C7">
              <w:rPr>
                <w:rFonts w:ascii="Times New Roman" w:eastAsia="Times New Roman" w:hAnsi="Times New Roman"/>
                <w:color w:val="000000"/>
                <w:sz w:val="28"/>
                <w:szCs w:val="28"/>
                <w:lang w:val="en-US" w:eastAsia="ru-RU"/>
              </w:rPr>
              <w:t xml:space="preserve"> (Watchdog): 32 </w:t>
            </w:r>
            <w:proofErr w:type="spellStart"/>
            <w:r w:rsidRPr="00FE08C7">
              <w:rPr>
                <w:rFonts w:ascii="Times New Roman" w:eastAsia="Times New Roman" w:hAnsi="Times New Roman"/>
                <w:color w:val="000000"/>
                <w:sz w:val="28"/>
                <w:szCs w:val="28"/>
                <w:lang w:val="en-US" w:eastAsia="ru-RU"/>
              </w:rPr>
              <w:t>Бита</w:t>
            </w:r>
            <w:proofErr w:type="spellEnd"/>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основные</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функции</w:t>
            </w:r>
            <w:proofErr w:type="spellEnd"/>
            <w:r w:rsidRPr="00FE08C7">
              <w:rPr>
                <w:rFonts w:ascii="Times New Roman" w:eastAsia="Times New Roman" w:hAnsi="Times New Roman"/>
                <w:color w:val="000000"/>
                <w:sz w:val="28"/>
                <w:szCs w:val="28"/>
                <w:lang w:val="en-US" w:eastAsia="ru-RU"/>
              </w:rPr>
              <w:t xml:space="preserve">: </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поддержка</w:t>
            </w:r>
            <w:proofErr w:type="spellEnd"/>
            <w:r w:rsidRPr="00FE08C7">
              <w:rPr>
                <w:rFonts w:ascii="Times New Roman" w:eastAsia="Times New Roman" w:hAnsi="Times New Roman"/>
                <w:color w:val="000000"/>
                <w:sz w:val="28"/>
                <w:szCs w:val="28"/>
                <w:lang w:val="en-US" w:eastAsia="ru-RU"/>
              </w:rPr>
              <w:t xml:space="preserve"> KVM over LAN</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 xml:space="preserve">обеспечение </w:t>
            </w:r>
            <w:proofErr w:type="spellStart"/>
            <w:r w:rsidRPr="00FE08C7">
              <w:rPr>
                <w:rFonts w:ascii="Times New Roman" w:eastAsia="Times New Roman" w:hAnsi="Times New Roman"/>
                <w:color w:val="000000"/>
                <w:sz w:val="28"/>
                <w:szCs w:val="28"/>
                <w:lang w:eastAsia="ru-RU"/>
              </w:rPr>
              <w:t>удаленого</w:t>
            </w:r>
            <w:proofErr w:type="spellEnd"/>
            <w:r w:rsidRPr="00FE08C7">
              <w:rPr>
                <w:rFonts w:ascii="Times New Roman" w:eastAsia="Times New Roman" w:hAnsi="Times New Roman"/>
                <w:color w:val="000000"/>
                <w:sz w:val="28"/>
                <w:szCs w:val="28"/>
                <w:lang w:eastAsia="ru-RU"/>
              </w:rPr>
              <w:t xml:space="preserve"> управления </w:t>
            </w:r>
            <w:proofErr w:type="gramStart"/>
            <w:r w:rsidRPr="00FE08C7">
              <w:rPr>
                <w:rFonts w:ascii="Times New Roman" w:eastAsia="Times New Roman" w:hAnsi="Times New Roman"/>
                <w:color w:val="000000"/>
                <w:sz w:val="28"/>
                <w:szCs w:val="28"/>
                <w:lang w:eastAsia="ru-RU"/>
              </w:rPr>
              <w:t>через веб</w:t>
            </w:r>
            <w:proofErr w:type="gramEnd"/>
            <w:r w:rsidRPr="00FE08C7">
              <w:rPr>
                <w:rFonts w:ascii="Times New Roman" w:eastAsia="Times New Roman" w:hAnsi="Times New Roman"/>
                <w:color w:val="000000"/>
                <w:sz w:val="28"/>
                <w:szCs w:val="28"/>
                <w:lang w:eastAsia="ru-RU"/>
              </w:rPr>
              <w:t xml:space="preserve"> интерфейс (с поддержкой </w:t>
            </w:r>
            <w:r w:rsidRPr="00FE08C7">
              <w:rPr>
                <w:rFonts w:ascii="Times New Roman" w:eastAsia="Times New Roman" w:hAnsi="Times New Roman"/>
                <w:color w:val="000000"/>
                <w:sz w:val="28"/>
                <w:szCs w:val="28"/>
                <w:lang w:val="en-US" w:eastAsia="ru-RU"/>
              </w:rPr>
              <w:t>SSL</w:t>
            </w:r>
            <w:r w:rsidRPr="00FE08C7">
              <w:rPr>
                <w:rFonts w:ascii="Times New Roman" w:eastAsia="Times New Roman" w:hAnsi="Times New Roman"/>
                <w:color w:val="000000"/>
                <w:sz w:val="28"/>
                <w:szCs w:val="28"/>
                <w:lang w:eastAsia="ru-RU"/>
              </w:rPr>
              <w:t xml:space="preserve"> (</w:t>
            </w:r>
            <w:r w:rsidRPr="00FE08C7">
              <w:rPr>
                <w:rFonts w:ascii="Times New Roman" w:eastAsia="Times New Roman" w:hAnsi="Times New Roman"/>
                <w:color w:val="000000"/>
                <w:sz w:val="28"/>
                <w:szCs w:val="28"/>
                <w:lang w:val="en-US" w:eastAsia="ru-RU"/>
              </w:rPr>
              <w:t>HTTPS</w:t>
            </w:r>
            <w:r w:rsidRPr="00FE08C7">
              <w:rPr>
                <w:rFonts w:ascii="Times New Roman" w:eastAsia="Times New Roman" w:hAnsi="Times New Roman"/>
                <w:color w:val="000000"/>
                <w:sz w:val="28"/>
                <w:szCs w:val="28"/>
                <w:lang w:eastAsia="ru-RU"/>
              </w:rPr>
              <w:t>))</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поддержка</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режима</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виртуального</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диска</w:t>
            </w:r>
            <w:proofErr w:type="spellEnd"/>
          </w:p>
        </w:tc>
      </w:tr>
      <w:tr w:rsidR="00FE08C7" w:rsidRPr="00432E9A"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r w:rsidRPr="00FE08C7">
              <w:rPr>
                <w:rFonts w:ascii="Times New Roman" w:eastAsia="Times New Roman" w:hAnsi="Times New Roman"/>
                <w:color w:val="000000"/>
                <w:sz w:val="28"/>
                <w:szCs w:val="28"/>
                <w:lang w:eastAsia="ru-RU"/>
              </w:rPr>
              <w:t xml:space="preserve">должно поддерживаться оповещение администратора с помощью </w:t>
            </w:r>
            <w:r w:rsidRPr="00FE08C7">
              <w:rPr>
                <w:rFonts w:ascii="Times New Roman" w:eastAsia="Times New Roman" w:hAnsi="Times New Roman"/>
                <w:color w:val="000000"/>
                <w:sz w:val="28"/>
                <w:szCs w:val="28"/>
                <w:lang w:val="en-US" w:eastAsia="ru-RU"/>
              </w:rPr>
              <w:t>PET, SNMP Trap, E-Mail</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поддержка</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удаленного</w:t>
            </w:r>
            <w:proofErr w:type="spellEnd"/>
            <w:r w:rsidRPr="00FE08C7">
              <w:rPr>
                <w:rFonts w:ascii="Times New Roman" w:eastAsia="Times New Roman" w:hAnsi="Times New Roman"/>
                <w:color w:val="000000"/>
                <w:sz w:val="28"/>
                <w:szCs w:val="28"/>
                <w:lang w:val="en-US" w:eastAsia="ru-RU"/>
              </w:rPr>
              <w:t xml:space="preserve"> </w:t>
            </w:r>
            <w:proofErr w:type="spellStart"/>
            <w:r w:rsidRPr="00FE08C7">
              <w:rPr>
                <w:rFonts w:ascii="Times New Roman" w:eastAsia="Times New Roman" w:hAnsi="Times New Roman"/>
                <w:color w:val="000000"/>
                <w:sz w:val="28"/>
                <w:szCs w:val="28"/>
                <w:lang w:val="en-US" w:eastAsia="ru-RU"/>
              </w:rPr>
              <w:t>обновления</w:t>
            </w:r>
            <w:proofErr w:type="spellEnd"/>
            <w:r w:rsidRPr="00FE08C7">
              <w:rPr>
                <w:rFonts w:ascii="Times New Roman" w:eastAsia="Times New Roman" w:hAnsi="Times New Roman"/>
                <w:color w:val="000000"/>
                <w:sz w:val="28"/>
                <w:szCs w:val="28"/>
                <w:lang w:val="en-US" w:eastAsia="ru-RU"/>
              </w:rPr>
              <w:t xml:space="preserve"> BIOS</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поддержка удаленной установки операционной системы</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b/>
                <w:bCs/>
                <w:sz w:val="28"/>
                <w:szCs w:val="28"/>
                <w:lang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val="en-US" w:eastAsia="ru-RU"/>
              </w:rPr>
            </w:pPr>
            <w:proofErr w:type="spellStart"/>
            <w:r w:rsidRPr="00FE08C7">
              <w:rPr>
                <w:rFonts w:ascii="Times New Roman" w:eastAsia="Times New Roman" w:hAnsi="Times New Roman"/>
                <w:color w:val="000000"/>
                <w:sz w:val="28"/>
                <w:szCs w:val="28"/>
                <w:lang w:val="en-US" w:eastAsia="ru-RU"/>
              </w:rPr>
              <w:t>поддержка</w:t>
            </w:r>
            <w:proofErr w:type="spellEnd"/>
            <w:r w:rsidRPr="00FE08C7">
              <w:rPr>
                <w:rFonts w:ascii="Times New Roman" w:eastAsia="Times New Roman" w:hAnsi="Times New Roman"/>
                <w:color w:val="000000"/>
                <w:sz w:val="28"/>
                <w:szCs w:val="28"/>
                <w:lang w:val="en-US" w:eastAsia="ru-RU"/>
              </w:rPr>
              <w:t xml:space="preserve"> IPMI2.0:</w:t>
            </w:r>
          </w:p>
        </w:tc>
      </w:tr>
      <w:tr w:rsidR="00FE08C7" w:rsidRPr="00FE08C7" w:rsidTr="00FE08C7">
        <w:trPr>
          <w:trHeight w:val="280"/>
        </w:trPr>
        <w:tc>
          <w:tcPr>
            <w:tcW w:w="1560" w:type="dxa"/>
            <w:tcBorders>
              <w:top w:val="nil"/>
              <w:left w:val="single" w:sz="12" w:space="0" w:color="auto"/>
              <w:bottom w:val="nil"/>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val="en-US" w:eastAsia="ru-RU"/>
              </w:rPr>
            </w:pPr>
          </w:p>
        </w:tc>
        <w:tc>
          <w:tcPr>
            <w:tcW w:w="8930" w:type="dxa"/>
            <w:tcBorders>
              <w:top w:val="nil"/>
              <w:left w:val="single" w:sz="12" w:space="0" w:color="auto"/>
              <w:bottom w:val="nil"/>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обеспечение безопасности при помощи аутентификации и шифрования</w:t>
            </w:r>
          </w:p>
        </w:tc>
      </w:tr>
      <w:tr w:rsidR="00FE08C7" w:rsidRPr="00FE08C7" w:rsidTr="00FE08C7">
        <w:trPr>
          <w:trHeight w:val="300"/>
        </w:trPr>
        <w:tc>
          <w:tcPr>
            <w:tcW w:w="1560" w:type="dxa"/>
            <w:tcBorders>
              <w:top w:val="nil"/>
              <w:left w:val="single" w:sz="12" w:space="0" w:color="auto"/>
              <w:bottom w:val="single" w:sz="12" w:space="0" w:color="auto"/>
              <w:right w:val="single" w:sz="12" w:space="0" w:color="auto"/>
            </w:tcBorders>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8930" w:type="dxa"/>
            <w:tcBorders>
              <w:top w:val="nil"/>
              <w:left w:val="single" w:sz="12" w:space="0" w:color="auto"/>
              <w:bottom w:val="single" w:sz="12" w:space="0" w:color="auto"/>
              <w:right w:val="single" w:sz="12" w:space="0" w:color="auto"/>
            </w:tcBorders>
            <w:hideMark/>
          </w:tcPr>
          <w:p w:rsidR="00FE08C7" w:rsidRPr="00FE08C7" w:rsidRDefault="00FE08C7" w:rsidP="00FE08C7">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удаленное управление питание (</w:t>
            </w:r>
            <w:proofErr w:type="spellStart"/>
            <w:r w:rsidRPr="00FE08C7">
              <w:rPr>
                <w:rFonts w:ascii="Times New Roman" w:eastAsia="Times New Roman" w:hAnsi="Times New Roman"/>
                <w:color w:val="000000"/>
                <w:sz w:val="28"/>
                <w:szCs w:val="28"/>
                <w:lang w:eastAsia="ru-RU"/>
              </w:rPr>
              <w:t>вкл</w:t>
            </w:r>
            <w:proofErr w:type="spellEnd"/>
            <w:r w:rsidRPr="00FE08C7">
              <w:rPr>
                <w:rFonts w:ascii="Times New Roman" w:eastAsia="Times New Roman" w:hAnsi="Times New Roman"/>
                <w:color w:val="000000"/>
                <w:sz w:val="28"/>
                <w:szCs w:val="28"/>
                <w:lang w:eastAsia="ru-RU"/>
              </w:rPr>
              <w:t>/</w:t>
            </w:r>
            <w:proofErr w:type="spellStart"/>
            <w:r w:rsidRPr="00FE08C7">
              <w:rPr>
                <w:rFonts w:ascii="Times New Roman" w:eastAsia="Times New Roman" w:hAnsi="Times New Roman"/>
                <w:color w:val="000000"/>
                <w:sz w:val="28"/>
                <w:szCs w:val="28"/>
                <w:lang w:eastAsia="ru-RU"/>
              </w:rPr>
              <w:t>выкл</w:t>
            </w:r>
            <w:proofErr w:type="spellEnd"/>
            <w:r w:rsidRPr="00FE08C7">
              <w:rPr>
                <w:rFonts w:ascii="Times New Roman" w:eastAsia="Times New Roman" w:hAnsi="Times New Roman"/>
                <w:color w:val="000000"/>
                <w:sz w:val="28"/>
                <w:szCs w:val="28"/>
                <w:lang w:eastAsia="ru-RU"/>
              </w:rPr>
              <w:t>), перезагрузка сервера</w:t>
            </w:r>
          </w:p>
        </w:tc>
      </w:tr>
    </w:tbl>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p>
    <w:p w:rsidR="00FE08C7" w:rsidRDefault="00FE08C7" w:rsidP="00FE08C7">
      <w:pPr>
        <w:numPr>
          <w:ilvl w:val="1"/>
          <w:numId w:val="18"/>
        </w:numPr>
        <w:spacing w:before="100" w:beforeAutospacing="1" w:after="100" w:afterAutospacing="1" w:line="273" w:lineRule="atLeast"/>
        <w:contextualSpacing/>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Монитор – 1 шт.</w:t>
      </w:r>
    </w:p>
    <w:p w:rsidR="00DF2B3B" w:rsidRPr="00FE08C7" w:rsidRDefault="00DF2B3B" w:rsidP="00DF2B3B">
      <w:pPr>
        <w:spacing w:before="100" w:beforeAutospacing="1" w:after="100" w:afterAutospacing="1" w:line="273" w:lineRule="atLeast"/>
        <w:ind w:left="1140"/>
        <w:contextualSpacing/>
        <w:rPr>
          <w:rFonts w:ascii="Times New Roman" w:eastAsia="Times New Roman" w:hAnsi="Times New Roman"/>
          <w:sz w:val="28"/>
          <w:szCs w:val="28"/>
          <w:lang w:eastAsia="ru-RU"/>
        </w:rPr>
      </w:pP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Диагональ – не менее 20 дюймов</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Разрешение – не менее 1600х900</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Яркость – не менее 200 кд/м2</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Время отклика – не </w:t>
      </w:r>
      <w:r w:rsidR="00DF2B3B">
        <w:rPr>
          <w:rFonts w:ascii="Times New Roman" w:eastAsia="Times New Roman" w:hAnsi="Times New Roman"/>
          <w:sz w:val="28"/>
          <w:szCs w:val="28"/>
          <w:lang w:eastAsia="ru-RU"/>
        </w:rPr>
        <w:t>более 5мс</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Видео вход – не менее 1х</w:t>
      </w:r>
      <w:r w:rsidRPr="00FE08C7">
        <w:rPr>
          <w:rFonts w:ascii="Times New Roman" w:eastAsia="Times New Roman" w:hAnsi="Times New Roman"/>
          <w:sz w:val="28"/>
          <w:szCs w:val="28"/>
          <w:lang w:val="en-US" w:eastAsia="ru-RU"/>
        </w:rPr>
        <w:t>VGA</w:t>
      </w:r>
      <w:r w:rsidRPr="00FE08C7">
        <w:rPr>
          <w:rFonts w:ascii="Times New Roman" w:eastAsia="Times New Roman" w:hAnsi="Times New Roman"/>
          <w:sz w:val="28"/>
          <w:szCs w:val="28"/>
          <w:lang w:eastAsia="ru-RU"/>
        </w:rPr>
        <w:t>, 1</w:t>
      </w:r>
      <w:proofErr w:type="spellStart"/>
      <w:r w:rsidRPr="00FE08C7">
        <w:rPr>
          <w:rFonts w:ascii="Times New Roman" w:eastAsia="Times New Roman" w:hAnsi="Times New Roman"/>
          <w:sz w:val="28"/>
          <w:szCs w:val="28"/>
          <w:lang w:val="en-US" w:eastAsia="ru-RU"/>
        </w:rPr>
        <w:t>xDVI</w:t>
      </w:r>
      <w:proofErr w:type="spellEnd"/>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Блок питания – встроенный</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Потребляемая мощность при работе – не более 18 Вт</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Настенное крепление – наличие</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Размеры – не более 480х360х200 мм</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Вес – не более 3 кг</w:t>
      </w:r>
    </w:p>
    <w:p w:rsidR="00FE08C7" w:rsidRDefault="00FE08C7" w:rsidP="00FE08C7">
      <w:pPr>
        <w:numPr>
          <w:ilvl w:val="1"/>
          <w:numId w:val="18"/>
        </w:numPr>
        <w:spacing w:before="100" w:beforeAutospacing="1" w:after="100" w:afterAutospacing="1" w:line="273" w:lineRule="atLeast"/>
        <w:contextualSpacing/>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Клавиатура и мышь – 1 шт.</w:t>
      </w:r>
    </w:p>
    <w:p w:rsidR="00DF2B3B" w:rsidRPr="00FE08C7" w:rsidRDefault="00DF2B3B" w:rsidP="00DF2B3B">
      <w:pPr>
        <w:spacing w:before="100" w:beforeAutospacing="1" w:after="100" w:afterAutospacing="1" w:line="273" w:lineRule="atLeast"/>
        <w:ind w:left="1140"/>
        <w:contextualSpacing/>
        <w:rPr>
          <w:rFonts w:ascii="Times New Roman" w:eastAsia="Times New Roman" w:hAnsi="Times New Roman"/>
          <w:sz w:val="28"/>
          <w:szCs w:val="28"/>
          <w:lang w:eastAsia="ru-RU"/>
        </w:rPr>
      </w:pP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Клавиатура и мышь должны иметь интерфейс </w:t>
      </w:r>
      <w:r w:rsidRPr="00FE08C7">
        <w:rPr>
          <w:rFonts w:ascii="Times New Roman" w:eastAsia="Times New Roman" w:hAnsi="Times New Roman"/>
          <w:sz w:val="28"/>
          <w:szCs w:val="28"/>
          <w:lang w:val="en-US" w:eastAsia="ru-RU"/>
        </w:rPr>
        <w:t>USB</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Цвет клавиатуры и мыши должен быть черным</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Мышь должна быть оптической светодиодной</w:t>
      </w:r>
    </w:p>
    <w:p w:rsidR="00FE08C7" w:rsidRDefault="00FE08C7" w:rsidP="00FE08C7">
      <w:pPr>
        <w:numPr>
          <w:ilvl w:val="1"/>
          <w:numId w:val="18"/>
        </w:numPr>
        <w:spacing w:before="100" w:beforeAutospacing="1" w:after="100" w:afterAutospacing="1" w:line="273" w:lineRule="atLeast"/>
        <w:contextualSpacing/>
        <w:rPr>
          <w:rFonts w:ascii="Times New Roman" w:eastAsia="Times New Roman" w:hAnsi="Times New Roman"/>
          <w:sz w:val="28"/>
          <w:szCs w:val="28"/>
          <w:lang w:eastAsia="ru-RU"/>
        </w:rPr>
      </w:pPr>
      <w:r w:rsidRPr="00FE08C7">
        <w:rPr>
          <w:rFonts w:ascii="Times New Roman" w:eastAsia="Times New Roman" w:hAnsi="Times New Roman"/>
          <w:sz w:val="28"/>
          <w:szCs w:val="28"/>
          <w:lang w:val="en-US" w:eastAsia="ru-RU"/>
        </w:rPr>
        <w:t xml:space="preserve">KVM </w:t>
      </w:r>
      <w:r w:rsidRPr="00FE08C7">
        <w:rPr>
          <w:rFonts w:ascii="Times New Roman" w:eastAsia="Times New Roman" w:hAnsi="Times New Roman"/>
          <w:sz w:val="28"/>
          <w:szCs w:val="28"/>
          <w:lang w:eastAsia="ru-RU"/>
        </w:rPr>
        <w:t>коммутатор – 1 шт.</w:t>
      </w:r>
    </w:p>
    <w:p w:rsidR="00DF2B3B" w:rsidRPr="00FE08C7" w:rsidRDefault="00DF2B3B" w:rsidP="00DF2B3B">
      <w:pPr>
        <w:spacing w:before="100" w:beforeAutospacing="1" w:after="100" w:afterAutospacing="1" w:line="273" w:lineRule="atLeast"/>
        <w:ind w:left="1140"/>
        <w:contextualSpacing/>
        <w:rPr>
          <w:rFonts w:ascii="Times New Roman" w:eastAsia="Times New Roman" w:hAnsi="Times New Roman"/>
          <w:sz w:val="28"/>
          <w:szCs w:val="28"/>
          <w:lang w:eastAsia="ru-RU"/>
        </w:rPr>
      </w:pP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Подключение к ПК – 8х</w:t>
      </w:r>
      <w:r w:rsidRPr="00FE08C7">
        <w:rPr>
          <w:rFonts w:ascii="Times New Roman" w:eastAsia="Times New Roman" w:hAnsi="Times New Roman"/>
          <w:sz w:val="28"/>
          <w:szCs w:val="28"/>
          <w:lang w:val="en-US" w:eastAsia="ru-RU"/>
        </w:rPr>
        <w:t>VGA</w:t>
      </w:r>
      <w:r w:rsidRPr="00FE08C7">
        <w:rPr>
          <w:rFonts w:ascii="Times New Roman" w:eastAsia="Times New Roman" w:hAnsi="Times New Roman"/>
          <w:sz w:val="28"/>
          <w:szCs w:val="28"/>
          <w:lang w:eastAsia="ru-RU"/>
        </w:rPr>
        <w:t xml:space="preserve"> к видео выходу ПК, 8х</w:t>
      </w:r>
      <w:r w:rsidRPr="00FE08C7">
        <w:rPr>
          <w:rFonts w:ascii="Times New Roman" w:eastAsia="Times New Roman" w:hAnsi="Times New Roman"/>
          <w:sz w:val="28"/>
          <w:szCs w:val="28"/>
          <w:lang w:val="en-US" w:eastAsia="ru-RU"/>
        </w:rPr>
        <w:t>USB</w:t>
      </w:r>
      <w:r w:rsidRPr="00FE08C7">
        <w:rPr>
          <w:rFonts w:ascii="Times New Roman" w:eastAsia="Times New Roman" w:hAnsi="Times New Roman"/>
          <w:sz w:val="28"/>
          <w:szCs w:val="28"/>
          <w:lang w:eastAsia="ru-RU"/>
        </w:rPr>
        <w:t xml:space="preserve"> 2.0 / </w:t>
      </w:r>
      <w:r w:rsidRPr="00FE08C7">
        <w:rPr>
          <w:rFonts w:ascii="Times New Roman" w:eastAsia="Times New Roman" w:hAnsi="Times New Roman"/>
          <w:sz w:val="28"/>
          <w:szCs w:val="28"/>
          <w:lang w:val="en-US" w:eastAsia="ru-RU"/>
        </w:rPr>
        <w:t>PS</w:t>
      </w:r>
      <w:r w:rsidRPr="00FE08C7">
        <w:rPr>
          <w:rFonts w:ascii="Times New Roman" w:eastAsia="Times New Roman" w:hAnsi="Times New Roman"/>
          <w:sz w:val="28"/>
          <w:szCs w:val="28"/>
          <w:lang w:eastAsia="ru-RU"/>
        </w:rPr>
        <w:t>/2 к порту ввода/вывода ПК</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lastRenderedPageBreak/>
        <w:t xml:space="preserve">Подключение на консоли </w:t>
      </w:r>
      <w:r w:rsidRPr="00FE08C7">
        <w:rPr>
          <w:rFonts w:ascii="Times New Roman" w:eastAsia="Times New Roman" w:hAnsi="Times New Roman"/>
          <w:sz w:val="28"/>
          <w:szCs w:val="28"/>
          <w:lang w:val="en-US" w:eastAsia="ru-RU"/>
        </w:rPr>
        <w:t>KVM</w:t>
      </w:r>
      <w:r w:rsidRPr="00FE08C7">
        <w:rPr>
          <w:rFonts w:ascii="Times New Roman" w:eastAsia="Times New Roman" w:hAnsi="Times New Roman"/>
          <w:sz w:val="28"/>
          <w:szCs w:val="28"/>
          <w:lang w:eastAsia="ru-RU"/>
        </w:rPr>
        <w:t xml:space="preserve"> – Разъем </w:t>
      </w:r>
      <w:r w:rsidRPr="00FE08C7">
        <w:rPr>
          <w:rFonts w:ascii="Times New Roman" w:eastAsia="Times New Roman" w:hAnsi="Times New Roman"/>
          <w:sz w:val="28"/>
          <w:szCs w:val="28"/>
          <w:lang w:val="en-US" w:eastAsia="ru-RU"/>
        </w:rPr>
        <w:t>VGA</w:t>
      </w:r>
      <w:r w:rsidRPr="00FE08C7">
        <w:rPr>
          <w:rFonts w:ascii="Times New Roman" w:eastAsia="Times New Roman" w:hAnsi="Times New Roman"/>
          <w:sz w:val="28"/>
          <w:szCs w:val="28"/>
          <w:lang w:eastAsia="ru-RU"/>
        </w:rPr>
        <w:t xml:space="preserve"> к монитору консоли, </w:t>
      </w:r>
      <w:r w:rsidRPr="00FE08C7">
        <w:rPr>
          <w:rFonts w:ascii="Times New Roman" w:eastAsia="Times New Roman" w:hAnsi="Times New Roman"/>
          <w:sz w:val="28"/>
          <w:szCs w:val="28"/>
          <w:lang w:val="en-US" w:eastAsia="ru-RU"/>
        </w:rPr>
        <w:t>PS</w:t>
      </w:r>
      <w:r w:rsidRPr="00FE08C7">
        <w:rPr>
          <w:rFonts w:ascii="Times New Roman" w:eastAsia="Times New Roman" w:hAnsi="Times New Roman"/>
          <w:sz w:val="28"/>
          <w:szCs w:val="28"/>
          <w:lang w:eastAsia="ru-RU"/>
        </w:rPr>
        <w:t>/2 для клавиатуры и мыши.</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Выбор ПК – кнопка PUSH и горячие клавиши.</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Индикаторы подключенных ПК – наличие</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Наличие не менее 5 комплектов кабелей в поставке длиной не менее 1,8 метра.</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Настраиваемый интервал – наличие.</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Максимальное разрешение – не менее 2048х1536</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Поддержка горячей замены во время работы – наличие.</w:t>
      </w:r>
    </w:p>
    <w:p w:rsidR="00FE08C7" w:rsidRDefault="00FE08C7" w:rsidP="00FE08C7">
      <w:pPr>
        <w:numPr>
          <w:ilvl w:val="1"/>
          <w:numId w:val="18"/>
        </w:numPr>
        <w:spacing w:before="100" w:beforeAutospacing="1" w:after="100" w:afterAutospacing="1" w:line="273" w:lineRule="atLeast"/>
        <w:contextualSpacing/>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Источник бесперебойного питания – 1 шт.</w:t>
      </w:r>
    </w:p>
    <w:p w:rsidR="00DF2B3B" w:rsidRPr="00FE08C7" w:rsidRDefault="00DF2B3B" w:rsidP="00DF2B3B">
      <w:pPr>
        <w:spacing w:before="100" w:beforeAutospacing="1" w:after="100" w:afterAutospacing="1" w:line="273" w:lineRule="atLeast"/>
        <w:ind w:left="1140"/>
        <w:contextualSpacing/>
        <w:rPr>
          <w:rFonts w:ascii="Times New Roman" w:eastAsia="Times New Roman" w:hAnsi="Times New Roman"/>
          <w:sz w:val="28"/>
          <w:szCs w:val="28"/>
          <w:lang w:eastAsia="ru-RU"/>
        </w:rPr>
      </w:pP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Номинальное входное напряжение – 200/208/220/230/240В</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Диапазон входного напряжение без перехода на батареи при 100% нагрузке – не выходит за пределы значений 176-276 </w:t>
      </w:r>
      <w:proofErr w:type="gramStart"/>
      <w:r w:rsidRPr="00FE08C7">
        <w:rPr>
          <w:rFonts w:ascii="Times New Roman" w:eastAsia="Times New Roman" w:hAnsi="Times New Roman"/>
          <w:sz w:val="28"/>
          <w:szCs w:val="28"/>
          <w:lang w:eastAsia="ru-RU"/>
        </w:rPr>
        <w:t>В</w:t>
      </w:r>
      <w:proofErr w:type="gramEnd"/>
      <w:r w:rsidRPr="00FE08C7">
        <w:rPr>
          <w:rFonts w:ascii="Times New Roman" w:eastAsia="Times New Roman" w:hAnsi="Times New Roman"/>
          <w:sz w:val="28"/>
          <w:szCs w:val="28"/>
          <w:lang w:eastAsia="ru-RU"/>
        </w:rPr>
        <w:t xml:space="preserve"> без снижения мощности</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Диапазон частоты входного напряжения – не выходит за пределы значений 40-70 Гц</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Номинальное выходное напряжение – 200/208/220/230/240В</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Крест-фактор – 3:1</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Порты не менее – </w:t>
      </w:r>
      <w:r w:rsidRPr="00FE08C7">
        <w:rPr>
          <w:rFonts w:ascii="Times New Roman" w:eastAsia="Times New Roman" w:hAnsi="Times New Roman"/>
          <w:sz w:val="28"/>
          <w:szCs w:val="28"/>
          <w:lang w:val="en-US" w:eastAsia="ru-RU"/>
        </w:rPr>
        <w:t>USB</w:t>
      </w: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RS</w:t>
      </w:r>
      <w:r w:rsidRPr="00FE08C7">
        <w:rPr>
          <w:rFonts w:ascii="Times New Roman" w:eastAsia="Times New Roman" w:hAnsi="Times New Roman"/>
          <w:sz w:val="28"/>
          <w:szCs w:val="28"/>
          <w:lang w:eastAsia="ru-RU"/>
        </w:rPr>
        <w:t>-232, слот для дополнительных интерфейсов</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Тип выходного разъема – не менее 8хС13 и не менее 2хС19, клеммы.</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Возможность как </w:t>
      </w:r>
      <w:proofErr w:type="spellStart"/>
      <w:r w:rsidRPr="00FE08C7">
        <w:rPr>
          <w:rFonts w:ascii="Times New Roman" w:eastAsia="Times New Roman" w:hAnsi="Times New Roman"/>
          <w:sz w:val="28"/>
          <w:szCs w:val="28"/>
          <w:lang w:eastAsia="ru-RU"/>
        </w:rPr>
        <w:t>стоичной</w:t>
      </w:r>
      <w:proofErr w:type="spellEnd"/>
      <w:r w:rsidRPr="00FE08C7">
        <w:rPr>
          <w:rFonts w:ascii="Times New Roman" w:eastAsia="Times New Roman" w:hAnsi="Times New Roman"/>
          <w:sz w:val="28"/>
          <w:szCs w:val="28"/>
          <w:lang w:eastAsia="ru-RU"/>
        </w:rPr>
        <w:t>, так и башенной установки – наличие</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Возможность горячей замены батарей – наличие</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Возможность подключения дополнительных батарейных модулей для увеличения автономной работы – наличие</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Мощность ВА – не менее 6000</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Мощность Вт – не менее 5400</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lastRenderedPageBreak/>
        <w:t>Вес – не более 50 кг</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Комплект для монтажа в стойку – наличие</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Наличие установленной карты в дополнительный слот с функциями не хуже: </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Гибкая поддержка благодаря совместимости с </w:t>
      </w:r>
      <w:r w:rsidRPr="00FE08C7">
        <w:rPr>
          <w:rFonts w:ascii="Times New Roman" w:eastAsia="Times New Roman" w:hAnsi="Times New Roman"/>
          <w:sz w:val="28"/>
          <w:szCs w:val="28"/>
          <w:lang w:val="en-US" w:eastAsia="ru-RU"/>
        </w:rPr>
        <w:t>HTTP</w:t>
      </w: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SNMP</w:t>
      </w: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SMTP</w:t>
      </w: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Telnet</w:t>
      </w: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SSL</w:t>
      </w:r>
      <w:r w:rsidRPr="00FE08C7">
        <w:rPr>
          <w:rFonts w:ascii="Times New Roman" w:eastAsia="Times New Roman" w:hAnsi="Times New Roman"/>
          <w:sz w:val="28"/>
          <w:szCs w:val="28"/>
          <w:lang w:eastAsia="ru-RU"/>
        </w:rPr>
        <w:t xml:space="preserve"> и </w:t>
      </w:r>
      <w:r w:rsidRPr="00FE08C7">
        <w:rPr>
          <w:rFonts w:ascii="Times New Roman" w:eastAsia="Times New Roman" w:hAnsi="Times New Roman"/>
          <w:sz w:val="28"/>
          <w:szCs w:val="28"/>
          <w:lang w:val="en-US" w:eastAsia="ru-RU"/>
        </w:rPr>
        <w:t>SSH</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Дистанционное управление ИБП или перезагрузка защищенных устройств через </w:t>
      </w:r>
      <w:r w:rsidRPr="00FE08C7">
        <w:rPr>
          <w:rFonts w:ascii="Times New Roman" w:eastAsia="Times New Roman" w:hAnsi="Times New Roman"/>
          <w:sz w:val="28"/>
          <w:szCs w:val="28"/>
          <w:lang w:val="en-US" w:eastAsia="ru-RU"/>
        </w:rPr>
        <w:t>SNMP</w:t>
      </w:r>
      <w:r w:rsidRPr="00FE08C7">
        <w:rPr>
          <w:rFonts w:ascii="Times New Roman" w:eastAsia="Times New Roman" w:hAnsi="Times New Roman"/>
          <w:sz w:val="28"/>
          <w:szCs w:val="28"/>
          <w:lang w:eastAsia="ru-RU"/>
        </w:rPr>
        <w:t>/</w:t>
      </w:r>
      <w:r w:rsidRPr="00FE08C7">
        <w:rPr>
          <w:rFonts w:ascii="Times New Roman" w:eastAsia="Times New Roman" w:hAnsi="Times New Roman"/>
          <w:sz w:val="28"/>
          <w:szCs w:val="28"/>
          <w:lang w:val="en-US" w:eastAsia="ru-RU"/>
        </w:rPr>
        <w:t>Web</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Предупредительные сообщения по электронной почте</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 Совместимость с </w:t>
      </w:r>
      <w:r w:rsidRPr="00FE08C7">
        <w:rPr>
          <w:rFonts w:ascii="Times New Roman" w:eastAsia="Times New Roman" w:hAnsi="Times New Roman"/>
          <w:sz w:val="28"/>
          <w:szCs w:val="28"/>
          <w:lang w:val="en-US" w:eastAsia="ru-RU"/>
        </w:rPr>
        <w:t>SNMPv</w:t>
      </w:r>
      <w:r w:rsidRPr="00FE08C7">
        <w:rPr>
          <w:rFonts w:ascii="Times New Roman" w:eastAsia="Times New Roman" w:hAnsi="Times New Roman"/>
          <w:sz w:val="28"/>
          <w:szCs w:val="28"/>
          <w:lang w:eastAsia="ru-RU"/>
        </w:rPr>
        <w:t xml:space="preserve">3 и </w:t>
      </w:r>
      <w:r w:rsidRPr="00FE08C7">
        <w:rPr>
          <w:rFonts w:ascii="Times New Roman" w:eastAsia="Times New Roman" w:hAnsi="Times New Roman"/>
          <w:sz w:val="28"/>
          <w:szCs w:val="28"/>
          <w:lang w:val="en-US" w:eastAsia="ru-RU"/>
        </w:rPr>
        <w:t>IPv</w:t>
      </w:r>
      <w:r w:rsidRPr="00FE08C7">
        <w:rPr>
          <w:rFonts w:ascii="Times New Roman" w:eastAsia="Times New Roman" w:hAnsi="Times New Roman"/>
          <w:sz w:val="28"/>
          <w:szCs w:val="28"/>
          <w:lang w:eastAsia="ru-RU"/>
        </w:rPr>
        <w:t>6</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Управление включением/выключением ИБП при помощи веб-системы просмотра</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Автоматическая настройка даты и времени через сервер </w:t>
      </w:r>
      <w:r w:rsidRPr="00FE08C7">
        <w:rPr>
          <w:rFonts w:ascii="Times New Roman" w:eastAsia="Times New Roman" w:hAnsi="Times New Roman"/>
          <w:sz w:val="28"/>
          <w:szCs w:val="28"/>
          <w:lang w:val="en-US" w:eastAsia="ru-RU"/>
        </w:rPr>
        <w:t>NTP</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Защита безопасным соединением </w:t>
      </w:r>
      <w:r w:rsidRPr="00FE08C7">
        <w:rPr>
          <w:rFonts w:ascii="Times New Roman" w:eastAsia="Times New Roman" w:hAnsi="Times New Roman"/>
          <w:sz w:val="28"/>
          <w:szCs w:val="28"/>
          <w:lang w:val="en-US" w:eastAsia="ru-RU"/>
        </w:rPr>
        <w:t>SSL</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Хранение журнала в долговременной памяти</w:t>
      </w:r>
    </w:p>
    <w:p w:rsidR="00FE08C7" w:rsidRDefault="00FE08C7" w:rsidP="00FE08C7">
      <w:pPr>
        <w:numPr>
          <w:ilvl w:val="1"/>
          <w:numId w:val="18"/>
        </w:numPr>
        <w:spacing w:before="100" w:beforeAutospacing="1" w:after="100" w:afterAutospacing="1" w:line="273" w:lineRule="atLeast"/>
        <w:contextualSpacing/>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Серверный шкаф – 1 шт.</w:t>
      </w:r>
    </w:p>
    <w:p w:rsidR="00DF2B3B" w:rsidRPr="00FE08C7" w:rsidRDefault="00DF2B3B" w:rsidP="00DF2B3B">
      <w:pPr>
        <w:spacing w:before="100" w:beforeAutospacing="1" w:after="100" w:afterAutospacing="1" w:line="273" w:lineRule="atLeast"/>
        <w:ind w:left="1140"/>
        <w:contextualSpacing/>
        <w:rPr>
          <w:rFonts w:ascii="Times New Roman" w:eastAsia="Times New Roman" w:hAnsi="Times New Roman"/>
          <w:sz w:val="28"/>
          <w:szCs w:val="28"/>
          <w:lang w:eastAsia="ru-RU"/>
        </w:rPr>
      </w:pP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Высота серверного шкафа - не менее 38 </w:t>
      </w:r>
      <w:r w:rsidRPr="00FE08C7">
        <w:rPr>
          <w:rFonts w:ascii="Times New Roman" w:eastAsia="Times New Roman" w:hAnsi="Times New Roman"/>
          <w:sz w:val="28"/>
          <w:szCs w:val="28"/>
          <w:lang w:val="en-US" w:eastAsia="ru-RU"/>
        </w:rPr>
        <w:t>U</w:t>
      </w:r>
      <w:r w:rsidRPr="00FE08C7">
        <w:rPr>
          <w:rFonts w:ascii="Times New Roman" w:eastAsia="Times New Roman" w:hAnsi="Times New Roman"/>
          <w:sz w:val="28"/>
          <w:szCs w:val="28"/>
          <w:lang w:eastAsia="ru-RU"/>
        </w:rPr>
        <w:t xml:space="preserve"> и не более 40 </w:t>
      </w:r>
      <w:r w:rsidRPr="00FE08C7">
        <w:rPr>
          <w:rFonts w:ascii="Times New Roman" w:eastAsia="Times New Roman" w:hAnsi="Times New Roman"/>
          <w:sz w:val="28"/>
          <w:szCs w:val="28"/>
          <w:lang w:val="en-US" w:eastAsia="ru-RU"/>
        </w:rPr>
        <w:t>U</w:t>
      </w:r>
      <w:r w:rsidRPr="00FE08C7">
        <w:rPr>
          <w:rFonts w:ascii="Times New Roman" w:eastAsia="Times New Roman" w:hAnsi="Times New Roman"/>
          <w:sz w:val="28"/>
          <w:szCs w:val="28"/>
          <w:lang w:eastAsia="ru-RU"/>
        </w:rPr>
        <w:t>;</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Глубина – не менее 1000 мм;</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Ширина – 800 мм;</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Вес – не более 150 кг</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Передняя дверь шкафа должна быть перфорированной.</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Задняя дверь должна быть перфорированной.</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Замки должны быть на передней, задней, и боковых стенках.</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Боковые стенки должны быть быстросъемными.</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Нагрузка – не менее 450 кг</w:t>
      </w:r>
    </w:p>
    <w:p w:rsidR="00FE08C7" w:rsidRDefault="00FE08C7" w:rsidP="00FE08C7">
      <w:pPr>
        <w:numPr>
          <w:ilvl w:val="1"/>
          <w:numId w:val="18"/>
        </w:numPr>
        <w:spacing w:before="100" w:beforeAutospacing="1" w:after="100" w:afterAutospacing="1" w:line="273" w:lineRule="atLeast"/>
        <w:contextualSpacing/>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lastRenderedPageBreak/>
        <w:t>Система кондиционирования – 1 шт.</w:t>
      </w:r>
    </w:p>
    <w:p w:rsidR="00DF2B3B" w:rsidRPr="00FE08C7" w:rsidRDefault="00DF2B3B" w:rsidP="00DF2B3B">
      <w:pPr>
        <w:spacing w:before="100" w:beforeAutospacing="1" w:after="100" w:afterAutospacing="1" w:line="273" w:lineRule="atLeast"/>
        <w:ind w:left="1140"/>
        <w:contextualSpacing/>
        <w:rPr>
          <w:rFonts w:ascii="Times New Roman" w:eastAsia="Times New Roman" w:hAnsi="Times New Roman"/>
          <w:sz w:val="28"/>
          <w:szCs w:val="28"/>
          <w:lang w:eastAsia="ru-RU"/>
        </w:rPr>
      </w:pP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Тип – настенная сплит-система</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Максимальная длина коммутаций – не менее 15 м</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Режимы – не менее охлаждение/обогрев/вентиляция/самодиагностика неисправностей</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Максимальный воздушный поток – не менее 10,1 куб м/мин</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Мощность в режиме охлаждения – не менее 3500 Вт</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Мощность в режиме обогрева – не менее 4000 Вт</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Потребляемая мощность при обогреве – не более 895 Вт</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Потребляемая мощность при охлаждении – не более 855</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Пульт дистанционного управления – наличие</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Таймер включения / выключения – наличие</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Уровень шума – не более 39 </w:t>
      </w:r>
      <w:proofErr w:type="spellStart"/>
      <w:r w:rsidRPr="00FE08C7">
        <w:rPr>
          <w:rFonts w:ascii="Times New Roman" w:eastAsia="Times New Roman" w:hAnsi="Times New Roman"/>
          <w:sz w:val="28"/>
          <w:szCs w:val="28"/>
          <w:lang w:eastAsia="ru-RU"/>
        </w:rPr>
        <w:t>Дб</w:t>
      </w:r>
      <w:proofErr w:type="spellEnd"/>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Регулировка скорости вращения вентилятора – наличие</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Регулировка направления воздушного потока – наличие</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Возможность управления с помощью смартфона удаленно через </w:t>
      </w:r>
      <w:r w:rsidRPr="00FE08C7">
        <w:rPr>
          <w:rFonts w:ascii="Times New Roman" w:eastAsia="Times New Roman" w:hAnsi="Times New Roman"/>
          <w:sz w:val="28"/>
          <w:szCs w:val="28"/>
          <w:lang w:val="en-US" w:eastAsia="ru-RU"/>
        </w:rPr>
        <w:t>Wi</w:t>
      </w:r>
      <w:r w:rsidRPr="00FE08C7">
        <w:rPr>
          <w:rFonts w:ascii="Times New Roman" w:eastAsia="Times New Roman" w:hAnsi="Times New Roman"/>
          <w:sz w:val="28"/>
          <w:szCs w:val="28"/>
          <w:lang w:eastAsia="ru-RU"/>
        </w:rPr>
        <w:t>-</w:t>
      </w:r>
      <w:r w:rsidRPr="00FE08C7">
        <w:rPr>
          <w:rFonts w:ascii="Times New Roman" w:eastAsia="Times New Roman" w:hAnsi="Times New Roman"/>
          <w:sz w:val="28"/>
          <w:szCs w:val="28"/>
          <w:lang w:val="en-US" w:eastAsia="ru-RU"/>
        </w:rPr>
        <w:t>Fi</w:t>
      </w:r>
      <w:r w:rsidRPr="00FE08C7">
        <w:rPr>
          <w:rFonts w:ascii="Times New Roman" w:eastAsia="Times New Roman" w:hAnsi="Times New Roman"/>
          <w:sz w:val="28"/>
          <w:szCs w:val="28"/>
          <w:lang w:eastAsia="ru-RU"/>
        </w:rPr>
        <w:t xml:space="preserve"> - наличие</w:t>
      </w:r>
    </w:p>
    <w:p w:rsidR="00FE08C7" w:rsidRDefault="00FE08C7" w:rsidP="00FE08C7">
      <w:pPr>
        <w:numPr>
          <w:ilvl w:val="1"/>
          <w:numId w:val="18"/>
        </w:numPr>
        <w:spacing w:before="100" w:beforeAutospacing="1" w:after="100" w:afterAutospacing="1" w:line="273" w:lineRule="atLeast"/>
        <w:contextualSpacing/>
        <w:rPr>
          <w:rFonts w:ascii="Times New Roman" w:eastAsia="Times New Roman" w:hAnsi="Times New Roman"/>
          <w:sz w:val="28"/>
          <w:szCs w:val="28"/>
          <w:lang w:eastAsia="ru-RU"/>
        </w:rPr>
      </w:pPr>
      <w:proofErr w:type="spellStart"/>
      <w:r w:rsidRPr="00FE08C7">
        <w:rPr>
          <w:rFonts w:ascii="Times New Roman" w:eastAsia="Times New Roman" w:hAnsi="Times New Roman"/>
          <w:sz w:val="28"/>
          <w:szCs w:val="28"/>
          <w:lang w:eastAsia="ru-RU"/>
        </w:rPr>
        <w:t>Патч</w:t>
      </w:r>
      <w:proofErr w:type="spellEnd"/>
      <w:r w:rsidRPr="00FE08C7">
        <w:rPr>
          <w:rFonts w:ascii="Times New Roman" w:eastAsia="Times New Roman" w:hAnsi="Times New Roman"/>
          <w:sz w:val="28"/>
          <w:szCs w:val="28"/>
          <w:lang w:eastAsia="ru-RU"/>
        </w:rPr>
        <w:t xml:space="preserve"> корд – 15 шт.</w:t>
      </w:r>
    </w:p>
    <w:p w:rsidR="00DF2B3B" w:rsidRPr="00FE08C7" w:rsidRDefault="00DF2B3B" w:rsidP="00DF2B3B">
      <w:pPr>
        <w:spacing w:before="100" w:beforeAutospacing="1" w:after="100" w:afterAutospacing="1" w:line="273" w:lineRule="atLeast"/>
        <w:ind w:left="1140"/>
        <w:contextualSpacing/>
        <w:rPr>
          <w:rFonts w:ascii="Times New Roman" w:eastAsia="Times New Roman" w:hAnsi="Times New Roman"/>
          <w:sz w:val="28"/>
          <w:szCs w:val="28"/>
          <w:lang w:eastAsia="ru-RU"/>
        </w:rPr>
      </w:pP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Категория – не ниже 5е</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val="en-US" w:eastAsia="ru-RU"/>
        </w:rPr>
      </w:pPr>
      <w:r w:rsidRPr="00FE08C7">
        <w:rPr>
          <w:rFonts w:ascii="Times New Roman" w:eastAsia="Times New Roman" w:hAnsi="Times New Roman"/>
          <w:sz w:val="28"/>
          <w:szCs w:val="28"/>
          <w:lang w:eastAsia="ru-RU"/>
        </w:rPr>
        <w:t xml:space="preserve">Тип – не хуже </w:t>
      </w:r>
      <w:r w:rsidRPr="00FE08C7">
        <w:rPr>
          <w:rFonts w:ascii="Times New Roman" w:eastAsia="Times New Roman" w:hAnsi="Times New Roman"/>
          <w:sz w:val="28"/>
          <w:szCs w:val="28"/>
          <w:lang w:val="en-US" w:eastAsia="ru-RU"/>
        </w:rPr>
        <w:t>UTP</w:t>
      </w:r>
    </w:p>
    <w:p w:rsidR="00FE08C7" w:rsidRPr="00FE08C7" w:rsidRDefault="00FE08C7" w:rsidP="00FE08C7">
      <w:pPr>
        <w:spacing w:before="100" w:beforeAutospacing="1" w:after="100" w:afterAutospacing="1" w:line="273" w:lineRule="atLeast"/>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Длина – не менее 2 метров</w:t>
      </w:r>
    </w:p>
    <w:p w:rsidR="00FE08C7" w:rsidRDefault="00FE08C7" w:rsidP="00FE08C7">
      <w:pPr>
        <w:spacing w:before="100" w:beforeAutospacing="1" w:after="100" w:afterAutospacing="1" w:line="273" w:lineRule="atLeast"/>
        <w:contextualSpacing/>
        <w:rPr>
          <w:rFonts w:ascii="Times New Roman" w:eastAsia="Times New Roman" w:hAnsi="Times New Roman"/>
          <w:sz w:val="28"/>
          <w:szCs w:val="28"/>
          <w:lang w:eastAsia="ru-RU"/>
        </w:rPr>
      </w:pPr>
    </w:p>
    <w:p w:rsidR="00DF2B3B" w:rsidRDefault="00DF2B3B" w:rsidP="00FE08C7">
      <w:pPr>
        <w:spacing w:before="100" w:beforeAutospacing="1" w:after="100" w:afterAutospacing="1" w:line="273" w:lineRule="atLeast"/>
        <w:contextualSpacing/>
        <w:rPr>
          <w:rFonts w:ascii="Times New Roman" w:eastAsia="Times New Roman" w:hAnsi="Times New Roman"/>
          <w:sz w:val="28"/>
          <w:szCs w:val="28"/>
          <w:lang w:eastAsia="ru-RU"/>
        </w:rPr>
      </w:pPr>
    </w:p>
    <w:p w:rsidR="00DF2B3B" w:rsidRDefault="00DF2B3B" w:rsidP="00FE08C7">
      <w:pPr>
        <w:spacing w:before="100" w:beforeAutospacing="1" w:after="100" w:afterAutospacing="1" w:line="273" w:lineRule="atLeast"/>
        <w:contextualSpacing/>
        <w:rPr>
          <w:rFonts w:ascii="Times New Roman" w:eastAsia="Times New Roman" w:hAnsi="Times New Roman"/>
          <w:sz w:val="28"/>
          <w:szCs w:val="28"/>
          <w:lang w:eastAsia="ru-RU"/>
        </w:rPr>
      </w:pPr>
    </w:p>
    <w:p w:rsidR="00DF2B3B" w:rsidRPr="00FE08C7" w:rsidRDefault="00DF2B3B" w:rsidP="00FE08C7">
      <w:pPr>
        <w:spacing w:before="100" w:beforeAutospacing="1" w:after="100" w:afterAutospacing="1" w:line="273" w:lineRule="atLeast"/>
        <w:contextualSpacing/>
        <w:rPr>
          <w:rFonts w:ascii="Times New Roman" w:eastAsia="Times New Roman" w:hAnsi="Times New Roman"/>
          <w:sz w:val="28"/>
          <w:szCs w:val="28"/>
          <w:lang w:eastAsia="ru-RU"/>
        </w:rPr>
      </w:pPr>
    </w:p>
    <w:p w:rsidR="00DF2B3B" w:rsidRPr="00DF2B3B" w:rsidRDefault="00FE08C7" w:rsidP="00DF2B3B">
      <w:pPr>
        <w:numPr>
          <w:ilvl w:val="1"/>
          <w:numId w:val="18"/>
        </w:numPr>
        <w:spacing w:before="100" w:beforeAutospacing="1" w:after="100" w:afterAutospacing="1" w:line="273" w:lineRule="atLeast"/>
        <w:contextualSpacing/>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lastRenderedPageBreak/>
        <w:t>Коммутатор – 1 шт.</w:t>
      </w:r>
    </w:p>
    <w:p w:rsidR="00DF2B3B" w:rsidRPr="00FE08C7" w:rsidRDefault="00DF2B3B" w:rsidP="00DF2B3B">
      <w:pPr>
        <w:spacing w:before="100" w:beforeAutospacing="1" w:after="100" w:afterAutospacing="1" w:line="273" w:lineRule="atLeast"/>
        <w:ind w:left="1140"/>
        <w:contextualSpacing/>
        <w:rPr>
          <w:rFonts w:ascii="Times New Roman" w:eastAsia="Times New Roman" w:hAnsi="Times New Roman"/>
          <w:sz w:val="28"/>
          <w:szCs w:val="28"/>
          <w:lang w:eastAsia="ru-RU"/>
        </w:rPr>
      </w:pP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Характеристики:</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Ширина для установки в 19-дюймовую стандартную стойку</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Высота – не более 1U</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Количество портов – не менее 24 портов 10/100/1000Base-T, не </w:t>
      </w:r>
      <w:proofErr w:type="gramStart"/>
      <w:r w:rsidRPr="00FE08C7">
        <w:rPr>
          <w:rFonts w:ascii="Times New Roman" w:eastAsia="Times New Roman" w:hAnsi="Times New Roman"/>
          <w:sz w:val="28"/>
          <w:szCs w:val="28"/>
          <w:lang w:eastAsia="ru-RU"/>
        </w:rPr>
        <w:t>менее  4</w:t>
      </w:r>
      <w:proofErr w:type="gramEnd"/>
      <w:r w:rsidRPr="00FE08C7">
        <w:rPr>
          <w:rFonts w:ascii="Times New Roman" w:eastAsia="Times New Roman" w:hAnsi="Times New Roman"/>
          <w:sz w:val="28"/>
          <w:szCs w:val="28"/>
          <w:lang w:eastAsia="ru-RU"/>
        </w:rPr>
        <w:t xml:space="preserve"> SFP-портов</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Консольный порт RJ-45 - наличие</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Коммутационная матрица – не менее 56 Гбит/с</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Макс. скорость перенаправления 64-байтных пакетов – не </w:t>
      </w:r>
      <w:proofErr w:type="gramStart"/>
      <w:r w:rsidRPr="00FE08C7">
        <w:rPr>
          <w:rFonts w:ascii="Times New Roman" w:eastAsia="Times New Roman" w:hAnsi="Times New Roman"/>
          <w:sz w:val="28"/>
          <w:szCs w:val="28"/>
          <w:lang w:eastAsia="ru-RU"/>
        </w:rPr>
        <w:t>менее  41</w:t>
      </w:r>
      <w:proofErr w:type="gramEnd"/>
      <w:r w:rsidRPr="00FE08C7">
        <w:rPr>
          <w:rFonts w:ascii="Times New Roman" w:eastAsia="Times New Roman" w:hAnsi="Times New Roman"/>
          <w:sz w:val="28"/>
          <w:szCs w:val="28"/>
          <w:lang w:eastAsia="ru-RU"/>
        </w:rPr>
        <w:t>,7 Мбит/с</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Размер таблицы МАС-адресов – не менее 16000 записей</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RAM для CPU – не </w:t>
      </w:r>
      <w:proofErr w:type="gramStart"/>
      <w:r w:rsidRPr="00FE08C7">
        <w:rPr>
          <w:rFonts w:ascii="Times New Roman" w:eastAsia="Times New Roman" w:hAnsi="Times New Roman"/>
          <w:sz w:val="28"/>
          <w:szCs w:val="28"/>
          <w:lang w:eastAsia="ru-RU"/>
        </w:rPr>
        <w:t>менее  128</w:t>
      </w:r>
      <w:proofErr w:type="gramEnd"/>
      <w:r w:rsidRPr="00FE08C7">
        <w:rPr>
          <w:rFonts w:ascii="Times New Roman" w:eastAsia="Times New Roman" w:hAnsi="Times New Roman"/>
          <w:sz w:val="28"/>
          <w:szCs w:val="28"/>
          <w:lang w:eastAsia="ru-RU"/>
        </w:rPr>
        <w:t xml:space="preserve"> МБ DDR3</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Буфер пакетов – не менее 1,5 МБ </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w:t>
      </w:r>
      <w:proofErr w:type="spellStart"/>
      <w:r w:rsidRPr="00FE08C7">
        <w:rPr>
          <w:rFonts w:ascii="Times New Roman" w:eastAsia="Times New Roman" w:hAnsi="Times New Roman"/>
          <w:sz w:val="28"/>
          <w:szCs w:val="28"/>
          <w:lang w:eastAsia="ru-RU"/>
        </w:rPr>
        <w:t>Flash</w:t>
      </w:r>
      <w:proofErr w:type="spellEnd"/>
      <w:r w:rsidRPr="00FE08C7">
        <w:rPr>
          <w:rFonts w:ascii="Times New Roman" w:eastAsia="Times New Roman" w:hAnsi="Times New Roman"/>
          <w:sz w:val="28"/>
          <w:szCs w:val="28"/>
          <w:lang w:eastAsia="ru-RU"/>
        </w:rPr>
        <w:t>-память – не менее 32 МБ </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Программное обеспечение функции уровня </w:t>
      </w:r>
      <w:r w:rsidRPr="00FE08C7">
        <w:rPr>
          <w:rFonts w:ascii="Times New Roman" w:eastAsia="Times New Roman" w:hAnsi="Times New Roman"/>
          <w:sz w:val="28"/>
          <w:szCs w:val="28"/>
          <w:lang w:val="en-US" w:eastAsia="ru-RU"/>
        </w:rPr>
        <w:t>L</w:t>
      </w:r>
      <w:r w:rsidRPr="00FE08C7">
        <w:rPr>
          <w:rFonts w:ascii="Times New Roman" w:eastAsia="Times New Roman" w:hAnsi="Times New Roman"/>
          <w:sz w:val="28"/>
          <w:szCs w:val="28"/>
          <w:lang w:eastAsia="ru-RU"/>
        </w:rPr>
        <w:t>2</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Таблица MAC-адресов – не менее 16000</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Наличие следующих сетевых протоколов: </w:t>
      </w:r>
    </w:p>
    <w:p w:rsidR="00FE08C7" w:rsidRPr="00FE08C7" w:rsidRDefault="00FE08C7" w:rsidP="00FE08C7">
      <w:pPr>
        <w:spacing w:after="0" w:line="240" w:lineRule="auto"/>
        <w:rPr>
          <w:rFonts w:ascii="Times New Roman" w:eastAsia="Times New Roman" w:hAnsi="Times New Roman"/>
          <w:sz w:val="28"/>
          <w:szCs w:val="28"/>
          <w:lang w:eastAsia="ru-RU"/>
        </w:rPr>
      </w:pPr>
      <w:proofErr w:type="spellStart"/>
      <w:r w:rsidRPr="00FE08C7">
        <w:rPr>
          <w:rFonts w:ascii="Times New Roman" w:eastAsia="Times New Roman" w:hAnsi="Times New Roman"/>
          <w:sz w:val="28"/>
          <w:szCs w:val="28"/>
          <w:lang w:eastAsia="ru-RU"/>
        </w:rPr>
        <w:t>Spanning</w:t>
      </w:r>
      <w:proofErr w:type="spellEnd"/>
      <w:r w:rsidRPr="00FE08C7">
        <w:rPr>
          <w:rFonts w:ascii="Times New Roman" w:eastAsia="Times New Roman" w:hAnsi="Times New Roman"/>
          <w:sz w:val="28"/>
          <w:szCs w:val="28"/>
          <w:lang w:eastAsia="ru-RU"/>
        </w:rPr>
        <w:t xml:space="preserve"> </w:t>
      </w:r>
      <w:proofErr w:type="spellStart"/>
      <w:r w:rsidRPr="00FE08C7">
        <w:rPr>
          <w:rFonts w:ascii="Times New Roman" w:eastAsia="Times New Roman" w:hAnsi="Times New Roman"/>
          <w:sz w:val="28"/>
          <w:szCs w:val="28"/>
          <w:lang w:eastAsia="ru-RU"/>
        </w:rPr>
        <w:t>Tree</w:t>
      </w:r>
      <w:proofErr w:type="spellEnd"/>
      <w:r w:rsidRPr="00FE08C7">
        <w:rPr>
          <w:rFonts w:ascii="Times New Roman" w:eastAsia="Times New Roman" w:hAnsi="Times New Roman"/>
          <w:sz w:val="28"/>
          <w:szCs w:val="28"/>
          <w:lang w:eastAsia="ru-RU"/>
        </w:rPr>
        <w:t xml:space="preserve"> </w:t>
      </w:r>
      <w:proofErr w:type="spellStart"/>
      <w:r w:rsidRPr="00FE08C7">
        <w:rPr>
          <w:rFonts w:ascii="Times New Roman" w:eastAsia="Times New Roman" w:hAnsi="Times New Roman"/>
          <w:sz w:val="28"/>
          <w:szCs w:val="28"/>
          <w:lang w:eastAsia="ru-RU"/>
        </w:rPr>
        <w:t>Protocols</w:t>
      </w:r>
      <w:proofErr w:type="spellEnd"/>
    </w:p>
    <w:p w:rsidR="00FE08C7" w:rsidRPr="00FE08C7" w:rsidRDefault="00FE08C7" w:rsidP="00FE08C7">
      <w:pPr>
        <w:spacing w:after="0" w:line="240" w:lineRule="auto"/>
        <w:rPr>
          <w:rFonts w:ascii="Times New Roman" w:eastAsia="Times New Roman" w:hAnsi="Times New Roman"/>
          <w:sz w:val="28"/>
          <w:szCs w:val="28"/>
          <w:lang w:val="en-US" w:eastAsia="ru-RU"/>
        </w:rPr>
      </w:pP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- 802.1D STP</w:t>
      </w:r>
    </w:p>
    <w:p w:rsidR="00FE08C7" w:rsidRPr="00FE08C7" w:rsidRDefault="00FE08C7" w:rsidP="00FE08C7">
      <w:pPr>
        <w:spacing w:after="0" w:line="240" w:lineRule="auto"/>
        <w:rPr>
          <w:rFonts w:ascii="Times New Roman" w:eastAsia="Times New Roman" w:hAnsi="Times New Roman"/>
          <w:sz w:val="28"/>
          <w:szCs w:val="28"/>
          <w:lang w:val="en-US" w:eastAsia="ru-RU"/>
        </w:rPr>
      </w:pPr>
      <w:r w:rsidRPr="00FE08C7">
        <w:rPr>
          <w:rFonts w:ascii="Times New Roman" w:eastAsia="Times New Roman" w:hAnsi="Times New Roman"/>
          <w:sz w:val="28"/>
          <w:szCs w:val="28"/>
          <w:lang w:val="en-US" w:eastAsia="ru-RU"/>
        </w:rPr>
        <w:t>  - 802.1w RSTP</w:t>
      </w:r>
    </w:p>
    <w:p w:rsidR="00FE08C7" w:rsidRPr="00FE08C7" w:rsidRDefault="00FE08C7" w:rsidP="00FE08C7">
      <w:pPr>
        <w:spacing w:after="0" w:line="240" w:lineRule="auto"/>
        <w:rPr>
          <w:rFonts w:ascii="Times New Roman" w:eastAsia="Times New Roman" w:hAnsi="Times New Roman"/>
          <w:sz w:val="28"/>
          <w:szCs w:val="28"/>
          <w:lang w:val="en-US" w:eastAsia="ru-RU"/>
        </w:rPr>
      </w:pPr>
      <w:r w:rsidRPr="00FE08C7">
        <w:rPr>
          <w:rFonts w:ascii="Times New Roman" w:eastAsia="Times New Roman" w:hAnsi="Times New Roman"/>
          <w:sz w:val="28"/>
          <w:szCs w:val="28"/>
          <w:lang w:val="en-US" w:eastAsia="ru-RU"/>
        </w:rPr>
        <w:t>  - 802.1s MSTP</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val="en-US" w:eastAsia="ru-RU"/>
        </w:rPr>
        <w:t xml:space="preserve">  </w:t>
      </w:r>
      <w:r w:rsidRPr="00FE08C7">
        <w:rPr>
          <w:rFonts w:ascii="Times New Roman" w:eastAsia="Times New Roman" w:hAnsi="Times New Roman"/>
          <w:sz w:val="28"/>
          <w:szCs w:val="28"/>
          <w:lang w:eastAsia="ru-RU"/>
        </w:rPr>
        <w:t>- Фильтрация BPDU</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 </w:t>
      </w:r>
      <w:proofErr w:type="spellStart"/>
      <w:r w:rsidRPr="00FE08C7">
        <w:rPr>
          <w:rFonts w:ascii="Times New Roman" w:eastAsia="Times New Roman" w:hAnsi="Times New Roman"/>
          <w:sz w:val="28"/>
          <w:szCs w:val="28"/>
          <w:lang w:eastAsia="ru-RU"/>
        </w:rPr>
        <w:t>Root</w:t>
      </w:r>
      <w:proofErr w:type="spellEnd"/>
      <w:r w:rsidRPr="00FE08C7">
        <w:rPr>
          <w:rFonts w:ascii="Times New Roman" w:eastAsia="Times New Roman" w:hAnsi="Times New Roman"/>
          <w:sz w:val="28"/>
          <w:szCs w:val="28"/>
          <w:lang w:eastAsia="ru-RU"/>
        </w:rPr>
        <w:t xml:space="preserve"> </w:t>
      </w:r>
      <w:proofErr w:type="spellStart"/>
      <w:r w:rsidRPr="00FE08C7">
        <w:rPr>
          <w:rFonts w:ascii="Times New Roman" w:eastAsia="Times New Roman" w:hAnsi="Times New Roman"/>
          <w:sz w:val="28"/>
          <w:szCs w:val="28"/>
          <w:lang w:eastAsia="ru-RU"/>
        </w:rPr>
        <w:t>Restriction</w:t>
      </w:r>
      <w:proofErr w:type="spellEnd"/>
    </w:p>
    <w:p w:rsidR="00FE08C7" w:rsidRPr="00FE08C7" w:rsidRDefault="00FE08C7" w:rsidP="00FE08C7">
      <w:pPr>
        <w:spacing w:after="0" w:line="240" w:lineRule="auto"/>
        <w:rPr>
          <w:rFonts w:ascii="Times New Roman" w:eastAsia="Times New Roman" w:hAnsi="Times New Roman"/>
          <w:sz w:val="28"/>
          <w:szCs w:val="28"/>
          <w:lang w:eastAsia="ru-RU"/>
        </w:rPr>
      </w:pPr>
      <w:proofErr w:type="spellStart"/>
      <w:r w:rsidRPr="00FE08C7">
        <w:rPr>
          <w:rFonts w:ascii="Times New Roman" w:eastAsia="Times New Roman" w:hAnsi="Times New Roman"/>
          <w:sz w:val="28"/>
          <w:szCs w:val="28"/>
          <w:lang w:eastAsia="ru-RU"/>
        </w:rPr>
        <w:t>Зеркалирование</w:t>
      </w:r>
      <w:proofErr w:type="spellEnd"/>
      <w:r w:rsidRPr="00FE08C7">
        <w:rPr>
          <w:rFonts w:ascii="Times New Roman" w:eastAsia="Times New Roman" w:hAnsi="Times New Roman"/>
          <w:sz w:val="28"/>
          <w:szCs w:val="28"/>
          <w:lang w:eastAsia="ru-RU"/>
        </w:rPr>
        <w:t xml:space="preserve"> портов - наличие</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 Поддержка 1 группы </w:t>
      </w:r>
      <w:proofErr w:type="spellStart"/>
      <w:r w:rsidRPr="00FE08C7">
        <w:rPr>
          <w:rFonts w:ascii="Times New Roman" w:eastAsia="Times New Roman" w:hAnsi="Times New Roman"/>
          <w:sz w:val="28"/>
          <w:szCs w:val="28"/>
          <w:lang w:eastAsia="ru-RU"/>
        </w:rPr>
        <w:t>зеркалирования</w:t>
      </w:r>
      <w:proofErr w:type="spellEnd"/>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 Режимы: </w:t>
      </w:r>
      <w:proofErr w:type="spellStart"/>
      <w:r w:rsidRPr="00FE08C7">
        <w:rPr>
          <w:rFonts w:ascii="Times New Roman" w:eastAsia="Times New Roman" w:hAnsi="Times New Roman"/>
          <w:sz w:val="28"/>
          <w:szCs w:val="28"/>
          <w:lang w:eastAsia="ru-RU"/>
        </w:rPr>
        <w:t>One-to-One</w:t>
      </w:r>
      <w:proofErr w:type="spellEnd"/>
      <w:r w:rsidRPr="00FE08C7">
        <w:rPr>
          <w:rFonts w:ascii="Times New Roman" w:eastAsia="Times New Roman" w:hAnsi="Times New Roman"/>
          <w:sz w:val="28"/>
          <w:szCs w:val="28"/>
          <w:lang w:eastAsia="ru-RU"/>
        </w:rPr>
        <w:t xml:space="preserve">, </w:t>
      </w:r>
      <w:proofErr w:type="spellStart"/>
      <w:r w:rsidRPr="00FE08C7">
        <w:rPr>
          <w:rFonts w:ascii="Times New Roman" w:eastAsia="Times New Roman" w:hAnsi="Times New Roman"/>
          <w:sz w:val="28"/>
          <w:szCs w:val="28"/>
          <w:lang w:eastAsia="ru-RU"/>
        </w:rPr>
        <w:t>Many-to-One</w:t>
      </w:r>
      <w:proofErr w:type="spellEnd"/>
      <w:r w:rsidRPr="00FE08C7">
        <w:rPr>
          <w:rFonts w:ascii="Times New Roman" w:eastAsia="Times New Roman" w:hAnsi="Times New Roman"/>
          <w:sz w:val="28"/>
          <w:szCs w:val="28"/>
          <w:lang w:eastAsia="ru-RU"/>
        </w:rPr>
        <w:t xml:space="preserve">, </w:t>
      </w:r>
      <w:proofErr w:type="spellStart"/>
      <w:r w:rsidRPr="00FE08C7">
        <w:rPr>
          <w:rFonts w:ascii="Times New Roman" w:eastAsia="Times New Roman" w:hAnsi="Times New Roman"/>
          <w:sz w:val="28"/>
          <w:szCs w:val="28"/>
          <w:lang w:eastAsia="ru-RU"/>
        </w:rPr>
        <w:t>Flow-based</w:t>
      </w:r>
      <w:proofErr w:type="spellEnd"/>
      <w:r w:rsidRPr="00FE08C7">
        <w:rPr>
          <w:rFonts w:ascii="Times New Roman" w:eastAsia="Times New Roman" w:hAnsi="Times New Roman"/>
          <w:sz w:val="28"/>
          <w:szCs w:val="28"/>
          <w:lang w:eastAsia="ru-RU"/>
        </w:rPr>
        <w:t xml:space="preserve"> (ACL) для входящего трафика</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L2 </w:t>
      </w:r>
      <w:proofErr w:type="spellStart"/>
      <w:r w:rsidRPr="00FE08C7">
        <w:rPr>
          <w:rFonts w:ascii="Times New Roman" w:eastAsia="Times New Roman" w:hAnsi="Times New Roman"/>
          <w:sz w:val="28"/>
          <w:szCs w:val="28"/>
          <w:lang w:eastAsia="ru-RU"/>
        </w:rPr>
        <w:t>Protocol</w:t>
      </w:r>
      <w:proofErr w:type="spellEnd"/>
      <w:r w:rsidRPr="00FE08C7">
        <w:rPr>
          <w:rFonts w:ascii="Times New Roman" w:eastAsia="Times New Roman" w:hAnsi="Times New Roman"/>
          <w:sz w:val="28"/>
          <w:szCs w:val="28"/>
          <w:lang w:eastAsia="ru-RU"/>
        </w:rPr>
        <w:t xml:space="preserve"> </w:t>
      </w:r>
      <w:proofErr w:type="spellStart"/>
      <w:r w:rsidRPr="00FE08C7">
        <w:rPr>
          <w:rFonts w:ascii="Times New Roman" w:eastAsia="Times New Roman" w:hAnsi="Times New Roman"/>
          <w:sz w:val="28"/>
          <w:szCs w:val="28"/>
          <w:lang w:eastAsia="ru-RU"/>
        </w:rPr>
        <w:t>Tunneling</w:t>
      </w:r>
      <w:proofErr w:type="spellEnd"/>
      <w:r w:rsidRPr="00FE08C7">
        <w:rPr>
          <w:rFonts w:ascii="Times New Roman" w:eastAsia="Times New Roman" w:hAnsi="Times New Roman"/>
          <w:sz w:val="28"/>
          <w:szCs w:val="28"/>
          <w:lang w:eastAsia="ru-RU"/>
        </w:rPr>
        <w:t xml:space="preserve"> (L2PT)</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Агрегирование каналов </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 Совместимость с 802.3ad</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 Макс. кол-во групп</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 8, 8 портов на группу</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Многоадресная рассылка уровня 2</w:t>
      </w:r>
    </w:p>
    <w:p w:rsidR="00FE08C7" w:rsidRPr="00FE08C7" w:rsidRDefault="00FE08C7" w:rsidP="00FE08C7">
      <w:pPr>
        <w:spacing w:after="0" w:line="240" w:lineRule="auto"/>
        <w:rPr>
          <w:rFonts w:ascii="Times New Roman" w:eastAsia="Times New Roman" w:hAnsi="Times New Roman"/>
          <w:sz w:val="28"/>
          <w:szCs w:val="28"/>
          <w:lang w:val="en-US" w:eastAsia="ru-RU"/>
        </w:rPr>
      </w:pP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IGMP Snooping</w:t>
      </w:r>
    </w:p>
    <w:p w:rsidR="00FE08C7" w:rsidRPr="00FE08C7" w:rsidRDefault="00FE08C7" w:rsidP="00FE08C7">
      <w:pPr>
        <w:spacing w:after="0" w:line="240" w:lineRule="auto"/>
        <w:rPr>
          <w:rFonts w:ascii="Times New Roman" w:eastAsia="Times New Roman" w:hAnsi="Times New Roman"/>
          <w:sz w:val="28"/>
          <w:szCs w:val="28"/>
          <w:lang w:val="en-US" w:eastAsia="ru-RU"/>
        </w:rPr>
      </w:pPr>
      <w:r w:rsidRPr="00FE08C7">
        <w:rPr>
          <w:rFonts w:ascii="Times New Roman" w:eastAsia="Times New Roman" w:hAnsi="Times New Roman"/>
          <w:sz w:val="28"/>
          <w:szCs w:val="28"/>
          <w:lang w:val="en-US" w:eastAsia="ru-RU"/>
        </w:rPr>
        <w:t>  - IGMP v1/v2 Snooping, v3 awareness </w:t>
      </w:r>
    </w:p>
    <w:p w:rsidR="00FE08C7" w:rsidRPr="00FE08C7" w:rsidRDefault="00FE08C7" w:rsidP="00FE08C7">
      <w:pPr>
        <w:spacing w:after="0" w:line="240" w:lineRule="auto"/>
        <w:rPr>
          <w:rFonts w:ascii="Times New Roman" w:eastAsia="Times New Roman" w:hAnsi="Times New Roman"/>
          <w:sz w:val="28"/>
          <w:szCs w:val="28"/>
          <w:lang w:val="en-US" w:eastAsia="ru-RU"/>
        </w:rPr>
      </w:pPr>
      <w:r w:rsidRPr="00FE08C7">
        <w:rPr>
          <w:rFonts w:ascii="Times New Roman" w:eastAsia="Times New Roman" w:hAnsi="Times New Roman"/>
          <w:sz w:val="28"/>
          <w:szCs w:val="28"/>
          <w:lang w:val="en-US" w:eastAsia="ru-RU"/>
        </w:rPr>
        <w:t xml:space="preserve">  - </w:t>
      </w:r>
      <w:r w:rsidRPr="00FE08C7">
        <w:rPr>
          <w:rFonts w:ascii="Times New Roman" w:eastAsia="Times New Roman" w:hAnsi="Times New Roman"/>
          <w:sz w:val="28"/>
          <w:szCs w:val="28"/>
          <w:lang w:eastAsia="ru-RU"/>
        </w:rPr>
        <w:t>Фильтрация</w:t>
      </w:r>
      <w:r w:rsidRPr="00FE08C7">
        <w:rPr>
          <w:rFonts w:ascii="Times New Roman" w:eastAsia="Times New Roman" w:hAnsi="Times New Roman"/>
          <w:sz w:val="28"/>
          <w:szCs w:val="28"/>
          <w:lang w:val="en-US" w:eastAsia="ru-RU"/>
        </w:rPr>
        <w:t>/</w:t>
      </w:r>
      <w:r w:rsidRPr="00FE08C7">
        <w:rPr>
          <w:rFonts w:ascii="Times New Roman" w:eastAsia="Times New Roman" w:hAnsi="Times New Roman"/>
          <w:sz w:val="28"/>
          <w:szCs w:val="28"/>
          <w:lang w:eastAsia="ru-RU"/>
        </w:rPr>
        <w:t>аутентификация</w:t>
      </w:r>
      <w:r w:rsidRPr="00FE08C7">
        <w:rPr>
          <w:rFonts w:ascii="Times New Roman" w:eastAsia="Times New Roman" w:hAnsi="Times New Roman"/>
          <w:sz w:val="28"/>
          <w:szCs w:val="28"/>
          <w:lang w:val="en-US" w:eastAsia="ru-RU"/>
        </w:rPr>
        <w:t xml:space="preserve"> IGMP </w:t>
      </w:r>
    </w:p>
    <w:p w:rsidR="00FE08C7" w:rsidRPr="00FE08C7" w:rsidRDefault="00FE08C7" w:rsidP="00FE08C7">
      <w:pPr>
        <w:spacing w:after="0" w:line="240" w:lineRule="auto"/>
        <w:rPr>
          <w:rFonts w:ascii="Times New Roman" w:eastAsia="Times New Roman" w:hAnsi="Times New Roman"/>
          <w:sz w:val="28"/>
          <w:szCs w:val="28"/>
          <w:lang w:val="en-US" w:eastAsia="ru-RU"/>
        </w:rPr>
      </w:pPr>
      <w:r w:rsidRPr="00FE08C7">
        <w:rPr>
          <w:rFonts w:ascii="Times New Roman" w:eastAsia="Times New Roman" w:hAnsi="Times New Roman"/>
          <w:sz w:val="28"/>
          <w:szCs w:val="28"/>
          <w:lang w:val="en-US" w:eastAsia="ru-RU"/>
        </w:rPr>
        <w:t xml:space="preserve">  - </w:t>
      </w:r>
      <w:r w:rsidRPr="00FE08C7">
        <w:rPr>
          <w:rFonts w:ascii="Times New Roman" w:eastAsia="Times New Roman" w:hAnsi="Times New Roman"/>
          <w:sz w:val="28"/>
          <w:szCs w:val="28"/>
          <w:lang w:eastAsia="ru-RU"/>
        </w:rPr>
        <w:t>Поддержка</w:t>
      </w:r>
      <w:r w:rsidRPr="00FE08C7">
        <w:rPr>
          <w:rFonts w:ascii="Times New Roman" w:eastAsia="Times New Roman" w:hAnsi="Times New Roman"/>
          <w:sz w:val="28"/>
          <w:szCs w:val="28"/>
          <w:lang w:val="en-US" w:eastAsia="ru-RU"/>
        </w:rPr>
        <w:t xml:space="preserve"> 256 </w:t>
      </w:r>
      <w:r w:rsidRPr="00FE08C7">
        <w:rPr>
          <w:rFonts w:ascii="Times New Roman" w:eastAsia="Times New Roman" w:hAnsi="Times New Roman"/>
          <w:sz w:val="28"/>
          <w:szCs w:val="28"/>
          <w:lang w:eastAsia="ru-RU"/>
        </w:rPr>
        <w:t>групп</w:t>
      </w:r>
    </w:p>
    <w:p w:rsidR="00FE08C7" w:rsidRPr="00FE08C7" w:rsidRDefault="00FE08C7" w:rsidP="00FE08C7">
      <w:pPr>
        <w:spacing w:after="0" w:line="240" w:lineRule="auto"/>
        <w:rPr>
          <w:rFonts w:ascii="Times New Roman" w:eastAsia="Times New Roman" w:hAnsi="Times New Roman"/>
          <w:sz w:val="28"/>
          <w:szCs w:val="28"/>
          <w:lang w:val="en-US" w:eastAsia="ru-RU"/>
        </w:rPr>
      </w:pPr>
      <w:r w:rsidRPr="00FE08C7">
        <w:rPr>
          <w:rFonts w:ascii="Times New Roman" w:eastAsia="Times New Roman" w:hAnsi="Times New Roman"/>
          <w:sz w:val="28"/>
          <w:szCs w:val="28"/>
          <w:lang w:val="en-US" w:eastAsia="ru-RU"/>
        </w:rPr>
        <w:t xml:space="preserve">  - IGMP Snooping Fast Leave </w:t>
      </w:r>
      <w:r w:rsidRPr="00FE08C7">
        <w:rPr>
          <w:rFonts w:ascii="Times New Roman" w:eastAsia="Times New Roman" w:hAnsi="Times New Roman"/>
          <w:sz w:val="28"/>
          <w:szCs w:val="28"/>
          <w:lang w:eastAsia="ru-RU"/>
        </w:rPr>
        <w:t>на</w:t>
      </w:r>
      <w:r w:rsidRPr="00FE08C7">
        <w:rPr>
          <w:rFonts w:ascii="Times New Roman" w:eastAsia="Times New Roman" w:hAnsi="Times New Roman"/>
          <w:sz w:val="28"/>
          <w:szCs w:val="28"/>
          <w:lang w:val="en-US" w:eastAsia="ru-RU"/>
        </w:rPr>
        <w:t xml:space="preserve"> </w:t>
      </w:r>
      <w:r w:rsidRPr="00FE08C7">
        <w:rPr>
          <w:rFonts w:ascii="Times New Roman" w:eastAsia="Times New Roman" w:hAnsi="Times New Roman"/>
          <w:sz w:val="28"/>
          <w:szCs w:val="28"/>
          <w:lang w:eastAsia="ru-RU"/>
        </w:rPr>
        <w:t>основе</w:t>
      </w:r>
      <w:r w:rsidRPr="00FE08C7">
        <w:rPr>
          <w:rFonts w:ascii="Times New Roman" w:eastAsia="Times New Roman" w:hAnsi="Times New Roman"/>
          <w:sz w:val="28"/>
          <w:szCs w:val="28"/>
          <w:lang w:val="en-US" w:eastAsia="ru-RU"/>
        </w:rPr>
        <w:t xml:space="preserve"> VLAN/</w:t>
      </w:r>
      <w:r w:rsidRPr="00FE08C7">
        <w:rPr>
          <w:rFonts w:ascii="Times New Roman" w:eastAsia="Times New Roman" w:hAnsi="Times New Roman"/>
          <w:sz w:val="28"/>
          <w:szCs w:val="28"/>
          <w:lang w:eastAsia="ru-RU"/>
        </w:rPr>
        <w:t>узла</w:t>
      </w:r>
    </w:p>
    <w:p w:rsidR="00FE08C7" w:rsidRPr="00FE08C7" w:rsidRDefault="00FE08C7" w:rsidP="00FE08C7">
      <w:pPr>
        <w:spacing w:after="0" w:line="240" w:lineRule="auto"/>
        <w:rPr>
          <w:rFonts w:ascii="Times New Roman" w:eastAsia="Times New Roman" w:hAnsi="Times New Roman"/>
          <w:sz w:val="28"/>
          <w:szCs w:val="28"/>
          <w:lang w:val="en-US" w:eastAsia="ru-RU"/>
        </w:rPr>
      </w:pPr>
      <w:r w:rsidRPr="00FE08C7">
        <w:rPr>
          <w:rFonts w:ascii="Times New Roman" w:eastAsia="Times New Roman" w:hAnsi="Times New Roman"/>
          <w:sz w:val="28"/>
          <w:szCs w:val="28"/>
          <w:lang w:val="en-US" w:eastAsia="ru-RU"/>
        </w:rPr>
        <w:t>  - Report Suppression </w:t>
      </w:r>
    </w:p>
    <w:p w:rsidR="00FE08C7" w:rsidRPr="00FE08C7" w:rsidRDefault="00FE08C7" w:rsidP="00FE08C7">
      <w:pPr>
        <w:spacing w:after="0" w:line="240" w:lineRule="auto"/>
        <w:rPr>
          <w:rFonts w:ascii="Times New Roman" w:eastAsia="Times New Roman" w:hAnsi="Times New Roman"/>
          <w:sz w:val="28"/>
          <w:szCs w:val="28"/>
          <w:lang w:val="en-US" w:eastAsia="ru-RU"/>
        </w:rPr>
      </w:pPr>
      <w:r w:rsidRPr="00FE08C7">
        <w:rPr>
          <w:rFonts w:ascii="Times New Roman" w:eastAsia="Times New Roman" w:hAnsi="Times New Roman"/>
          <w:sz w:val="28"/>
          <w:szCs w:val="28"/>
          <w:lang w:val="en-US" w:eastAsia="ru-RU"/>
        </w:rPr>
        <w:t xml:space="preserve"> MLD Snooping</w:t>
      </w:r>
    </w:p>
    <w:p w:rsidR="00FE08C7" w:rsidRPr="00FE08C7" w:rsidRDefault="00FE08C7" w:rsidP="00FE08C7">
      <w:pPr>
        <w:spacing w:after="0" w:line="240" w:lineRule="auto"/>
        <w:rPr>
          <w:rFonts w:ascii="Times New Roman" w:eastAsia="Times New Roman" w:hAnsi="Times New Roman"/>
          <w:sz w:val="28"/>
          <w:szCs w:val="28"/>
          <w:lang w:val="en-US" w:eastAsia="ru-RU"/>
        </w:rPr>
      </w:pPr>
      <w:r w:rsidRPr="00FE08C7">
        <w:rPr>
          <w:rFonts w:ascii="Times New Roman" w:eastAsia="Times New Roman" w:hAnsi="Times New Roman"/>
          <w:sz w:val="28"/>
          <w:szCs w:val="28"/>
          <w:lang w:val="en-US" w:eastAsia="ru-RU"/>
        </w:rPr>
        <w:t>  - MLD v1, MLD v2 awareness</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val="en-US" w:eastAsia="ru-RU"/>
        </w:rPr>
        <w:lastRenderedPageBreak/>
        <w:t xml:space="preserve">  </w:t>
      </w:r>
      <w:r w:rsidRPr="00FE08C7">
        <w:rPr>
          <w:rFonts w:ascii="Times New Roman" w:eastAsia="Times New Roman" w:hAnsi="Times New Roman"/>
          <w:sz w:val="28"/>
          <w:szCs w:val="28"/>
          <w:lang w:eastAsia="ru-RU"/>
        </w:rPr>
        <w:t>- Поддержка не менее 256 групп</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VLAN</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802.1Q </w:t>
      </w:r>
      <w:proofErr w:type="spellStart"/>
      <w:r w:rsidRPr="00FE08C7">
        <w:rPr>
          <w:rFonts w:ascii="Times New Roman" w:eastAsia="Times New Roman" w:hAnsi="Times New Roman"/>
          <w:sz w:val="28"/>
          <w:szCs w:val="28"/>
          <w:lang w:eastAsia="ru-RU"/>
        </w:rPr>
        <w:t>Tagged</w:t>
      </w:r>
      <w:proofErr w:type="spellEnd"/>
      <w:r w:rsidRPr="00FE08C7">
        <w:rPr>
          <w:rFonts w:ascii="Times New Roman" w:eastAsia="Times New Roman" w:hAnsi="Times New Roman"/>
          <w:sz w:val="28"/>
          <w:szCs w:val="28"/>
          <w:lang w:eastAsia="ru-RU"/>
        </w:rPr>
        <w:t xml:space="preserve"> VLAN</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Группы VLAN, макс. – не менее 4094 VLAN</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VLAN на основе порта</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GVRP</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Асимметричные VLAN</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Макс. 256 динамических VLAN</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802.1v </w:t>
      </w:r>
      <w:proofErr w:type="spellStart"/>
      <w:r w:rsidRPr="00FE08C7">
        <w:rPr>
          <w:rFonts w:ascii="Times New Roman" w:eastAsia="Times New Roman" w:hAnsi="Times New Roman"/>
          <w:sz w:val="28"/>
          <w:szCs w:val="28"/>
          <w:lang w:eastAsia="ru-RU"/>
        </w:rPr>
        <w:t>Protocol</w:t>
      </w:r>
      <w:proofErr w:type="spellEnd"/>
      <w:r w:rsidRPr="00FE08C7">
        <w:rPr>
          <w:rFonts w:ascii="Times New Roman" w:eastAsia="Times New Roman" w:hAnsi="Times New Roman"/>
          <w:sz w:val="28"/>
          <w:szCs w:val="28"/>
          <w:lang w:eastAsia="ru-RU"/>
        </w:rPr>
        <w:t xml:space="preserve"> VLAN</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VLAN </w:t>
      </w:r>
      <w:proofErr w:type="spellStart"/>
      <w:r w:rsidRPr="00FE08C7">
        <w:rPr>
          <w:rFonts w:ascii="Times New Roman" w:eastAsia="Times New Roman" w:hAnsi="Times New Roman"/>
          <w:sz w:val="28"/>
          <w:szCs w:val="28"/>
          <w:lang w:eastAsia="ru-RU"/>
        </w:rPr>
        <w:t>Trunking</w:t>
      </w:r>
      <w:proofErr w:type="spellEnd"/>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VLAN на основе MAC-адресов</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Q-</w:t>
      </w:r>
      <w:proofErr w:type="spellStart"/>
      <w:r w:rsidRPr="00FE08C7">
        <w:rPr>
          <w:rFonts w:ascii="Times New Roman" w:eastAsia="Times New Roman" w:hAnsi="Times New Roman"/>
          <w:sz w:val="28"/>
          <w:szCs w:val="28"/>
          <w:lang w:eastAsia="ru-RU"/>
        </w:rPr>
        <w:t>in</w:t>
      </w:r>
      <w:proofErr w:type="spellEnd"/>
      <w:r w:rsidRPr="00FE08C7">
        <w:rPr>
          <w:rFonts w:ascii="Times New Roman" w:eastAsia="Times New Roman" w:hAnsi="Times New Roman"/>
          <w:sz w:val="28"/>
          <w:szCs w:val="28"/>
          <w:lang w:eastAsia="ru-RU"/>
        </w:rPr>
        <w:t>-Q на основе портов</w:t>
      </w:r>
    </w:p>
    <w:p w:rsidR="00FE08C7" w:rsidRPr="00FE08C7" w:rsidRDefault="00FE08C7" w:rsidP="00FE08C7">
      <w:pPr>
        <w:spacing w:after="0" w:line="240" w:lineRule="auto"/>
        <w:rPr>
          <w:rFonts w:ascii="Times New Roman" w:eastAsia="Times New Roman" w:hAnsi="Times New Roman"/>
          <w:sz w:val="28"/>
          <w:szCs w:val="28"/>
          <w:lang w:val="en-US" w:eastAsia="ru-RU"/>
        </w:rPr>
      </w:pP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ISM VLAN</w:t>
      </w:r>
    </w:p>
    <w:p w:rsidR="00FE08C7" w:rsidRPr="00FE08C7" w:rsidRDefault="00FE08C7" w:rsidP="00FE08C7">
      <w:pPr>
        <w:spacing w:after="0" w:line="240" w:lineRule="auto"/>
        <w:rPr>
          <w:rFonts w:ascii="Times New Roman" w:eastAsia="Times New Roman" w:hAnsi="Times New Roman"/>
          <w:sz w:val="28"/>
          <w:szCs w:val="28"/>
          <w:lang w:val="en-US" w:eastAsia="ru-RU"/>
        </w:rPr>
      </w:pPr>
      <w:r w:rsidRPr="00FE08C7">
        <w:rPr>
          <w:rFonts w:ascii="Times New Roman" w:eastAsia="Times New Roman" w:hAnsi="Times New Roman"/>
          <w:sz w:val="28"/>
          <w:szCs w:val="28"/>
          <w:lang w:val="en-US" w:eastAsia="ru-RU"/>
        </w:rPr>
        <w:t xml:space="preserve"> Selective Q-in-Q</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val="en-US" w:eastAsia="ru-RU"/>
        </w:rPr>
        <w:t> </w:t>
      </w:r>
      <w:r w:rsidRPr="00FE08C7">
        <w:rPr>
          <w:rFonts w:ascii="Times New Roman" w:eastAsia="Times New Roman" w:hAnsi="Times New Roman"/>
          <w:sz w:val="28"/>
          <w:szCs w:val="28"/>
          <w:lang w:eastAsia="ru-RU"/>
        </w:rPr>
        <w:t xml:space="preserve">Функции уровня </w:t>
      </w:r>
      <w:r w:rsidRPr="00FE08C7">
        <w:rPr>
          <w:rFonts w:ascii="Times New Roman" w:eastAsia="Times New Roman" w:hAnsi="Times New Roman"/>
          <w:sz w:val="28"/>
          <w:szCs w:val="28"/>
          <w:lang w:val="en-US" w:eastAsia="ru-RU"/>
        </w:rPr>
        <w:t>L</w:t>
      </w:r>
      <w:r w:rsidRPr="00FE08C7">
        <w:rPr>
          <w:rFonts w:ascii="Times New Roman" w:eastAsia="Times New Roman" w:hAnsi="Times New Roman"/>
          <w:sz w:val="28"/>
          <w:szCs w:val="28"/>
          <w:lang w:eastAsia="ru-RU"/>
        </w:rPr>
        <w:t>3</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Макс. 256 записей ARP</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Поддержка 255 статических записей ARP</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Поддержка </w:t>
      </w:r>
      <w:proofErr w:type="spellStart"/>
      <w:r w:rsidRPr="00FE08C7">
        <w:rPr>
          <w:rFonts w:ascii="Times New Roman" w:eastAsia="Times New Roman" w:hAnsi="Times New Roman"/>
          <w:sz w:val="28"/>
          <w:szCs w:val="28"/>
          <w:lang w:eastAsia="ru-RU"/>
        </w:rPr>
        <w:t>Gratuitous</w:t>
      </w:r>
      <w:proofErr w:type="spellEnd"/>
      <w:r w:rsidRPr="00FE08C7">
        <w:rPr>
          <w:rFonts w:ascii="Times New Roman" w:eastAsia="Times New Roman" w:hAnsi="Times New Roman"/>
          <w:sz w:val="28"/>
          <w:szCs w:val="28"/>
          <w:lang w:eastAsia="ru-RU"/>
        </w:rPr>
        <w:t xml:space="preserve"> ARP</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Качество обслуживания (</w:t>
      </w:r>
      <w:proofErr w:type="spellStart"/>
      <w:r w:rsidRPr="00FE08C7">
        <w:rPr>
          <w:rFonts w:ascii="Times New Roman" w:eastAsia="Times New Roman" w:hAnsi="Times New Roman"/>
          <w:sz w:val="28"/>
          <w:szCs w:val="28"/>
          <w:lang w:eastAsia="ru-RU"/>
        </w:rPr>
        <w:t>QoS</w:t>
      </w:r>
      <w:proofErr w:type="spellEnd"/>
      <w:r w:rsidRPr="00FE08C7">
        <w:rPr>
          <w:rFonts w:ascii="Times New Roman" w:eastAsia="Times New Roman" w:hAnsi="Times New Roman"/>
          <w:sz w:val="28"/>
          <w:szCs w:val="28"/>
          <w:lang w:eastAsia="ru-RU"/>
        </w:rPr>
        <w:t>)</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w:t>
      </w:r>
      <w:proofErr w:type="spellStart"/>
      <w:r w:rsidRPr="00FE08C7">
        <w:rPr>
          <w:rFonts w:ascii="Times New Roman" w:eastAsia="Times New Roman" w:hAnsi="Times New Roman"/>
          <w:sz w:val="28"/>
          <w:szCs w:val="28"/>
          <w:lang w:eastAsia="ru-RU"/>
        </w:rPr>
        <w:t>CoS</w:t>
      </w:r>
      <w:proofErr w:type="spellEnd"/>
      <w:r w:rsidRPr="00FE08C7">
        <w:rPr>
          <w:rFonts w:ascii="Times New Roman" w:eastAsia="Times New Roman" w:hAnsi="Times New Roman"/>
          <w:sz w:val="28"/>
          <w:szCs w:val="28"/>
          <w:lang w:eastAsia="ru-RU"/>
        </w:rPr>
        <w:t xml:space="preserve"> на основе:</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 Порта коммутатора</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 Очереди приоритетов 802.1p</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 VLAN ID</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 MAC-адреса</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 IPv4/IPv6-адреса</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 DSCP</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 TOS</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 Типа протокола</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 Порта TCP/UDP</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 Типа IPv6-трафика</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Управление полосой пропускания</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 На основе порта (входящее, с шагом до 64 Кбит/с)</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 На основе потока (входящее, с шагом до 64 Кбит/с)</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 Для выходной очереди (с шагом до 64 Кбит/с)</w:t>
      </w:r>
    </w:p>
    <w:p w:rsidR="00FE08C7" w:rsidRPr="00FE08C7" w:rsidRDefault="00FE08C7" w:rsidP="00FE08C7">
      <w:pPr>
        <w:spacing w:after="0" w:line="240" w:lineRule="auto"/>
        <w:rPr>
          <w:rFonts w:ascii="Times New Roman" w:eastAsia="Times New Roman" w:hAnsi="Times New Roman"/>
          <w:sz w:val="28"/>
          <w:szCs w:val="28"/>
          <w:lang w:val="en-US" w:eastAsia="ru-RU"/>
        </w:rPr>
      </w:pPr>
      <w:r w:rsidRPr="00FE08C7">
        <w:rPr>
          <w:rFonts w:ascii="Times New Roman" w:eastAsia="Times New Roman" w:hAnsi="Times New Roman"/>
          <w:sz w:val="28"/>
          <w:szCs w:val="28"/>
          <w:lang w:eastAsia="ru-RU"/>
        </w:rPr>
        <w:t xml:space="preserve"> Обработка</w:t>
      </w:r>
      <w:r w:rsidRPr="00FE08C7">
        <w:rPr>
          <w:rFonts w:ascii="Times New Roman" w:eastAsia="Times New Roman" w:hAnsi="Times New Roman"/>
          <w:sz w:val="28"/>
          <w:szCs w:val="28"/>
          <w:lang w:val="en-US" w:eastAsia="ru-RU"/>
        </w:rPr>
        <w:t xml:space="preserve"> </w:t>
      </w:r>
      <w:r w:rsidRPr="00FE08C7">
        <w:rPr>
          <w:rFonts w:ascii="Times New Roman" w:eastAsia="Times New Roman" w:hAnsi="Times New Roman"/>
          <w:sz w:val="28"/>
          <w:szCs w:val="28"/>
          <w:lang w:eastAsia="ru-RU"/>
        </w:rPr>
        <w:t>очередей</w:t>
      </w:r>
    </w:p>
    <w:p w:rsidR="00FE08C7" w:rsidRPr="00FE08C7" w:rsidRDefault="00FE08C7" w:rsidP="00FE08C7">
      <w:pPr>
        <w:spacing w:after="0" w:line="240" w:lineRule="auto"/>
        <w:rPr>
          <w:rFonts w:ascii="Times New Roman" w:eastAsia="Times New Roman" w:hAnsi="Times New Roman"/>
          <w:sz w:val="28"/>
          <w:szCs w:val="28"/>
          <w:lang w:val="en-US" w:eastAsia="ru-RU"/>
        </w:rPr>
      </w:pPr>
      <w:r w:rsidRPr="00FE08C7">
        <w:rPr>
          <w:rFonts w:ascii="Times New Roman" w:eastAsia="Times New Roman" w:hAnsi="Times New Roman"/>
          <w:sz w:val="28"/>
          <w:szCs w:val="28"/>
          <w:lang w:val="en-US" w:eastAsia="ru-RU"/>
        </w:rPr>
        <w:t>  - Strict priority</w:t>
      </w:r>
    </w:p>
    <w:p w:rsidR="00FE08C7" w:rsidRPr="00FE08C7" w:rsidRDefault="00FE08C7" w:rsidP="00FE08C7">
      <w:pPr>
        <w:spacing w:after="0" w:line="240" w:lineRule="auto"/>
        <w:rPr>
          <w:rFonts w:ascii="Times New Roman" w:eastAsia="Times New Roman" w:hAnsi="Times New Roman"/>
          <w:sz w:val="28"/>
          <w:szCs w:val="28"/>
          <w:lang w:val="en-US" w:eastAsia="ru-RU"/>
        </w:rPr>
      </w:pPr>
      <w:r w:rsidRPr="00FE08C7">
        <w:rPr>
          <w:rFonts w:ascii="Times New Roman" w:eastAsia="Times New Roman" w:hAnsi="Times New Roman"/>
          <w:sz w:val="28"/>
          <w:szCs w:val="28"/>
          <w:lang w:val="en-US" w:eastAsia="ru-RU"/>
        </w:rPr>
        <w:t>  - Weighted Round Robin (WRR)</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val="en-US" w:eastAsia="ru-RU"/>
        </w:rPr>
        <w:t xml:space="preserve"> </w:t>
      </w:r>
      <w:r w:rsidRPr="00FE08C7">
        <w:rPr>
          <w:rFonts w:ascii="Times New Roman" w:eastAsia="Times New Roman" w:hAnsi="Times New Roman"/>
          <w:sz w:val="28"/>
          <w:szCs w:val="28"/>
          <w:lang w:eastAsia="ru-RU"/>
        </w:rPr>
        <w:t>Не менее 8 выходных очередей </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Списки управления доступом (ACL)</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ACL на основе</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 Порта коммутатора</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 Приоритета 802.1p</w:t>
      </w:r>
    </w:p>
    <w:p w:rsidR="00FE08C7" w:rsidRPr="00FE08C7" w:rsidRDefault="00FE08C7" w:rsidP="00FE08C7">
      <w:pPr>
        <w:spacing w:after="0" w:line="240" w:lineRule="auto"/>
        <w:rPr>
          <w:rFonts w:ascii="Times New Roman" w:eastAsia="Times New Roman" w:hAnsi="Times New Roman"/>
          <w:sz w:val="28"/>
          <w:szCs w:val="28"/>
          <w:lang w:val="en-US" w:eastAsia="ru-RU"/>
        </w:rPr>
      </w:pPr>
      <w:r w:rsidRPr="00FE08C7">
        <w:rPr>
          <w:rFonts w:ascii="Times New Roman" w:eastAsia="Times New Roman" w:hAnsi="Times New Roman"/>
          <w:sz w:val="28"/>
          <w:szCs w:val="28"/>
          <w:lang w:eastAsia="ru-RU"/>
        </w:rPr>
        <w:lastRenderedPageBreak/>
        <w:t xml:space="preserve">  </w:t>
      </w:r>
      <w:r w:rsidRPr="00FE08C7">
        <w:rPr>
          <w:rFonts w:ascii="Times New Roman" w:eastAsia="Times New Roman" w:hAnsi="Times New Roman"/>
          <w:sz w:val="28"/>
          <w:szCs w:val="28"/>
          <w:lang w:val="en-US" w:eastAsia="ru-RU"/>
        </w:rPr>
        <w:t>- VLAN ID</w:t>
      </w:r>
    </w:p>
    <w:p w:rsidR="00FE08C7" w:rsidRPr="00FE08C7" w:rsidRDefault="00FE08C7" w:rsidP="00FE08C7">
      <w:pPr>
        <w:spacing w:after="0" w:line="240" w:lineRule="auto"/>
        <w:rPr>
          <w:rFonts w:ascii="Times New Roman" w:eastAsia="Times New Roman" w:hAnsi="Times New Roman"/>
          <w:sz w:val="28"/>
          <w:szCs w:val="28"/>
          <w:lang w:val="en-US" w:eastAsia="ru-RU"/>
        </w:rPr>
      </w:pPr>
      <w:r w:rsidRPr="00FE08C7">
        <w:rPr>
          <w:rFonts w:ascii="Times New Roman" w:eastAsia="Times New Roman" w:hAnsi="Times New Roman"/>
          <w:sz w:val="28"/>
          <w:szCs w:val="28"/>
          <w:lang w:val="en-US" w:eastAsia="ru-RU"/>
        </w:rPr>
        <w:t>  - MAC-</w:t>
      </w:r>
      <w:r w:rsidRPr="00FE08C7">
        <w:rPr>
          <w:rFonts w:ascii="Times New Roman" w:eastAsia="Times New Roman" w:hAnsi="Times New Roman"/>
          <w:sz w:val="28"/>
          <w:szCs w:val="28"/>
          <w:lang w:eastAsia="ru-RU"/>
        </w:rPr>
        <w:t>адреса</w:t>
      </w:r>
    </w:p>
    <w:p w:rsidR="00FE08C7" w:rsidRPr="00FE08C7" w:rsidRDefault="00FE08C7" w:rsidP="00FE08C7">
      <w:pPr>
        <w:spacing w:after="0" w:line="240" w:lineRule="auto"/>
        <w:rPr>
          <w:rFonts w:ascii="Times New Roman" w:eastAsia="Times New Roman" w:hAnsi="Times New Roman"/>
          <w:sz w:val="28"/>
          <w:szCs w:val="28"/>
          <w:lang w:val="en-US" w:eastAsia="ru-RU"/>
        </w:rPr>
      </w:pPr>
      <w:r w:rsidRPr="00FE08C7">
        <w:rPr>
          <w:rFonts w:ascii="Times New Roman" w:eastAsia="Times New Roman" w:hAnsi="Times New Roman"/>
          <w:sz w:val="28"/>
          <w:szCs w:val="28"/>
          <w:lang w:val="en-US" w:eastAsia="ru-RU"/>
        </w:rPr>
        <w:t>  - Ether type</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val="en-US" w:eastAsia="ru-RU"/>
        </w:rPr>
        <w:t xml:space="preserve">  </w:t>
      </w:r>
      <w:r w:rsidRPr="00FE08C7">
        <w:rPr>
          <w:rFonts w:ascii="Times New Roman" w:eastAsia="Times New Roman" w:hAnsi="Times New Roman"/>
          <w:sz w:val="28"/>
          <w:szCs w:val="28"/>
          <w:lang w:eastAsia="ru-RU"/>
        </w:rPr>
        <w:t>- TOS</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 IPv4/v6-адреса</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 DSCP</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 Типа протокола</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 Номера порта TCP/UDP для IPv4/IPv6</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 ICMP</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 Класса трафика IPv6</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До 256 правил доступа для входящего трафика</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Действие ACL (разрешить/запретить/</w:t>
      </w:r>
      <w:proofErr w:type="spellStart"/>
      <w:r w:rsidRPr="00FE08C7">
        <w:rPr>
          <w:rFonts w:ascii="Times New Roman" w:eastAsia="Times New Roman" w:hAnsi="Times New Roman"/>
          <w:sz w:val="28"/>
          <w:szCs w:val="28"/>
          <w:lang w:eastAsia="ru-RU"/>
        </w:rPr>
        <w:t>зеркалирование</w:t>
      </w:r>
      <w:proofErr w:type="spellEnd"/>
      <w:r w:rsidRPr="00FE08C7">
        <w:rPr>
          <w:rFonts w:ascii="Times New Roman" w:eastAsia="Times New Roman" w:hAnsi="Times New Roman"/>
          <w:sz w:val="28"/>
          <w:szCs w:val="28"/>
          <w:lang w:eastAsia="ru-RU"/>
        </w:rPr>
        <w:t>)</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ACL на основе времени</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Статистика ACL</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Фильтрация интерфейса CPU</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AAA</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802.1X</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 Управление доступом на основе узла</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 Управление доступом на основе порта</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Гостевой VLAN</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Ведение учетных записей RADIUS</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Ведение учетных записей TACACS+ </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4 уровня учетной записи пользователя</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Безопасность</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SSH v2</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SSL v1/2/3</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w:t>
      </w:r>
      <w:proofErr w:type="spellStart"/>
      <w:r w:rsidRPr="00FE08C7">
        <w:rPr>
          <w:rFonts w:ascii="Times New Roman" w:eastAsia="Times New Roman" w:hAnsi="Times New Roman"/>
          <w:sz w:val="28"/>
          <w:szCs w:val="28"/>
          <w:lang w:eastAsia="ru-RU"/>
        </w:rPr>
        <w:t>Port</w:t>
      </w:r>
      <w:proofErr w:type="spellEnd"/>
      <w:r w:rsidRPr="00FE08C7">
        <w:rPr>
          <w:rFonts w:ascii="Times New Roman" w:eastAsia="Times New Roman" w:hAnsi="Times New Roman"/>
          <w:sz w:val="28"/>
          <w:szCs w:val="28"/>
          <w:lang w:eastAsia="ru-RU"/>
        </w:rPr>
        <w:t xml:space="preserve"> </w:t>
      </w:r>
      <w:proofErr w:type="spellStart"/>
      <w:r w:rsidRPr="00FE08C7">
        <w:rPr>
          <w:rFonts w:ascii="Times New Roman" w:eastAsia="Times New Roman" w:hAnsi="Times New Roman"/>
          <w:sz w:val="28"/>
          <w:szCs w:val="28"/>
          <w:lang w:eastAsia="ru-RU"/>
        </w:rPr>
        <w:t>Security</w:t>
      </w:r>
      <w:proofErr w:type="spellEnd"/>
      <w:r w:rsidRPr="00FE08C7">
        <w:rPr>
          <w:rFonts w:ascii="Times New Roman" w:eastAsia="Times New Roman" w:hAnsi="Times New Roman"/>
          <w:sz w:val="28"/>
          <w:szCs w:val="28"/>
          <w:lang w:eastAsia="ru-RU"/>
        </w:rPr>
        <w:t xml:space="preserve"> (до 64 MAC-адресов на порт)</w:t>
      </w:r>
    </w:p>
    <w:p w:rsidR="00FE08C7" w:rsidRPr="00FE08C7" w:rsidRDefault="00FE08C7" w:rsidP="00FE08C7">
      <w:pPr>
        <w:spacing w:after="0" w:line="240" w:lineRule="auto"/>
        <w:rPr>
          <w:rFonts w:ascii="Times New Roman" w:eastAsia="Times New Roman" w:hAnsi="Times New Roman"/>
          <w:sz w:val="28"/>
          <w:szCs w:val="28"/>
          <w:lang w:val="en-US" w:eastAsia="ru-RU"/>
        </w:rPr>
      </w:pP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IP-MAC-Port Binding (IMPB)</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val="en-US" w:eastAsia="ru-RU"/>
        </w:rPr>
        <w:t xml:space="preserve">  </w:t>
      </w:r>
      <w:r w:rsidRPr="00FE08C7">
        <w:rPr>
          <w:rFonts w:ascii="Times New Roman" w:eastAsia="Times New Roman" w:hAnsi="Times New Roman"/>
          <w:sz w:val="28"/>
          <w:szCs w:val="28"/>
          <w:lang w:eastAsia="ru-RU"/>
        </w:rPr>
        <w:t>- Проверка ARP-пакетов </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 Проверка IP-пакетов </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 DHCP </w:t>
      </w:r>
      <w:proofErr w:type="spellStart"/>
      <w:r w:rsidRPr="00FE08C7">
        <w:rPr>
          <w:rFonts w:ascii="Times New Roman" w:eastAsia="Times New Roman" w:hAnsi="Times New Roman"/>
          <w:sz w:val="28"/>
          <w:szCs w:val="28"/>
          <w:lang w:eastAsia="ru-RU"/>
        </w:rPr>
        <w:t>Snooping</w:t>
      </w:r>
      <w:proofErr w:type="spellEnd"/>
      <w:r w:rsidRPr="00FE08C7">
        <w:rPr>
          <w:rFonts w:ascii="Times New Roman" w:eastAsia="Times New Roman" w:hAnsi="Times New Roman"/>
          <w:sz w:val="28"/>
          <w:szCs w:val="28"/>
          <w:lang w:eastAsia="ru-RU"/>
        </w:rPr>
        <w:t xml:space="preserve"> IPv6</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Защита от широковещательного/ многоадресного/одноадресного шторма</w:t>
      </w:r>
    </w:p>
    <w:p w:rsidR="00FE08C7" w:rsidRPr="00FE08C7" w:rsidRDefault="00FE08C7" w:rsidP="00FE08C7">
      <w:pPr>
        <w:spacing w:after="0" w:line="240" w:lineRule="auto"/>
        <w:rPr>
          <w:rFonts w:ascii="Times New Roman" w:eastAsia="Times New Roman" w:hAnsi="Times New Roman"/>
          <w:sz w:val="28"/>
          <w:szCs w:val="28"/>
          <w:lang w:val="en-US" w:eastAsia="ru-RU"/>
        </w:rPr>
      </w:pP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DHCP Server Screening</w:t>
      </w:r>
    </w:p>
    <w:p w:rsidR="00FE08C7" w:rsidRPr="00FE08C7" w:rsidRDefault="00FE08C7" w:rsidP="00FE08C7">
      <w:pPr>
        <w:spacing w:after="0" w:line="240" w:lineRule="auto"/>
        <w:rPr>
          <w:rFonts w:ascii="Times New Roman" w:eastAsia="Times New Roman" w:hAnsi="Times New Roman"/>
          <w:sz w:val="28"/>
          <w:szCs w:val="28"/>
          <w:lang w:val="en-US" w:eastAsia="ru-RU"/>
        </w:rPr>
      </w:pPr>
      <w:r w:rsidRPr="00FE08C7">
        <w:rPr>
          <w:rFonts w:ascii="Times New Roman" w:eastAsia="Times New Roman" w:hAnsi="Times New Roman"/>
          <w:sz w:val="28"/>
          <w:szCs w:val="28"/>
          <w:lang w:val="en-US" w:eastAsia="ru-RU"/>
        </w:rPr>
        <w:t xml:space="preserve"> </w:t>
      </w:r>
      <w:r w:rsidRPr="00FE08C7">
        <w:rPr>
          <w:rFonts w:ascii="Times New Roman" w:eastAsia="Times New Roman" w:hAnsi="Times New Roman"/>
          <w:sz w:val="28"/>
          <w:szCs w:val="28"/>
          <w:lang w:eastAsia="ru-RU"/>
        </w:rPr>
        <w:t>Фильтрация</w:t>
      </w:r>
      <w:r w:rsidRPr="00FE08C7">
        <w:rPr>
          <w:rFonts w:ascii="Times New Roman" w:eastAsia="Times New Roman" w:hAnsi="Times New Roman"/>
          <w:sz w:val="28"/>
          <w:szCs w:val="28"/>
          <w:lang w:val="en-US" w:eastAsia="ru-RU"/>
        </w:rPr>
        <w:t xml:space="preserve"> DHCP-</w:t>
      </w:r>
      <w:r w:rsidRPr="00FE08C7">
        <w:rPr>
          <w:rFonts w:ascii="Times New Roman" w:eastAsia="Times New Roman" w:hAnsi="Times New Roman"/>
          <w:sz w:val="28"/>
          <w:szCs w:val="28"/>
          <w:lang w:eastAsia="ru-RU"/>
        </w:rPr>
        <w:t>клиентов</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val="en-US" w:eastAsia="ru-RU"/>
        </w:rPr>
        <w:t xml:space="preserve"> </w:t>
      </w:r>
      <w:r w:rsidRPr="00FE08C7">
        <w:rPr>
          <w:rFonts w:ascii="Times New Roman" w:eastAsia="Times New Roman" w:hAnsi="Times New Roman"/>
          <w:sz w:val="28"/>
          <w:szCs w:val="28"/>
          <w:lang w:eastAsia="ru-RU"/>
        </w:rPr>
        <w:t xml:space="preserve">Предотвращение ARP </w:t>
      </w:r>
      <w:proofErr w:type="spellStart"/>
      <w:r w:rsidRPr="00FE08C7">
        <w:rPr>
          <w:rFonts w:ascii="Times New Roman" w:eastAsia="Times New Roman" w:hAnsi="Times New Roman"/>
          <w:sz w:val="28"/>
          <w:szCs w:val="28"/>
          <w:lang w:eastAsia="ru-RU"/>
        </w:rPr>
        <w:t>Spoofing</w:t>
      </w:r>
      <w:proofErr w:type="spellEnd"/>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Предотвращение атак BPDU</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Предотвращение атак </w:t>
      </w:r>
      <w:proofErr w:type="spellStart"/>
      <w:r w:rsidRPr="00FE08C7">
        <w:rPr>
          <w:rFonts w:ascii="Times New Roman" w:eastAsia="Times New Roman" w:hAnsi="Times New Roman"/>
          <w:sz w:val="28"/>
          <w:szCs w:val="28"/>
          <w:lang w:eastAsia="ru-RU"/>
        </w:rPr>
        <w:t>DoS</w:t>
      </w:r>
      <w:proofErr w:type="spellEnd"/>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Сегментация трафика</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TLS</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Управление</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Web-интерфейс (поддержка IPv4/IPv6)</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Интерфейс командной строки (CLI)</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lastRenderedPageBreak/>
        <w:t xml:space="preserve"> </w:t>
      </w:r>
      <w:proofErr w:type="spellStart"/>
      <w:r w:rsidRPr="00FE08C7">
        <w:rPr>
          <w:rFonts w:ascii="Times New Roman" w:eastAsia="Times New Roman" w:hAnsi="Times New Roman"/>
          <w:sz w:val="28"/>
          <w:szCs w:val="28"/>
          <w:lang w:eastAsia="ru-RU"/>
        </w:rPr>
        <w:t>Telnet</w:t>
      </w:r>
      <w:proofErr w:type="spellEnd"/>
      <w:r w:rsidRPr="00FE08C7">
        <w:rPr>
          <w:rFonts w:ascii="Times New Roman" w:eastAsia="Times New Roman" w:hAnsi="Times New Roman"/>
          <w:sz w:val="28"/>
          <w:szCs w:val="28"/>
          <w:lang w:eastAsia="ru-RU"/>
        </w:rPr>
        <w:t>-сервер/клиент (поддержка IPv4/IPv6)</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TFTP-клиент (IPv4/v6)</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Регистрация команд</w:t>
      </w:r>
    </w:p>
    <w:p w:rsidR="00FE08C7" w:rsidRPr="00FE08C7" w:rsidRDefault="00FE08C7" w:rsidP="00FE08C7">
      <w:pPr>
        <w:spacing w:after="0" w:line="240" w:lineRule="auto"/>
        <w:rPr>
          <w:rFonts w:ascii="Times New Roman" w:eastAsia="Times New Roman" w:hAnsi="Times New Roman"/>
          <w:sz w:val="28"/>
          <w:szCs w:val="28"/>
          <w:lang w:val="en-US" w:eastAsia="ru-RU"/>
        </w:rPr>
      </w:pP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SNMP v1/v2c/v3</w:t>
      </w:r>
    </w:p>
    <w:p w:rsidR="00FE08C7" w:rsidRPr="00FE08C7" w:rsidRDefault="00FE08C7" w:rsidP="00FE08C7">
      <w:pPr>
        <w:spacing w:after="0" w:line="240" w:lineRule="auto"/>
        <w:rPr>
          <w:rFonts w:ascii="Times New Roman" w:eastAsia="Times New Roman" w:hAnsi="Times New Roman"/>
          <w:sz w:val="28"/>
          <w:szCs w:val="28"/>
          <w:lang w:val="en-US" w:eastAsia="ru-RU"/>
        </w:rPr>
      </w:pPr>
      <w:r w:rsidRPr="00FE08C7">
        <w:rPr>
          <w:rFonts w:ascii="Times New Roman" w:eastAsia="Times New Roman" w:hAnsi="Times New Roman"/>
          <w:sz w:val="28"/>
          <w:szCs w:val="28"/>
          <w:lang w:val="en-US" w:eastAsia="ru-RU"/>
        </w:rPr>
        <w:t xml:space="preserve"> SNMP Traps</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val="en-US" w:eastAsia="ru-RU"/>
        </w:rPr>
        <w:t xml:space="preserve"> </w:t>
      </w:r>
      <w:r w:rsidRPr="00FE08C7">
        <w:rPr>
          <w:rFonts w:ascii="Times New Roman" w:eastAsia="Times New Roman" w:hAnsi="Times New Roman"/>
          <w:sz w:val="28"/>
          <w:szCs w:val="28"/>
          <w:lang w:eastAsia="ru-RU"/>
        </w:rPr>
        <w:t>Системный журнал</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RMON v1</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RMON v2</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LLDP</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w:t>
      </w:r>
      <w:proofErr w:type="spellStart"/>
      <w:r w:rsidRPr="00FE08C7">
        <w:rPr>
          <w:rFonts w:ascii="Times New Roman" w:eastAsia="Times New Roman" w:hAnsi="Times New Roman"/>
          <w:sz w:val="28"/>
          <w:szCs w:val="28"/>
          <w:lang w:eastAsia="ru-RU"/>
        </w:rPr>
        <w:t>BootP</w:t>
      </w:r>
      <w:proofErr w:type="spellEnd"/>
      <w:r w:rsidRPr="00FE08C7">
        <w:rPr>
          <w:rFonts w:ascii="Times New Roman" w:eastAsia="Times New Roman" w:hAnsi="Times New Roman"/>
          <w:sz w:val="28"/>
          <w:szCs w:val="28"/>
          <w:lang w:eastAsia="ru-RU"/>
        </w:rPr>
        <w:t>/DHCP-клиент</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Автоматическая настройка DHCP</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Конфигурационный файл в текстовом формате</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Доверенный хост</w:t>
      </w:r>
    </w:p>
    <w:p w:rsidR="00FE08C7" w:rsidRPr="00FE08C7" w:rsidRDefault="00FE08C7" w:rsidP="00FE08C7">
      <w:pPr>
        <w:spacing w:after="0" w:line="240" w:lineRule="auto"/>
        <w:rPr>
          <w:rFonts w:ascii="Times New Roman" w:eastAsia="Times New Roman" w:hAnsi="Times New Roman"/>
          <w:sz w:val="28"/>
          <w:szCs w:val="28"/>
          <w:lang w:val="en-US" w:eastAsia="ru-RU"/>
        </w:rPr>
      </w:pPr>
      <w:r w:rsidRPr="009A5626">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DHCP relay (IPv4/IPv6)</w:t>
      </w:r>
    </w:p>
    <w:p w:rsidR="00FE08C7" w:rsidRPr="00FE08C7" w:rsidRDefault="00FE08C7" w:rsidP="00FE08C7">
      <w:pPr>
        <w:spacing w:after="0" w:line="240" w:lineRule="auto"/>
        <w:rPr>
          <w:rFonts w:ascii="Times New Roman" w:eastAsia="Times New Roman" w:hAnsi="Times New Roman"/>
          <w:sz w:val="28"/>
          <w:szCs w:val="28"/>
          <w:lang w:val="en-US" w:eastAsia="ru-RU"/>
        </w:rPr>
      </w:pPr>
      <w:r w:rsidRPr="00FE08C7">
        <w:rPr>
          <w:rFonts w:ascii="Times New Roman" w:eastAsia="Times New Roman" w:hAnsi="Times New Roman"/>
          <w:sz w:val="28"/>
          <w:szCs w:val="28"/>
          <w:lang w:val="en-US" w:eastAsia="ru-RU"/>
        </w:rPr>
        <w:t>  - DHCP relay agent/local relay</w:t>
      </w:r>
    </w:p>
    <w:p w:rsidR="00FE08C7" w:rsidRPr="00FE08C7" w:rsidRDefault="00FE08C7" w:rsidP="00FE08C7">
      <w:pPr>
        <w:spacing w:after="0" w:line="240" w:lineRule="auto"/>
        <w:rPr>
          <w:rFonts w:ascii="Times New Roman" w:eastAsia="Times New Roman" w:hAnsi="Times New Roman"/>
          <w:sz w:val="28"/>
          <w:szCs w:val="28"/>
          <w:lang w:val="en-US" w:eastAsia="ru-RU"/>
        </w:rPr>
      </w:pPr>
      <w:r w:rsidRPr="00FE08C7">
        <w:rPr>
          <w:rFonts w:ascii="Times New Roman" w:eastAsia="Times New Roman" w:hAnsi="Times New Roman"/>
          <w:sz w:val="28"/>
          <w:szCs w:val="28"/>
          <w:lang w:val="en-US" w:eastAsia="ru-RU"/>
        </w:rPr>
        <w:t>  - DHCP relay option 12, 37, 38</w:t>
      </w:r>
    </w:p>
    <w:p w:rsidR="00FE08C7" w:rsidRPr="00FE08C7" w:rsidRDefault="00FE08C7" w:rsidP="00FE08C7">
      <w:pPr>
        <w:spacing w:after="0" w:line="240" w:lineRule="auto"/>
        <w:rPr>
          <w:rFonts w:ascii="Times New Roman" w:eastAsia="Times New Roman" w:hAnsi="Times New Roman"/>
          <w:sz w:val="28"/>
          <w:szCs w:val="28"/>
          <w:lang w:val="en-US" w:eastAsia="ru-RU"/>
        </w:rPr>
      </w:pPr>
      <w:r w:rsidRPr="00FE08C7">
        <w:rPr>
          <w:rFonts w:ascii="Times New Roman" w:eastAsia="Times New Roman" w:hAnsi="Times New Roman"/>
          <w:sz w:val="28"/>
          <w:szCs w:val="28"/>
          <w:lang w:val="en-US" w:eastAsia="ru-RU"/>
        </w:rPr>
        <w:t>  - DHCP Relay option 82</w:t>
      </w:r>
    </w:p>
    <w:p w:rsidR="00FE08C7" w:rsidRPr="00FE08C7" w:rsidRDefault="00FE08C7" w:rsidP="00FE08C7">
      <w:pPr>
        <w:spacing w:after="0" w:line="240" w:lineRule="auto"/>
        <w:rPr>
          <w:rFonts w:ascii="Times New Roman" w:eastAsia="Times New Roman" w:hAnsi="Times New Roman"/>
          <w:sz w:val="28"/>
          <w:szCs w:val="28"/>
          <w:lang w:val="en-US" w:eastAsia="ru-RU"/>
        </w:rPr>
      </w:pPr>
      <w:r w:rsidRPr="00FE08C7">
        <w:rPr>
          <w:rFonts w:ascii="Times New Roman" w:eastAsia="Times New Roman" w:hAnsi="Times New Roman"/>
          <w:sz w:val="28"/>
          <w:szCs w:val="28"/>
          <w:lang w:val="en-US" w:eastAsia="ru-RU"/>
        </w:rPr>
        <w:t xml:space="preserve"> </w:t>
      </w:r>
      <w:r w:rsidRPr="00FE08C7">
        <w:rPr>
          <w:rFonts w:ascii="Times New Roman" w:eastAsia="Times New Roman" w:hAnsi="Times New Roman"/>
          <w:sz w:val="28"/>
          <w:szCs w:val="28"/>
          <w:lang w:eastAsia="ru-RU"/>
        </w:rPr>
        <w:t>Добавление</w:t>
      </w:r>
      <w:r w:rsidRPr="00FE08C7">
        <w:rPr>
          <w:rFonts w:ascii="Times New Roman" w:eastAsia="Times New Roman" w:hAnsi="Times New Roman"/>
          <w:sz w:val="28"/>
          <w:szCs w:val="28"/>
          <w:lang w:val="en-US" w:eastAsia="ru-RU"/>
        </w:rPr>
        <w:t xml:space="preserve"> </w:t>
      </w:r>
      <w:r w:rsidRPr="00FE08C7">
        <w:rPr>
          <w:rFonts w:ascii="Times New Roman" w:eastAsia="Times New Roman" w:hAnsi="Times New Roman"/>
          <w:sz w:val="28"/>
          <w:szCs w:val="28"/>
          <w:lang w:eastAsia="ru-RU"/>
        </w:rPr>
        <w:t>тега</w:t>
      </w:r>
      <w:r w:rsidRPr="00FE08C7">
        <w:rPr>
          <w:rFonts w:ascii="Times New Roman" w:eastAsia="Times New Roman" w:hAnsi="Times New Roman"/>
          <w:sz w:val="28"/>
          <w:szCs w:val="28"/>
          <w:lang w:val="en-US" w:eastAsia="ru-RU"/>
        </w:rPr>
        <w:t xml:space="preserve"> </w:t>
      </w:r>
      <w:proofErr w:type="spellStart"/>
      <w:r w:rsidRPr="00FE08C7">
        <w:rPr>
          <w:rFonts w:ascii="Times New Roman" w:eastAsia="Times New Roman" w:hAnsi="Times New Roman"/>
          <w:sz w:val="28"/>
          <w:szCs w:val="28"/>
          <w:lang w:val="en-US" w:eastAsia="ru-RU"/>
        </w:rPr>
        <w:t>PPPoE</w:t>
      </w:r>
      <w:proofErr w:type="spellEnd"/>
      <w:r w:rsidRPr="00FE08C7">
        <w:rPr>
          <w:rFonts w:ascii="Times New Roman" w:eastAsia="Times New Roman" w:hAnsi="Times New Roman"/>
          <w:sz w:val="28"/>
          <w:szCs w:val="28"/>
          <w:lang w:val="en-US" w:eastAsia="ru-RU"/>
        </w:rPr>
        <w:t xml:space="preserve"> Circuit-ID</w:t>
      </w:r>
    </w:p>
    <w:p w:rsidR="00FE08C7" w:rsidRPr="00FE08C7" w:rsidRDefault="00FE08C7" w:rsidP="00FE08C7">
      <w:pPr>
        <w:spacing w:after="0" w:line="240" w:lineRule="auto"/>
        <w:rPr>
          <w:rFonts w:ascii="Times New Roman" w:eastAsia="Times New Roman" w:hAnsi="Times New Roman"/>
          <w:sz w:val="28"/>
          <w:szCs w:val="28"/>
          <w:lang w:val="en-US" w:eastAsia="ru-RU"/>
        </w:rPr>
      </w:pPr>
      <w:r w:rsidRPr="00FE08C7">
        <w:rPr>
          <w:rFonts w:ascii="Times New Roman" w:eastAsia="Times New Roman" w:hAnsi="Times New Roman"/>
          <w:sz w:val="28"/>
          <w:szCs w:val="28"/>
          <w:lang w:val="en-US" w:eastAsia="ru-RU"/>
        </w:rPr>
        <w:t xml:space="preserve"> Trap/alarm/log severity control</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val="en-US" w:eastAsia="ru-RU"/>
        </w:rPr>
        <w:t xml:space="preserve"> </w:t>
      </w:r>
      <w:r w:rsidRPr="00FE08C7">
        <w:rPr>
          <w:rFonts w:ascii="Times New Roman" w:eastAsia="Times New Roman" w:hAnsi="Times New Roman"/>
          <w:sz w:val="28"/>
          <w:szCs w:val="28"/>
          <w:lang w:eastAsia="ru-RU"/>
        </w:rPr>
        <w:t>Мониторинг CPU</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SNTP</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LLDP</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Команды отладки</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Восстановление пароля</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Шифрование пароля </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IPv6</w:t>
      </w:r>
    </w:p>
    <w:p w:rsidR="00FE08C7"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 xml:space="preserve"> RFC 1981 </w:t>
      </w:r>
      <w:proofErr w:type="spellStart"/>
      <w:r w:rsidRPr="00FE08C7">
        <w:rPr>
          <w:rFonts w:ascii="Times New Roman" w:eastAsia="Times New Roman" w:hAnsi="Times New Roman"/>
          <w:sz w:val="28"/>
          <w:szCs w:val="28"/>
          <w:lang w:eastAsia="ru-RU"/>
        </w:rPr>
        <w:t>Path</w:t>
      </w:r>
      <w:proofErr w:type="spellEnd"/>
      <w:r w:rsidRPr="00FE08C7">
        <w:rPr>
          <w:rFonts w:ascii="Times New Roman" w:eastAsia="Times New Roman" w:hAnsi="Times New Roman"/>
          <w:sz w:val="28"/>
          <w:szCs w:val="28"/>
          <w:lang w:eastAsia="ru-RU"/>
        </w:rPr>
        <w:t xml:space="preserve"> MTU </w:t>
      </w:r>
      <w:proofErr w:type="spellStart"/>
      <w:r w:rsidRPr="00FE08C7">
        <w:rPr>
          <w:rFonts w:ascii="Times New Roman" w:eastAsia="Times New Roman" w:hAnsi="Times New Roman"/>
          <w:sz w:val="28"/>
          <w:szCs w:val="28"/>
          <w:lang w:eastAsia="ru-RU"/>
        </w:rPr>
        <w:t>Discovery</w:t>
      </w:r>
      <w:proofErr w:type="spellEnd"/>
    </w:p>
    <w:p w:rsidR="00FE08C7" w:rsidRPr="00FE08C7" w:rsidRDefault="00FE08C7" w:rsidP="00FE08C7">
      <w:pPr>
        <w:spacing w:after="0" w:line="240" w:lineRule="auto"/>
        <w:rPr>
          <w:rFonts w:ascii="Times New Roman" w:eastAsia="Times New Roman" w:hAnsi="Times New Roman"/>
          <w:sz w:val="28"/>
          <w:szCs w:val="28"/>
          <w:lang w:val="en-US" w:eastAsia="ru-RU"/>
        </w:rPr>
      </w:pPr>
      <w:r w:rsidRPr="00FE08C7">
        <w:rPr>
          <w:rFonts w:ascii="Times New Roman" w:eastAsia="Times New Roman" w:hAnsi="Times New Roman"/>
          <w:sz w:val="28"/>
          <w:szCs w:val="28"/>
          <w:lang w:eastAsia="ru-RU"/>
        </w:rPr>
        <w:t xml:space="preserve"> </w:t>
      </w:r>
      <w:r w:rsidRPr="00FE08C7">
        <w:rPr>
          <w:rFonts w:ascii="Times New Roman" w:eastAsia="Times New Roman" w:hAnsi="Times New Roman"/>
          <w:sz w:val="28"/>
          <w:szCs w:val="28"/>
          <w:lang w:val="en-US" w:eastAsia="ru-RU"/>
        </w:rPr>
        <w:t>RFC 2460 IPv6</w:t>
      </w:r>
    </w:p>
    <w:p w:rsidR="00FE08C7" w:rsidRPr="00FE08C7" w:rsidRDefault="00FE08C7" w:rsidP="00FE08C7">
      <w:pPr>
        <w:spacing w:after="0" w:line="240" w:lineRule="auto"/>
        <w:rPr>
          <w:rFonts w:ascii="Times New Roman" w:eastAsia="Times New Roman" w:hAnsi="Times New Roman"/>
          <w:sz w:val="28"/>
          <w:szCs w:val="28"/>
          <w:lang w:val="en-US" w:eastAsia="ru-RU"/>
        </w:rPr>
      </w:pPr>
      <w:r w:rsidRPr="00FE08C7">
        <w:rPr>
          <w:rFonts w:ascii="Times New Roman" w:eastAsia="Times New Roman" w:hAnsi="Times New Roman"/>
          <w:sz w:val="28"/>
          <w:szCs w:val="28"/>
          <w:lang w:val="en-US" w:eastAsia="ru-RU"/>
        </w:rPr>
        <w:t xml:space="preserve"> RFC 2461, 4861 Neighbor Discovery </w:t>
      </w:r>
    </w:p>
    <w:p w:rsidR="00FE08C7" w:rsidRPr="00FE08C7" w:rsidRDefault="00FE08C7" w:rsidP="00FE08C7">
      <w:pPr>
        <w:spacing w:after="0" w:line="240" w:lineRule="auto"/>
        <w:rPr>
          <w:rFonts w:ascii="Times New Roman" w:eastAsia="Times New Roman" w:hAnsi="Times New Roman"/>
          <w:sz w:val="28"/>
          <w:szCs w:val="28"/>
          <w:lang w:val="en-US" w:eastAsia="ru-RU"/>
        </w:rPr>
      </w:pPr>
      <w:r w:rsidRPr="00FE08C7">
        <w:rPr>
          <w:rFonts w:ascii="Times New Roman" w:eastAsia="Times New Roman" w:hAnsi="Times New Roman"/>
          <w:sz w:val="28"/>
          <w:szCs w:val="28"/>
          <w:lang w:val="en-US" w:eastAsia="ru-RU"/>
        </w:rPr>
        <w:t xml:space="preserve"> RFC 2462, 4862 IPv6 Stateless Address Auto-configuration</w:t>
      </w:r>
    </w:p>
    <w:p w:rsidR="00FE08C7" w:rsidRPr="00FE08C7" w:rsidRDefault="00FE08C7" w:rsidP="00FE08C7">
      <w:pPr>
        <w:spacing w:after="0" w:line="240" w:lineRule="auto"/>
        <w:rPr>
          <w:rFonts w:ascii="Times New Roman" w:eastAsia="Times New Roman" w:hAnsi="Times New Roman"/>
          <w:sz w:val="28"/>
          <w:szCs w:val="28"/>
          <w:lang w:val="en-US" w:eastAsia="ru-RU"/>
        </w:rPr>
      </w:pPr>
      <w:r w:rsidRPr="00FE08C7">
        <w:rPr>
          <w:rFonts w:ascii="Times New Roman" w:eastAsia="Times New Roman" w:hAnsi="Times New Roman"/>
          <w:sz w:val="28"/>
          <w:szCs w:val="28"/>
          <w:lang w:val="en-US" w:eastAsia="ru-RU"/>
        </w:rPr>
        <w:t xml:space="preserve"> RFC 2464 IPv6 Neighbor over Ethernet and definition</w:t>
      </w:r>
    </w:p>
    <w:p w:rsidR="00FE08C7" w:rsidRPr="00FE08C7" w:rsidRDefault="00FE08C7" w:rsidP="00FE08C7">
      <w:pPr>
        <w:spacing w:after="0" w:line="240" w:lineRule="auto"/>
        <w:rPr>
          <w:rFonts w:ascii="Times New Roman" w:eastAsia="Times New Roman" w:hAnsi="Times New Roman"/>
          <w:sz w:val="28"/>
          <w:szCs w:val="28"/>
          <w:lang w:val="en-US" w:eastAsia="ru-RU"/>
        </w:rPr>
      </w:pPr>
      <w:r w:rsidRPr="00FE08C7">
        <w:rPr>
          <w:rFonts w:ascii="Times New Roman" w:eastAsia="Times New Roman" w:hAnsi="Times New Roman"/>
          <w:sz w:val="28"/>
          <w:szCs w:val="28"/>
          <w:lang w:val="en-US" w:eastAsia="ru-RU"/>
        </w:rPr>
        <w:t xml:space="preserve"> RFC3513, 4291 IPv6 addressing architecture</w:t>
      </w:r>
    </w:p>
    <w:p w:rsidR="00FE08C7" w:rsidRPr="00FE08C7" w:rsidRDefault="00FE08C7" w:rsidP="00FE08C7">
      <w:pPr>
        <w:spacing w:after="0" w:line="240" w:lineRule="auto"/>
        <w:rPr>
          <w:rFonts w:ascii="Times New Roman" w:eastAsia="Times New Roman" w:hAnsi="Times New Roman"/>
          <w:sz w:val="28"/>
          <w:szCs w:val="28"/>
          <w:lang w:val="en-US" w:eastAsia="ru-RU"/>
        </w:rPr>
      </w:pPr>
      <w:r w:rsidRPr="00FE08C7">
        <w:rPr>
          <w:rFonts w:ascii="Times New Roman" w:eastAsia="Times New Roman" w:hAnsi="Times New Roman"/>
          <w:sz w:val="28"/>
          <w:szCs w:val="28"/>
          <w:lang w:val="en-US" w:eastAsia="ru-RU"/>
        </w:rPr>
        <w:t xml:space="preserve"> RFC 2893, 4213 Dual Stack IPv4/IPv6</w:t>
      </w:r>
    </w:p>
    <w:p w:rsidR="007624DF" w:rsidRPr="00FE08C7" w:rsidRDefault="00FE08C7" w:rsidP="00FE08C7">
      <w:pPr>
        <w:spacing w:after="0" w:line="240" w:lineRule="auto"/>
        <w:rPr>
          <w:rFonts w:ascii="Times New Roman" w:eastAsia="Times New Roman" w:hAnsi="Times New Roman"/>
          <w:sz w:val="28"/>
          <w:szCs w:val="28"/>
          <w:lang w:eastAsia="ru-RU"/>
        </w:rPr>
      </w:pPr>
      <w:r w:rsidRPr="00FE08C7">
        <w:rPr>
          <w:rFonts w:ascii="Times New Roman" w:eastAsia="Times New Roman" w:hAnsi="Times New Roman"/>
          <w:sz w:val="28"/>
          <w:szCs w:val="28"/>
          <w:lang w:val="en-US" w:eastAsia="ru-RU"/>
        </w:rPr>
        <w:t> </w:t>
      </w:r>
      <w:r w:rsidRPr="00FE08C7">
        <w:rPr>
          <w:rFonts w:ascii="Times New Roman" w:eastAsia="Times New Roman" w:hAnsi="Times New Roman"/>
          <w:sz w:val="28"/>
          <w:szCs w:val="28"/>
          <w:lang w:eastAsia="ru-RU"/>
        </w:rPr>
        <w:t>Уровень шума – не более 0 дБ (A) должно использоваться пассивное охлаждение.</w:t>
      </w:r>
    </w:p>
    <w:p w:rsidR="00DF2B3B" w:rsidRPr="00FE08C7" w:rsidRDefault="00FE08C7" w:rsidP="00DF2B3B">
      <w:pPr>
        <w:numPr>
          <w:ilvl w:val="0"/>
          <w:numId w:val="18"/>
        </w:numPr>
        <w:spacing w:before="100" w:beforeAutospacing="1" w:after="100" w:afterAutospacing="1" w:line="273" w:lineRule="atLeast"/>
        <w:contextualSpacing/>
        <w:rPr>
          <w:rFonts w:ascii="Times New Roman" w:eastAsia="Times New Roman" w:hAnsi="Times New Roman"/>
          <w:b/>
          <w:sz w:val="28"/>
          <w:szCs w:val="28"/>
          <w:lang w:eastAsia="ru-RU"/>
        </w:rPr>
      </w:pPr>
      <w:r w:rsidRPr="00FE08C7">
        <w:rPr>
          <w:rFonts w:ascii="Times New Roman" w:eastAsia="Times New Roman" w:hAnsi="Times New Roman"/>
          <w:b/>
          <w:sz w:val="28"/>
          <w:szCs w:val="28"/>
          <w:lang w:eastAsia="ru-RU"/>
        </w:rPr>
        <w:t>Программные требования</w:t>
      </w:r>
    </w:p>
    <w:p w:rsidR="00FE08C7" w:rsidRPr="00FE08C7" w:rsidRDefault="00FE08C7" w:rsidP="00FE08C7">
      <w:pPr>
        <w:numPr>
          <w:ilvl w:val="1"/>
          <w:numId w:val="18"/>
        </w:numPr>
        <w:spacing w:before="100" w:beforeAutospacing="1" w:after="100" w:afterAutospacing="1" w:line="273" w:lineRule="atLeast"/>
        <w:contextualSpacing/>
        <w:rPr>
          <w:rFonts w:ascii="Times New Roman" w:eastAsia="Times New Roman" w:hAnsi="Times New Roman"/>
          <w:sz w:val="28"/>
          <w:szCs w:val="28"/>
          <w:lang w:eastAsia="ru-RU"/>
        </w:rPr>
      </w:pPr>
      <w:r w:rsidRPr="00FE08C7">
        <w:rPr>
          <w:rFonts w:ascii="Times New Roman" w:eastAsia="Times New Roman" w:hAnsi="Times New Roman"/>
          <w:sz w:val="28"/>
          <w:szCs w:val="28"/>
          <w:lang w:eastAsia="ru-RU"/>
        </w:rPr>
        <w:t>Программное обеспечение Microsoft – 3 шт.</w:t>
      </w:r>
    </w:p>
    <w:p w:rsidR="00DF2B3B" w:rsidRDefault="00FE08C7" w:rsidP="00FE08C7">
      <w:pPr>
        <w:spacing w:before="100" w:beforeAutospacing="1" w:after="100" w:afterAutospacing="1" w:line="273" w:lineRule="atLeast"/>
        <w:rPr>
          <w:rFonts w:ascii="Times New Roman" w:eastAsia="Times New Roman" w:hAnsi="Times New Roman"/>
          <w:color w:val="000000"/>
          <w:sz w:val="28"/>
          <w:szCs w:val="28"/>
          <w:lang w:eastAsia="ru-RU"/>
        </w:rPr>
      </w:pPr>
      <w:r w:rsidRPr="00FE08C7">
        <w:rPr>
          <w:rFonts w:ascii="Times New Roman" w:eastAsia="Times New Roman" w:hAnsi="Times New Roman"/>
          <w:color w:val="000000"/>
          <w:sz w:val="28"/>
          <w:szCs w:val="28"/>
          <w:lang w:eastAsia="ru-RU"/>
        </w:rPr>
        <w:t xml:space="preserve">Тип лицензии - </w:t>
      </w:r>
      <w:proofErr w:type="spellStart"/>
      <w:r w:rsidRPr="00FE08C7">
        <w:rPr>
          <w:rFonts w:ascii="Times New Roman" w:eastAsia="Times New Roman" w:hAnsi="Times New Roman"/>
          <w:color w:val="000000"/>
          <w:sz w:val="28"/>
          <w:szCs w:val="28"/>
          <w:lang w:eastAsia="ru-RU"/>
        </w:rPr>
        <w:t>Windows</w:t>
      </w:r>
      <w:proofErr w:type="spellEnd"/>
      <w:r w:rsidRPr="00FE08C7">
        <w:rPr>
          <w:rFonts w:ascii="Times New Roman" w:eastAsia="Times New Roman" w:hAnsi="Times New Roman"/>
          <w:color w:val="000000"/>
          <w:sz w:val="28"/>
          <w:szCs w:val="28"/>
          <w:lang w:eastAsia="ru-RU"/>
        </w:rPr>
        <w:t xml:space="preserve"> </w:t>
      </w:r>
      <w:proofErr w:type="spellStart"/>
      <w:r w:rsidRPr="00FE08C7">
        <w:rPr>
          <w:rFonts w:ascii="Times New Roman" w:eastAsia="Times New Roman" w:hAnsi="Times New Roman"/>
          <w:color w:val="000000"/>
          <w:sz w:val="28"/>
          <w:szCs w:val="28"/>
          <w:lang w:eastAsia="ru-RU"/>
        </w:rPr>
        <w:t>Svr</w:t>
      </w:r>
      <w:proofErr w:type="spellEnd"/>
      <w:r w:rsidRPr="00FE08C7">
        <w:rPr>
          <w:rFonts w:ascii="Times New Roman" w:eastAsia="Times New Roman" w:hAnsi="Times New Roman"/>
          <w:color w:val="000000"/>
          <w:sz w:val="28"/>
          <w:szCs w:val="28"/>
          <w:lang w:eastAsia="ru-RU"/>
        </w:rPr>
        <w:t xml:space="preserve"> </w:t>
      </w:r>
      <w:proofErr w:type="spellStart"/>
      <w:r w:rsidRPr="00FE08C7">
        <w:rPr>
          <w:rFonts w:ascii="Times New Roman" w:eastAsia="Times New Roman" w:hAnsi="Times New Roman"/>
          <w:color w:val="000000"/>
          <w:sz w:val="28"/>
          <w:szCs w:val="28"/>
          <w:lang w:eastAsia="ru-RU"/>
        </w:rPr>
        <w:t>Std</w:t>
      </w:r>
      <w:proofErr w:type="spellEnd"/>
      <w:r w:rsidRPr="00FE08C7">
        <w:rPr>
          <w:rFonts w:ascii="Times New Roman" w:eastAsia="Times New Roman" w:hAnsi="Times New Roman"/>
          <w:color w:val="000000"/>
          <w:sz w:val="28"/>
          <w:szCs w:val="28"/>
          <w:lang w:eastAsia="ru-RU"/>
        </w:rPr>
        <w:t xml:space="preserve"> 2012 R2 x64 </w:t>
      </w:r>
      <w:proofErr w:type="spellStart"/>
      <w:r w:rsidRPr="00FE08C7">
        <w:rPr>
          <w:rFonts w:ascii="Times New Roman" w:eastAsia="Times New Roman" w:hAnsi="Times New Roman"/>
          <w:color w:val="000000"/>
          <w:sz w:val="28"/>
          <w:szCs w:val="28"/>
          <w:lang w:eastAsia="ru-RU"/>
        </w:rPr>
        <w:t>Russian</w:t>
      </w:r>
      <w:proofErr w:type="spellEnd"/>
      <w:r w:rsidRPr="00FE08C7">
        <w:rPr>
          <w:rFonts w:ascii="Times New Roman" w:eastAsia="Times New Roman" w:hAnsi="Times New Roman"/>
          <w:color w:val="000000"/>
          <w:sz w:val="28"/>
          <w:szCs w:val="28"/>
          <w:lang w:eastAsia="ru-RU"/>
        </w:rPr>
        <w:t xml:space="preserve"> 1pk DSP OEI DVD 2CPU/2VM </w:t>
      </w:r>
      <w:r w:rsidRPr="00FE08C7">
        <w:rPr>
          <w:rFonts w:ascii="Times New Roman" w:eastAsia="Times New Roman" w:hAnsi="Times New Roman"/>
          <w:color w:val="000000"/>
          <w:sz w:val="28"/>
          <w:szCs w:val="28"/>
          <w:lang w:val="en-US" w:eastAsia="ru-RU"/>
        </w:rPr>
        <w:t>p</w:t>
      </w:r>
      <w:r w:rsidRPr="00FE08C7">
        <w:rPr>
          <w:rFonts w:ascii="Times New Roman" w:eastAsia="Times New Roman" w:hAnsi="Times New Roman"/>
          <w:color w:val="000000"/>
          <w:sz w:val="28"/>
          <w:szCs w:val="28"/>
          <w:lang w:eastAsia="ru-RU"/>
        </w:rPr>
        <w:t>/</w:t>
      </w:r>
      <w:r w:rsidRPr="00FE08C7">
        <w:rPr>
          <w:rFonts w:ascii="Times New Roman" w:eastAsia="Times New Roman" w:hAnsi="Times New Roman"/>
          <w:color w:val="000000"/>
          <w:sz w:val="28"/>
          <w:szCs w:val="28"/>
          <w:lang w:val="en-US" w:eastAsia="ru-RU"/>
        </w:rPr>
        <w:t>n</w:t>
      </w:r>
      <w:r w:rsidRPr="00FE08C7">
        <w:rPr>
          <w:rFonts w:ascii="Times New Roman" w:eastAsia="Times New Roman" w:hAnsi="Times New Roman"/>
          <w:color w:val="000000"/>
          <w:sz w:val="28"/>
          <w:szCs w:val="28"/>
          <w:lang w:eastAsia="ru-RU"/>
        </w:rPr>
        <w:t>: P73-06174</w:t>
      </w:r>
    </w:p>
    <w:p w:rsidR="00FE08C7" w:rsidRPr="009A5626" w:rsidRDefault="00C171DC" w:rsidP="00C171DC">
      <w:pPr>
        <w:spacing w:before="100" w:beforeAutospacing="1" w:after="100" w:afterAutospacing="1" w:line="273" w:lineRule="atLeast"/>
        <w:ind w:firstLine="708"/>
        <w:rPr>
          <w:rFonts w:ascii="Times New Roman" w:hAnsi="Times New Roman"/>
          <w:b/>
          <w:sz w:val="26"/>
          <w:szCs w:val="26"/>
        </w:rPr>
      </w:pPr>
      <w:r w:rsidRPr="009A5626">
        <w:rPr>
          <w:rFonts w:ascii="Times New Roman" w:hAnsi="Times New Roman"/>
          <w:color w:val="000000"/>
          <w:sz w:val="28"/>
          <w:szCs w:val="28"/>
        </w:rPr>
        <w:t xml:space="preserve">2.2 </w:t>
      </w:r>
      <w:r w:rsidR="009A5626">
        <w:rPr>
          <w:rFonts w:ascii="Times New Roman" w:hAnsi="Times New Roman"/>
          <w:color w:val="000000"/>
          <w:sz w:val="28"/>
          <w:szCs w:val="28"/>
        </w:rPr>
        <w:t xml:space="preserve">Программное обеспечение </w:t>
      </w:r>
      <w:r w:rsidR="009A5626">
        <w:rPr>
          <w:rFonts w:ascii="Times New Roman" w:hAnsi="Times New Roman"/>
          <w:color w:val="000000"/>
          <w:sz w:val="28"/>
          <w:szCs w:val="28"/>
          <w:lang w:val="en-US"/>
        </w:rPr>
        <w:t>Linux</w:t>
      </w:r>
      <w:r w:rsidR="009A5626" w:rsidRPr="009A5626">
        <w:rPr>
          <w:rFonts w:ascii="Times New Roman" w:hAnsi="Times New Roman"/>
          <w:color w:val="000000"/>
          <w:sz w:val="28"/>
          <w:szCs w:val="28"/>
        </w:rPr>
        <w:t xml:space="preserve"> </w:t>
      </w:r>
      <w:r w:rsidR="009A5626">
        <w:rPr>
          <w:rFonts w:ascii="Times New Roman" w:hAnsi="Times New Roman"/>
          <w:color w:val="000000"/>
          <w:sz w:val="28"/>
          <w:szCs w:val="28"/>
          <w:lang w:val="en-US"/>
        </w:rPr>
        <w:t>Centos</w:t>
      </w:r>
      <w:r w:rsidR="009A5626" w:rsidRPr="009A5626">
        <w:rPr>
          <w:rFonts w:ascii="Times New Roman" w:hAnsi="Times New Roman"/>
          <w:color w:val="000000"/>
          <w:sz w:val="28"/>
          <w:szCs w:val="28"/>
        </w:rPr>
        <w:t xml:space="preserve"> 6</w:t>
      </w:r>
      <w:r w:rsidRPr="009A5626">
        <w:rPr>
          <w:rFonts w:ascii="Times New Roman" w:hAnsi="Times New Roman"/>
          <w:color w:val="000000"/>
          <w:sz w:val="28"/>
          <w:szCs w:val="28"/>
        </w:rPr>
        <w:t xml:space="preserve"> – 2 </w:t>
      </w:r>
      <w:r>
        <w:rPr>
          <w:rFonts w:ascii="Times New Roman" w:hAnsi="Times New Roman"/>
          <w:color w:val="000000"/>
          <w:sz w:val="28"/>
          <w:szCs w:val="28"/>
        </w:rPr>
        <w:t>шт</w:t>
      </w:r>
      <w:r w:rsidRPr="009A5626">
        <w:rPr>
          <w:rFonts w:ascii="Times New Roman" w:hAnsi="Times New Roman"/>
          <w:color w:val="000000"/>
          <w:sz w:val="28"/>
          <w:szCs w:val="28"/>
        </w:rPr>
        <w:t>.</w:t>
      </w:r>
    </w:p>
    <w:p w:rsidR="009C61DB" w:rsidRDefault="009C61DB" w:rsidP="00F0083D">
      <w:pPr>
        <w:autoSpaceDE w:val="0"/>
        <w:autoSpaceDN w:val="0"/>
        <w:adjustRightInd w:val="0"/>
        <w:spacing w:after="0" w:line="240" w:lineRule="auto"/>
        <w:ind w:firstLine="709"/>
        <w:jc w:val="right"/>
        <w:rPr>
          <w:rFonts w:ascii="Times New Roman" w:hAnsi="Times New Roman"/>
          <w:bCs/>
          <w:sz w:val="24"/>
          <w:szCs w:val="24"/>
        </w:rPr>
      </w:pPr>
      <w:r w:rsidRPr="009C5E55">
        <w:rPr>
          <w:rFonts w:ascii="Times New Roman" w:hAnsi="Times New Roman"/>
          <w:bCs/>
          <w:sz w:val="24"/>
          <w:szCs w:val="24"/>
        </w:rPr>
        <w:lastRenderedPageBreak/>
        <w:t>Приложение</w:t>
      </w:r>
    </w:p>
    <w:p w:rsidR="009C61DB" w:rsidRDefault="009C61DB" w:rsidP="00F0083D">
      <w:pPr>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к конкурсной документации № 4</w:t>
      </w:r>
    </w:p>
    <w:p w:rsidR="009C61DB" w:rsidRDefault="009C61DB" w:rsidP="00F0083D">
      <w:pPr>
        <w:autoSpaceDE w:val="0"/>
        <w:autoSpaceDN w:val="0"/>
        <w:adjustRightInd w:val="0"/>
        <w:spacing w:after="0" w:line="240" w:lineRule="auto"/>
        <w:ind w:firstLine="709"/>
        <w:jc w:val="right"/>
        <w:rPr>
          <w:rFonts w:ascii="Times New Roman" w:hAnsi="Times New Roman"/>
          <w:bCs/>
          <w:sz w:val="24"/>
          <w:szCs w:val="24"/>
        </w:rPr>
      </w:pPr>
    </w:p>
    <w:p w:rsidR="009C61DB" w:rsidRDefault="009C61DB" w:rsidP="00F0083D">
      <w:pPr>
        <w:autoSpaceDE w:val="0"/>
        <w:autoSpaceDN w:val="0"/>
        <w:adjustRightInd w:val="0"/>
        <w:spacing w:after="0" w:line="240" w:lineRule="auto"/>
        <w:ind w:firstLine="709"/>
        <w:jc w:val="right"/>
        <w:rPr>
          <w:rFonts w:ascii="Times New Roman" w:hAnsi="Times New Roman"/>
          <w:bCs/>
          <w:sz w:val="24"/>
          <w:szCs w:val="24"/>
        </w:rPr>
      </w:pPr>
    </w:p>
    <w:p w:rsidR="009C61DB" w:rsidRPr="009C5E55" w:rsidRDefault="009C61DB" w:rsidP="00F0083D">
      <w:pPr>
        <w:autoSpaceDE w:val="0"/>
        <w:autoSpaceDN w:val="0"/>
        <w:adjustRightInd w:val="0"/>
        <w:spacing w:after="0" w:line="240" w:lineRule="auto"/>
        <w:ind w:firstLine="709"/>
        <w:jc w:val="center"/>
        <w:rPr>
          <w:rFonts w:ascii="Times New Roman" w:hAnsi="Times New Roman"/>
          <w:b/>
          <w:bCs/>
          <w:sz w:val="28"/>
          <w:szCs w:val="28"/>
        </w:rPr>
      </w:pPr>
      <w:r w:rsidRPr="009C5E55">
        <w:rPr>
          <w:rFonts w:ascii="Times New Roman" w:hAnsi="Times New Roman"/>
          <w:b/>
          <w:bCs/>
          <w:sz w:val="28"/>
          <w:szCs w:val="28"/>
        </w:rPr>
        <w:t>Проект договора</w:t>
      </w:r>
    </w:p>
    <w:p w:rsidR="009C61DB" w:rsidRDefault="009C61DB" w:rsidP="00F0083D">
      <w:pPr>
        <w:pStyle w:val="afb"/>
        <w:spacing w:before="0" w:beforeAutospacing="0" w:after="0" w:afterAutospacing="0"/>
        <w:rPr>
          <w:color w:val="000000"/>
          <w:sz w:val="27"/>
          <w:szCs w:val="27"/>
        </w:rPr>
      </w:pPr>
      <w:r>
        <w:rPr>
          <w:color w:val="000000"/>
          <w:sz w:val="27"/>
          <w:szCs w:val="27"/>
        </w:rPr>
        <w:t>г. Чита «___» _______________2014 год</w:t>
      </w:r>
    </w:p>
    <w:p w:rsidR="009C61DB" w:rsidRDefault="009C61DB" w:rsidP="00F0083D">
      <w:pPr>
        <w:pStyle w:val="afb"/>
        <w:spacing w:before="0" w:beforeAutospacing="0" w:after="0" w:afterAutospacing="0"/>
        <w:rPr>
          <w:color w:val="000000"/>
          <w:sz w:val="27"/>
          <w:szCs w:val="27"/>
        </w:rPr>
      </w:pPr>
    </w:p>
    <w:p w:rsidR="009C61DB" w:rsidRDefault="009C61DB" w:rsidP="00F0083D">
      <w:pPr>
        <w:pStyle w:val="afb"/>
        <w:spacing w:before="0" w:beforeAutospacing="0" w:after="0" w:afterAutospacing="0"/>
        <w:ind w:firstLine="708"/>
        <w:jc w:val="both"/>
        <w:rPr>
          <w:color w:val="000000"/>
          <w:sz w:val="27"/>
          <w:szCs w:val="27"/>
        </w:rPr>
      </w:pPr>
      <w:r>
        <w:rPr>
          <w:color w:val="000000"/>
          <w:sz w:val="27"/>
          <w:szCs w:val="27"/>
        </w:rPr>
        <w:t>Забайкальский фонд капитального ремонта многоквартирных домов, в лице генерального директора Кирсановой Евгении Валентиновны, действующей на основании Устава, именуемое в дальнейшем «Заказчик», и _____________ в лице ____________________, действующего на основании _____________, именуемое в дальнейшем «Поставщик», с другой стороны, вместе именуемые «Стороны», руководствуясь _________________________________, заключили настоящий Договор о нижеследующем:</w:t>
      </w:r>
    </w:p>
    <w:p w:rsidR="009C61DB" w:rsidRPr="00BA6495" w:rsidRDefault="009C61DB" w:rsidP="00F0083D">
      <w:pPr>
        <w:pStyle w:val="afb"/>
        <w:spacing w:before="0" w:beforeAutospacing="0" w:after="0" w:afterAutospacing="0"/>
        <w:jc w:val="center"/>
        <w:rPr>
          <w:b/>
          <w:color w:val="000000"/>
          <w:sz w:val="27"/>
          <w:szCs w:val="27"/>
        </w:rPr>
      </w:pPr>
      <w:r w:rsidRPr="00BA6495">
        <w:rPr>
          <w:b/>
          <w:color w:val="000000"/>
          <w:sz w:val="27"/>
          <w:szCs w:val="27"/>
        </w:rPr>
        <w:t>1. Предмет договора</w:t>
      </w:r>
    </w:p>
    <w:p w:rsidR="009C61DB" w:rsidRDefault="009C61DB" w:rsidP="00F0083D">
      <w:pPr>
        <w:pStyle w:val="afb"/>
        <w:spacing w:before="0" w:beforeAutospacing="0" w:after="0" w:afterAutospacing="0"/>
        <w:jc w:val="both"/>
        <w:rPr>
          <w:color w:val="000000"/>
          <w:sz w:val="27"/>
          <w:szCs w:val="27"/>
        </w:rPr>
      </w:pPr>
      <w:r>
        <w:rPr>
          <w:color w:val="000000"/>
          <w:sz w:val="27"/>
          <w:szCs w:val="27"/>
        </w:rPr>
        <w:t>1.1. В соответствии с настоящим Договором Поставщик обязуется поставить Заказчику _______________________________ (далее - Товар) и произвести работы по установке, настройке и запуску (далее - Услуги) в соответствии со Спецификацией (приложение к настоящему Договору), а Заказчик принять и оплатить.</w:t>
      </w:r>
    </w:p>
    <w:p w:rsidR="009C61DB" w:rsidRPr="00BA6495" w:rsidRDefault="009C61DB" w:rsidP="00F0083D">
      <w:pPr>
        <w:pStyle w:val="afb"/>
        <w:spacing w:before="0" w:beforeAutospacing="0" w:after="0" w:afterAutospacing="0"/>
        <w:jc w:val="center"/>
        <w:rPr>
          <w:b/>
          <w:color w:val="000000"/>
          <w:sz w:val="27"/>
          <w:szCs w:val="27"/>
        </w:rPr>
      </w:pPr>
      <w:r w:rsidRPr="00BA6495">
        <w:rPr>
          <w:b/>
          <w:color w:val="000000"/>
          <w:sz w:val="27"/>
          <w:szCs w:val="27"/>
        </w:rPr>
        <w:t>2. Цена договора и порядок расчетов</w:t>
      </w:r>
    </w:p>
    <w:p w:rsidR="009C61DB" w:rsidRDefault="009C61DB" w:rsidP="00F0083D">
      <w:pPr>
        <w:pStyle w:val="afb"/>
        <w:spacing w:before="0" w:beforeAutospacing="0" w:after="0" w:afterAutospacing="0"/>
        <w:jc w:val="both"/>
        <w:rPr>
          <w:color w:val="000000"/>
          <w:sz w:val="27"/>
          <w:szCs w:val="27"/>
        </w:rPr>
      </w:pPr>
      <w:r>
        <w:rPr>
          <w:color w:val="000000"/>
          <w:sz w:val="27"/>
          <w:szCs w:val="27"/>
        </w:rPr>
        <w:t xml:space="preserve">2.1. Цена настоящего Договора составляет _________________________ рублей и включает все расходы Поставщика, связанные с исполнением настоящего Договора, в том числе расходы на </w:t>
      </w:r>
      <w:r w:rsidR="00E72EEE">
        <w:rPr>
          <w:color w:val="000000"/>
          <w:sz w:val="27"/>
          <w:szCs w:val="27"/>
        </w:rPr>
        <w:t>доставку</w:t>
      </w:r>
      <w:r>
        <w:rPr>
          <w:color w:val="000000"/>
          <w:sz w:val="27"/>
          <w:szCs w:val="27"/>
        </w:rPr>
        <w:t>, страхование, упаковку, маркировку, уплату таможенных пошлин, налогов, сборов и других обязательных платежей.</w:t>
      </w:r>
    </w:p>
    <w:p w:rsidR="009C61DB" w:rsidRPr="005D61C0" w:rsidRDefault="009C61DB" w:rsidP="00F0083D">
      <w:pPr>
        <w:pStyle w:val="afb"/>
        <w:spacing w:before="0" w:beforeAutospacing="0" w:after="0" w:afterAutospacing="0"/>
        <w:jc w:val="both"/>
        <w:rPr>
          <w:color w:val="000000"/>
          <w:sz w:val="27"/>
          <w:szCs w:val="27"/>
        </w:rPr>
      </w:pPr>
      <w:r>
        <w:rPr>
          <w:color w:val="000000"/>
          <w:sz w:val="27"/>
          <w:szCs w:val="27"/>
        </w:rPr>
        <w:t>2.3. Оплата по настоящему Договору производится путем перечисления денежных средств на расчетный счет Поставщика в течение 10 рабочих дней с момента поставки Товара и</w:t>
      </w:r>
      <w:r w:rsidRPr="005D61C0">
        <w:rPr>
          <w:color w:val="000000"/>
          <w:sz w:val="27"/>
          <w:szCs w:val="27"/>
        </w:rPr>
        <w:t xml:space="preserve"> оказания Услуг Заказчику, </w:t>
      </w:r>
      <w:r w:rsidRPr="005D61C0">
        <w:rPr>
          <w:sz w:val="27"/>
          <w:szCs w:val="27"/>
        </w:rPr>
        <w:t>а так же  по мере поступления денежных средств из бюджета Забайкальского края на счет Заказчика</w:t>
      </w:r>
      <w:r w:rsidRPr="005D61C0">
        <w:rPr>
          <w:color w:val="000000"/>
          <w:sz w:val="27"/>
          <w:szCs w:val="27"/>
        </w:rPr>
        <w:t>.</w:t>
      </w:r>
    </w:p>
    <w:p w:rsidR="009C61DB" w:rsidRDefault="009C61DB" w:rsidP="00F0083D">
      <w:pPr>
        <w:pStyle w:val="afb"/>
        <w:spacing w:before="0" w:beforeAutospacing="0" w:after="0" w:afterAutospacing="0"/>
        <w:rPr>
          <w:color w:val="000000"/>
          <w:sz w:val="27"/>
          <w:szCs w:val="27"/>
        </w:rPr>
      </w:pPr>
      <w:r>
        <w:rPr>
          <w:color w:val="000000"/>
          <w:sz w:val="27"/>
          <w:szCs w:val="27"/>
        </w:rPr>
        <w:t>2.4. Цена продукции является твердой и определяется на весь срок исполнения Договора.</w:t>
      </w:r>
    </w:p>
    <w:p w:rsidR="009C61DB" w:rsidRDefault="009C61DB" w:rsidP="00F0083D">
      <w:pPr>
        <w:pStyle w:val="afb"/>
        <w:spacing w:before="0" w:beforeAutospacing="0" w:after="0" w:afterAutospacing="0"/>
        <w:rPr>
          <w:color w:val="000000"/>
          <w:sz w:val="27"/>
          <w:szCs w:val="27"/>
        </w:rPr>
      </w:pPr>
      <w:r>
        <w:rPr>
          <w:color w:val="000000"/>
          <w:sz w:val="27"/>
          <w:szCs w:val="27"/>
        </w:rPr>
        <w:t>2.5. Цена Договора устанавливается в валюте РФ.</w:t>
      </w:r>
    </w:p>
    <w:p w:rsidR="009C61DB" w:rsidRDefault="009C61DB" w:rsidP="00F0083D">
      <w:pPr>
        <w:pStyle w:val="afb"/>
        <w:spacing w:before="0" w:beforeAutospacing="0" w:after="0" w:afterAutospacing="0"/>
        <w:jc w:val="both"/>
        <w:rPr>
          <w:color w:val="000000"/>
          <w:sz w:val="27"/>
          <w:szCs w:val="27"/>
        </w:rPr>
      </w:pPr>
      <w:r>
        <w:rPr>
          <w:color w:val="000000"/>
          <w:sz w:val="27"/>
          <w:szCs w:val="27"/>
        </w:rPr>
        <w:t>2.6. Днем оплаты считается день списания денежных средств со счета Заказчика.</w:t>
      </w:r>
    </w:p>
    <w:p w:rsidR="009C61DB" w:rsidRPr="005D61C0" w:rsidRDefault="009C61DB" w:rsidP="00F0083D">
      <w:pPr>
        <w:pStyle w:val="afb"/>
        <w:spacing w:before="0" w:beforeAutospacing="0" w:after="0" w:afterAutospacing="0"/>
        <w:jc w:val="center"/>
        <w:rPr>
          <w:b/>
          <w:color w:val="000000"/>
          <w:sz w:val="27"/>
          <w:szCs w:val="27"/>
        </w:rPr>
      </w:pPr>
      <w:r w:rsidRPr="005D61C0">
        <w:rPr>
          <w:b/>
          <w:color w:val="000000"/>
          <w:sz w:val="27"/>
          <w:szCs w:val="27"/>
        </w:rPr>
        <w:t>3. Условия и сроки поставки</w:t>
      </w:r>
    </w:p>
    <w:p w:rsidR="009C61DB" w:rsidRDefault="009C61DB" w:rsidP="00F0083D">
      <w:pPr>
        <w:pStyle w:val="afb"/>
        <w:spacing w:before="0" w:beforeAutospacing="0" w:after="0" w:afterAutospacing="0"/>
        <w:jc w:val="both"/>
        <w:rPr>
          <w:color w:val="000000"/>
          <w:sz w:val="27"/>
          <w:szCs w:val="27"/>
        </w:rPr>
      </w:pPr>
      <w:r>
        <w:rPr>
          <w:color w:val="000000"/>
          <w:sz w:val="27"/>
          <w:szCs w:val="27"/>
        </w:rPr>
        <w:t>3.1. Поставка товара производится в соответствии со Спецификацией (приложение 1 к настоящему Договору).</w:t>
      </w:r>
    </w:p>
    <w:p w:rsidR="009C61DB" w:rsidRDefault="009C61DB" w:rsidP="00F0083D">
      <w:pPr>
        <w:pStyle w:val="afb"/>
        <w:spacing w:before="0" w:beforeAutospacing="0" w:after="0" w:afterAutospacing="0"/>
        <w:jc w:val="both"/>
        <w:rPr>
          <w:color w:val="000000"/>
          <w:sz w:val="27"/>
          <w:szCs w:val="27"/>
        </w:rPr>
      </w:pPr>
      <w:r>
        <w:rPr>
          <w:color w:val="000000"/>
          <w:sz w:val="27"/>
          <w:szCs w:val="27"/>
        </w:rPr>
        <w:t>3.2. Поставщик обязуется поставить Заказчику товар в течение 5 дней с момента заключения Договора</w:t>
      </w:r>
    </w:p>
    <w:p w:rsidR="009C61DB" w:rsidRDefault="009C61DB" w:rsidP="00F0083D">
      <w:pPr>
        <w:pStyle w:val="afb"/>
        <w:spacing w:before="0" w:beforeAutospacing="0" w:after="0" w:afterAutospacing="0"/>
        <w:jc w:val="both"/>
        <w:rPr>
          <w:color w:val="000000"/>
          <w:sz w:val="27"/>
          <w:szCs w:val="27"/>
        </w:rPr>
      </w:pPr>
      <w:r>
        <w:rPr>
          <w:color w:val="000000"/>
          <w:sz w:val="27"/>
          <w:szCs w:val="27"/>
        </w:rPr>
        <w:t>3.3. Поставщик обязуется установить, настроить и запустить оборудование в течение 10 дней с момента заключения Договора.</w:t>
      </w:r>
    </w:p>
    <w:p w:rsidR="009C61DB" w:rsidRDefault="009C61DB" w:rsidP="00F0083D">
      <w:pPr>
        <w:pStyle w:val="afb"/>
        <w:spacing w:before="0" w:beforeAutospacing="0" w:after="0" w:afterAutospacing="0"/>
        <w:jc w:val="both"/>
        <w:rPr>
          <w:color w:val="000000"/>
          <w:sz w:val="27"/>
          <w:szCs w:val="27"/>
        </w:rPr>
      </w:pPr>
      <w:r>
        <w:rPr>
          <w:color w:val="000000"/>
          <w:sz w:val="27"/>
          <w:szCs w:val="27"/>
        </w:rPr>
        <w:lastRenderedPageBreak/>
        <w:t>3.4. Изготовление, приемка и оценка качества товара осуществляется в полном соответствии с техническими условиями и другими нормативными документами, действующими для данного вида продукции.</w:t>
      </w:r>
    </w:p>
    <w:p w:rsidR="009C61DB" w:rsidRDefault="009C61DB" w:rsidP="00F0083D">
      <w:pPr>
        <w:pStyle w:val="afb"/>
        <w:spacing w:before="0" w:beforeAutospacing="0" w:after="0" w:afterAutospacing="0"/>
        <w:jc w:val="both"/>
        <w:rPr>
          <w:color w:val="000000"/>
          <w:sz w:val="27"/>
          <w:szCs w:val="27"/>
        </w:rPr>
      </w:pPr>
      <w:r>
        <w:rPr>
          <w:color w:val="000000"/>
          <w:sz w:val="27"/>
          <w:szCs w:val="27"/>
        </w:rPr>
        <w:t>С комплектом товара поставляется (при необходимости): гарантийный талон, техническая и эксплуатационная документация на русском языке, копии соответствующих сертификатов на поставляемый товар.</w:t>
      </w:r>
    </w:p>
    <w:p w:rsidR="009C61DB" w:rsidRDefault="009C61DB" w:rsidP="00F0083D">
      <w:pPr>
        <w:pStyle w:val="afb"/>
        <w:spacing w:before="0" w:beforeAutospacing="0" w:after="0" w:afterAutospacing="0"/>
        <w:jc w:val="both"/>
        <w:rPr>
          <w:color w:val="000000"/>
          <w:sz w:val="27"/>
          <w:szCs w:val="27"/>
        </w:rPr>
      </w:pPr>
      <w:r>
        <w:rPr>
          <w:color w:val="000000"/>
          <w:sz w:val="27"/>
          <w:szCs w:val="27"/>
        </w:rPr>
        <w:t>3.5. Упаковка товара должна обеспечивать ее сохранность при транспортировке и хранении.</w:t>
      </w:r>
    </w:p>
    <w:p w:rsidR="009C61DB" w:rsidRDefault="009C61DB" w:rsidP="00F0083D">
      <w:pPr>
        <w:pStyle w:val="afb"/>
        <w:spacing w:before="0" w:beforeAutospacing="0" w:after="0" w:afterAutospacing="0"/>
        <w:jc w:val="both"/>
        <w:rPr>
          <w:color w:val="000000"/>
          <w:sz w:val="27"/>
          <w:szCs w:val="27"/>
        </w:rPr>
      </w:pPr>
      <w:r>
        <w:rPr>
          <w:color w:val="000000"/>
          <w:sz w:val="27"/>
          <w:szCs w:val="27"/>
        </w:rPr>
        <w:t>3.6. Поставка осуществляется силами и средствами Поставщика, по адресу местонахождения Заказчика: Забайкальский край, город Чита, улица Амурская, дом 106, кабинет 15.</w:t>
      </w:r>
    </w:p>
    <w:p w:rsidR="009C61DB" w:rsidRPr="005D61C0" w:rsidRDefault="009C61DB" w:rsidP="00F0083D">
      <w:pPr>
        <w:pStyle w:val="afb"/>
        <w:spacing w:before="0" w:beforeAutospacing="0" w:after="0" w:afterAutospacing="0"/>
        <w:jc w:val="center"/>
        <w:rPr>
          <w:b/>
          <w:color w:val="000000"/>
          <w:sz w:val="27"/>
          <w:szCs w:val="27"/>
        </w:rPr>
      </w:pPr>
      <w:r w:rsidRPr="005D61C0">
        <w:rPr>
          <w:b/>
          <w:color w:val="000000"/>
          <w:sz w:val="27"/>
          <w:szCs w:val="27"/>
        </w:rPr>
        <w:t>4. Обязательства сторон</w:t>
      </w:r>
    </w:p>
    <w:p w:rsidR="009C61DB" w:rsidRPr="005D61C0" w:rsidRDefault="009C61DB" w:rsidP="00F0083D">
      <w:pPr>
        <w:pStyle w:val="afb"/>
        <w:spacing w:before="0" w:beforeAutospacing="0" w:after="0" w:afterAutospacing="0"/>
        <w:rPr>
          <w:b/>
          <w:color w:val="000000"/>
          <w:sz w:val="27"/>
          <w:szCs w:val="27"/>
        </w:rPr>
      </w:pPr>
      <w:r w:rsidRPr="005D61C0">
        <w:rPr>
          <w:b/>
          <w:color w:val="000000"/>
          <w:sz w:val="27"/>
          <w:szCs w:val="27"/>
        </w:rPr>
        <w:t>4.1. Поставщик обязуется:</w:t>
      </w:r>
    </w:p>
    <w:p w:rsidR="009C61DB" w:rsidRDefault="009C61DB" w:rsidP="00F0083D">
      <w:pPr>
        <w:pStyle w:val="afb"/>
        <w:spacing w:before="0" w:beforeAutospacing="0" w:after="0" w:afterAutospacing="0"/>
        <w:jc w:val="both"/>
        <w:rPr>
          <w:color w:val="000000"/>
          <w:sz w:val="27"/>
          <w:szCs w:val="27"/>
        </w:rPr>
      </w:pPr>
      <w:r>
        <w:rPr>
          <w:color w:val="000000"/>
          <w:sz w:val="27"/>
          <w:szCs w:val="27"/>
        </w:rPr>
        <w:t>4.1.1. Поставить товар в соответствии с условиями настоящего Договора.</w:t>
      </w:r>
    </w:p>
    <w:p w:rsidR="009C61DB" w:rsidRDefault="009C61DB" w:rsidP="00F0083D">
      <w:pPr>
        <w:pStyle w:val="afb"/>
        <w:spacing w:before="0" w:beforeAutospacing="0" w:after="0" w:afterAutospacing="0"/>
        <w:jc w:val="both"/>
        <w:rPr>
          <w:color w:val="000000"/>
          <w:sz w:val="27"/>
          <w:szCs w:val="27"/>
        </w:rPr>
      </w:pPr>
      <w:r>
        <w:rPr>
          <w:color w:val="000000"/>
          <w:sz w:val="27"/>
          <w:szCs w:val="27"/>
        </w:rPr>
        <w:t>4.1.2. Оказать Услуги по установке, настройке и запуску оборудования в соответствии с условиями настоящего Договора.</w:t>
      </w:r>
    </w:p>
    <w:p w:rsidR="009C61DB" w:rsidRDefault="009C61DB" w:rsidP="00F0083D">
      <w:pPr>
        <w:pStyle w:val="afb"/>
        <w:spacing w:before="0" w:beforeAutospacing="0" w:after="0" w:afterAutospacing="0"/>
        <w:jc w:val="both"/>
        <w:rPr>
          <w:color w:val="000000"/>
          <w:sz w:val="27"/>
          <w:szCs w:val="27"/>
        </w:rPr>
      </w:pPr>
      <w:r>
        <w:rPr>
          <w:color w:val="000000"/>
          <w:sz w:val="27"/>
          <w:szCs w:val="27"/>
        </w:rPr>
        <w:t>4.1.3. В письменной форме известить Заказчика о готовности товара к отгрузке не позднее чем за 2 рабочих дня до отгрузки на адрес Заказчика.</w:t>
      </w:r>
    </w:p>
    <w:p w:rsidR="009C61DB" w:rsidRDefault="009C61DB" w:rsidP="00F0083D">
      <w:pPr>
        <w:pStyle w:val="afb"/>
        <w:spacing w:before="0" w:beforeAutospacing="0" w:after="0" w:afterAutospacing="0"/>
        <w:jc w:val="both"/>
        <w:rPr>
          <w:color w:val="000000"/>
          <w:sz w:val="27"/>
          <w:szCs w:val="27"/>
        </w:rPr>
      </w:pPr>
      <w:r>
        <w:rPr>
          <w:color w:val="000000"/>
          <w:sz w:val="27"/>
          <w:szCs w:val="27"/>
        </w:rPr>
        <w:t>4.1.4. Поставщик гарантирует соответствие поставляемого товара техническим условиям при ее использовании и хранении и несет все расходы по замене или ремонту дефектной продукции, выявленной Заказчиком, если дефект не зависит от условий хранения или неправильного обращения.</w:t>
      </w:r>
    </w:p>
    <w:p w:rsidR="009C61DB" w:rsidRPr="009D1FB3" w:rsidRDefault="009C61DB" w:rsidP="00F0083D">
      <w:pPr>
        <w:pStyle w:val="afb"/>
        <w:spacing w:before="0" w:beforeAutospacing="0" w:after="0" w:afterAutospacing="0"/>
        <w:rPr>
          <w:b/>
          <w:color w:val="000000"/>
          <w:sz w:val="27"/>
          <w:szCs w:val="27"/>
        </w:rPr>
      </w:pPr>
      <w:r w:rsidRPr="009D1FB3">
        <w:rPr>
          <w:b/>
          <w:color w:val="000000"/>
          <w:sz w:val="27"/>
          <w:szCs w:val="27"/>
        </w:rPr>
        <w:t>4.2. Заказчик обязуется:</w:t>
      </w:r>
    </w:p>
    <w:p w:rsidR="009C61DB" w:rsidRDefault="009C61DB" w:rsidP="00F0083D">
      <w:pPr>
        <w:pStyle w:val="afb"/>
        <w:spacing w:before="0" w:beforeAutospacing="0" w:after="0" w:afterAutospacing="0"/>
        <w:jc w:val="both"/>
        <w:rPr>
          <w:color w:val="000000"/>
          <w:sz w:val="27"/>
          <w:szCs w:val="27"/>
        </w:rPr>
      </w:pPr>
      <w:r>
        <w:rPr>
          <w:color w:val="000000"/>
          <w:sz w:val="27"/>
          <w:szCs w:val="27"/>
        </w:rPr>
        <w:t>4.2.1. Принять и оплатить Товары и Услуги в соответствии с условиями настоящего Договора.</w:t>
      </w:r>
    </w:p>
    <w:p w:rsidR="009C61DB" w:rsidRDefault="009C61DB" w:rsidP="00F0083D">
      <w:pPr>
        <w:pStyle w:val="afb"/>
        <w:spacing w:before="0" w:beforeAutospacing="0" w:after="0" w:afterAutospacing="0"/>
        <w:jc w:val="both"/>
        <w:rPr>
          <w:color w:val="000000"/>
          <w:sz w:val="27"/>
          <w:szCs w:val="27"/>
        </w:rPr>
      </w:pPr>
      <w:r>
        <w:rPr>
          <w:color w:val="000000"/>
          <w:sz w:val="27"/>
          <w:szCs w:val="27"/>
        </w:rPr>
        <w:t>4.2.2. Поставщик по согласованию с Заказчиком имеет право на досрочную поставку товара.</w:t>
      </w:r>
    </w:p>
    <w:p w:rsidR="009C61DB" w:rsidRDefault="009C61DB" w:rsidP="00F0083D">
      <w:pPr>
        <w:pStyle w:val="afb"/>
        <w:spacing w:before="0" w:beforeAutospacing="0" w:after="0" w:afterAutospacing="0"/>
        <w:jc w:val="both"/>
        <w:rPr>
          <w:color w:val="000000"/>
          <w:sz w:val="27"/>
          <w:szCs w:val="27"/>
        </w:rPr>
      </w:pPr>
      <w:r>
        <w:rPr>
          <w:color w:val="000000"/>
          <w:sz w:val="27"/>
          <w:szCs w:val="27"/>
        </w:rPr>
        <w:t>4.3. Стороны не вправе передавать свои права и обязательства по настоящему Договору третьей стороне без письменного согласия другой Стороны.</w:t>
      </w:r>
    </w:p>
    <w:p w:rsidR="009C61DB" w:rsidRPr="009D1FB3" w:rsidRDefault="009C61DB" w:rsidP="00F0083D">
      <w:pPr>
        <w:pStyle w:val="afb"/>
        <w:spacing w:before="0" w:beforeAutospacing="0" w:after="0" w:afterAutospacing="0"/>
        <w:jc w:val="center"/>
        <w:rPr>
          <w:b/>
          <w:color w:val="000000"/>
          <w:sz w:val="27"/>
          <w:szCs w:val="27"/>
        </w:rPr>
      </w:pPr>
      <w:r w:rsidRPr="009D1FB3">
        <w:rPr>
          <w:b/>
          <w:color w:val="000000"/>
          <w:sz w:val="27"/>
          <w:szCs w:val="27"/>
        </w:rPr>
        <w:t>5. Порядок приемки продукции</w:t>
      </w:r>
    </w:p>
    <w:p w:rsidR="009C61DB" w:rsidRDefault="009C61DB" w:rsidP="00F0083D">
      <w:pPr>
        <w:pStyle w:val="afb"/>
        <w:spacing w:before="0" w:beforeAutospacing="0" w:after="0" w:afterAutospacing="0"/>
        <w:rPr>
          <w:color w:val="000000"/>
          <w:sz w:val="27"/>
          <w:szCs w:val="27"/>
        </w:rPr>
      </w:pPr>
      <w:r w:rsidRPr="005D61C0">
        <w:rPr>
          <w:color w:val="000000"/>
          <w:sz w:val="27"/>
          <w:szCs w:val="27"/>
        </w:rPr>
        <w:t xml:space="preserve">5.1. Порядок приемки товара Заказчиком по количеству и качеству регулируется действующими </w:t>
      </w:r>
      <w:r>
        <w:rPr>
          <w:color w:val="000000"/>
          <w:sz w:val="27"/>
          <w:szCs w:val="27"/>
        </w:rPr>
        <w:t>нормами законодательства.</w:t>
      </w:r>
    </w:p>
    <w:p w:rsidR="009C61DB" w:rsidRDefault="009C61DB" w:rsidP="00F0083D">
      <w:pPr>
        <w:pStyle w:val="afb"/>
        <w:spacing w:before="0" w:beforeAutospacing="0" w:after="0" w:afterAutospacing="0"/>
        <w:jc w:val="both"/>
        <w:rPr>
          <w:color w:val="000000"/>
          <w:sz w:val="27"/>
          <w:szCs w:val="27"/>
        </w:rPr>
      </w:pPr>
      <w:r>
        <w:rPr>
          <w:color w:val="000000"/>
          <w:sz w:val="27"/>
          <w:szCs w:val="27"/>
        </w:rPr>
        <w:t>5.2. Датой поставки товара считается дата подписания Сторонами (или их представителями) акта сдачи-приемки или акта устранения недостатков, в которые, при необходимости, включаются также и суммы неустойки, определенные п. 6.1. и п. 6.2. настоящего Договора.</w:t>
      </w:r>
    </w:p>
    <w:p w:rsidR="009C61DB" w:rsidRDefault="009C61DB" w:rsidP="00F0083D">
      <w:pPr>
        <w:pStyle w:val="afb"/>
        <w:spacing w:before="0" w:beforeAutospacing="0" w:after="0" w:afterAutospacing="0"/>
        <w:jc w:val="both"/>
        <w:rPr>
          <w:color w:val="000000"/>
          <w:sz w:val="27"/>
          <w:szCs w:val="27"/>
        </w:rPr>
      </w:pPr>
      <w:r>
        <w:rPr>
          <w:color w:val="000000"/>
          <w:sz w:val="27"/>
          <w:szCs w:val="27"/>
        </w:rPr>
        <w:t>5.3. Датой оказания Услуги считается дата подписания Сторонами (или их представителями) акта сдачи-приемки работ или акта устранения недостатков, в которые, при необходимости, включаются также и суммы неустойки, определенные п. 6.1. и п. 6.2. настоящего Договора.</w:t>
      </w:r>
    </w:p>
    <w:p w:rsidR="009C61DB" w:rsidRDefault="009C61DB" w:rsidP="00F0083D">
      <w:pPr>
        <w:pStyle w:val="afb"/>
        <w:spacing w:before="0" w:beforeAutospacing="0" w:after="0" w:afterAutospacing="0"/>
        <w:jc w:val="both"/>
        <w:rPr>
          <w:color w:val="000000"/>
          <w:sz w:val="27"/>
          <w:szCs w:val="27"/>
        </w:rPr>
      </w:pPr>
      <w:r>
        <w:rPr>
          <w:color w:val="000000"/>
          <w:sz w:val="27"/>
          <w:szCs w:val="27"/>
        </w:rPr>
        <w:t>5.3. Некачественный (некомплектный) товар считается непоставленным.</w:t>
      </w:r>
    </w:p>
    <w:p w:rsidR="009C61DB" w:rsidRDefault="009C61DB" w:rsidP="00F0083D">
      <w:pPr>
        <w:pStyle w:val="afb"/>
        <w:spacing w:before="0" w:beforeAutospacing="0" w:after="0" w:afterAutospacing="0"/>
        <w:jc w:val="both"/>
        <w:rPr>
          <w:color w:val="000000"/>
          <w:sz w:val="27"/>
          <w:szCs w:val="27"/>
        </w:rPr>
      </w:pPr>
      <w:r>
        <w:rPr>
          <w:color w:val="000000"/>
          <w:sz w:val="27"/>
          <w:szCs w:val="27"/>
        </w:rPr>
        <w:t>5.4. Претензии Заказчика (Получателя) по качеству принимаются Поставщиком не позднее 30 (тридцати) дней с момента приемки товара.</w:t>
      </w:r>
    </w:p>
    <w:p w:rsidR="00A26C6A" w:rsidRDefault="00A26C6A" w:rsidP="00F0083D">
      <w:pPr>
        <w:pStyle w:val="afb"/>
        <w:spacing w:before="0" w:beforeAutospacing="0" w:after="0" w:afterAutospacing="0"/>
        <w:jc w:val="both"/>
        <w:rPr>
          <w:color w:val="000000"/>
          <w:sz w:val="27"/>
          <w:szCs w:val="27"/>
        </w:rPr>
      </w:pPr>
    </w:p>
    <w:p w:rsidR="009C61DB" w:rsidRDefault="009C61DB" w:rsidP="00F0083D">
      <w:pPr>
        <w:pStyle w:val="afb"/>
        <w:spacing w:before="0" w:beforeAutospacing="0" w:after="0" w:afterAutospacing="0"/>
        <w:jc w:val="center"/>
        <w:rPr>
          <w:b/>
          <w:color w:val="000000"/>
          <w:sz w:val="27"/>
          <w:szCs w:val="27"/>
        </w:rPr>
      </w:pPr>
      <w:r w:rsidRPr="009D1FB3">
        <w:rPr>
          <w:b/>
          <w:color w:val="000000"/>
          <w:sz w:val="27"/>
          <w:szCs w:val="27"/>
        </w:rPr>
        <w:lastRenderedPageBreak/>
        <w:t>6. Ответственность сторон.</w:t>
      </w:r>
    </w:p>
    <w:p w:rsidR="009C61DB" w:rsidRDefault="009C61DB" w:rsidP="00F0083D">
      <w:pPr>
        <w:pStyle w:val="afb"/>
        <w:spacing w:before="0" w:beforeAutospacing="0" w:after="0" w:afterAutospacing="0"/>
        <w:jc w:val="center"/>
        <w:rPr>
          <w:color w:val="000000"/>
          <w:sz w:val="27"/>
          <w:szCs w:val="27"/>
        </w:rPr>
      </w:pPr>
      <w:r w:rsidRPr="009D1FB3">
        <w:rPr>
          <w:b/>
          <w:color w:val="000000"/>
          <w:sz w:val="27"/>
          <w:szCs w:val="27"/>
        </w:rPr>
        <w:t xml:space="preserve"> Обеспечение исполнения договора</w:t>
      </w:r>
    </w:p>
    <w:p w:rsidR="009C61DB" w:rsidRDefault="009C61DB" w:rsidP="00F0083D">
      <w:pPr>
        <w:pStyle w:val="afb"/>
        <w:spacing w:before="0" w:beforeAutospacing="0" w:after="0" w:afterAutospacing="0"/>
        <w:jc w:val="both"/>
        <w:rPr>
          <w:color w:val="000000"/>
          <w:sz w:val="27"/>
          <w:szCs w:val="27"/>
        </w:rPr>
      </w:pPr>
      <w:r>
        <w:rPr>
          <w:color w:val="000000"/>
          <w:sz w:val="27"/>
          <w:szCs w:val="27"/>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w:t>
      </w:r>
    </w:p>
    <w:p w:rsidR="009C61DB" w:rsidRDefault="009C61DB" w:rsidP="00F0083D">
      <w:pPr>
        <w:pStyle w:val="afb"/>
        <w:spacing w:before="0" w:beforeAutospacing="0" w:after="0" w:afterAutospacing="0"/>
        <w:jc w:val="both"/>
        <w:rPr>
          <w:color w:val="000000"/>
          <w:sz w:val="27"/>
          <w:szCs w:val="27"/>
        </w:rPr>
      </w:pPr>
      <w:r>
        <w:rPr>
          <w:color w:val="000000"/>
          <w:sz w:val="27"/>
          <w:szCs w:val="27"/>
        </w:rPr>
        <w:t>6.2.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9C61DB" w:rsidRPr="009D1FB3" w:rsidRDefault="009C61DB" w:rsidP="00F0083D">
      <w:pPr>
        <w:pStyle w:val="afb"/>
        <w:spacing w:before="0" w:beforeAutospacing="0" w:after="0" w:afterAutospacing="0"/>
        <w:jc w:val="both"/>
        <w:rPr>
          <w:color w:val="000000"/>
          <w:sz w:val="27"/>
          <w:szCs w:val="27"/>
        </w:rPr>
      </w:pPr>
      <w:r w:rsidRPr="005D61C0">
        <w:rPr>
          <w:color w:val="000000"/>
          <w:sz w:val="27"/>
          <w:szCs w:val="27"/>
        </w:rPr>
        <w:t xml:space="preserve">6.3. Пеня начисляется за каждый день просрочки исполнения поставщиком обязательства, предусмотренного договором, в размере 0,1 процента за каждый день, от </w:t>
      </w:r>
      <w:r w:rsidRPr="009D1FB3">
        <w:rPr>
          <w:color w:val="000000"/>
          <w:sz w:val="27"/>
          <w:szCs w:val="27"/>
        </w:rPr>
        <w:t>суммы договора.</w:t>
      </w:r>
    </w:p>
    <w:p w:rsidR="009C61DB" w:rsidRDefault="009C61DB" w:rsidP="00F0083D">
      <w:pPr>
        <w:pStyle w:val="afb"/>
        <w:spacing w:before="0" w:beforeAutospacing="0" w:after="0" w:afterAutospacing="0"/>
        <w:jc w:val="both"/>
        <w:rPr>
          <w:color w:val="000000"/>
          <w:sz w:val="27"/>
          <w:szCs w:val="27"/>
        </w:rPr>
      </w:pPr>
      <w:r w:rsidRPr="009D1FB3">
        <w:rPr>
          <w:color w:val="000000"/>
          <w:sz w:val="27"/>
          <w:szCs w:val="27"/>
        </w:rPr>
        <w:t>6.4. Штрафы начисляются за неисполнение или ненадлежащее исполнение поставщиком обязательств, предусмотренных договором, размер штрафа устанавливается договором в виде фиксированной суммы и составляет 50 000 рублей.</w:t>
      </w:r>
    </w:p>
    <w:p w:rsidR="009C61DB" w:rsidRDefault="009C61DB" w:rsidP="00F0083D">
      <w:pPr>
        <w:pStyle w:val="afb"/>
        <w:spacing w:before="0" w:beforeAutospacing="0" w:after="0" w:afterAutospacing="0"/>
        <w:jc w:val="both"/>
        <w:rPr>
          <w:color w:val="000000"/>
          <w:sz w:val="27"/>
          <w:szCs w:val="27"/>
        </w:rPr>
      </w:pPr>
      <w:r>
        <w:rPr>
          <w:color w:val="000000"/>
          <w:sz w:val="27"/>
          <w:szCs w:val="27"/>
        </w:rPr>
        <w:t>6.5. Уплата неустойки не освобождает Поставщика от выполнения обязательств или устранения допущенных нарушений Договора и (или) законодательства Российской Федерации и не учитывается при возмещении причиненных Заказчику убытков.</w:t>
      </w:r>
    </w:p>
    <w:p w:rsidR="009C61DB" w:rsidRDefault="009C61DB" w:rsidP="00F0083D">
      <w:pPr>
        <w:pStyle w:val="afb"/>
        <w:spacing w:before="0" w:beforeAutospacing="0" w:after="0" w:afterAutospacing="0"/>
        <w:jc w:val="both"/>
        <w:rPr>
          <w:color w:val="000000"/>
          <w:sz w:val="27"/>
          <w:szCs w:val="27"/>
        </w:rPr>
      </w:pPr>
      <w:r>
        <w:rPr>
          <w:color w:val="000000"/>
          <w:sz w:val="27"/>
          <w:szCs w:val="27"/>
        </w:rPr>
        <w:t>6.6.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9C61DB" w:rsidRPr="009D1FB3" w:rsidRDefault="009C61DB" w:rsidP="00F0083D">
      <w:pPr>
        <w:pStyle w:val="afb"/>
        <w:spacing w:before="0" w:beforeAutospacing="0" w:after="0" w:afterAutospacing="0"/>
        <w:jc w:val="center"/>
        <w:rPr>
          <w:b/>
          <w:color w:val="000000"/>
          <w:sz w:val="27"/>
          <w:szCs w:val="27"/>
        </w:rPr>
      </w:pPr>
      <w:r w:rsidRPr="009D1FB3">
        <w:rPr>
          <w:b/>
          <w:color w:val="000000"/>
          <w:sz w:val="27"/>
          <w:szCs w:val="27"/>
        </w:rPr>
        <w:t>7. Порядок разрешения споров</w:t>
      </w:r>
    </w:p>
    <w:p w:rsidR="009C61DB" w:rsidRDefault="009C61DB" w:rsidP="00F0083D">
      <w:pPr>
        <w:pStyle w:val="afb"/>
        <w:spacing w:before="0" w:beforeAutospacing="0" w:after="0" w:afterAutospacing="0"/>
        <w:jc w:val="both"/>
        <w:rPr>
          <w:color w:val="000000"/>
          <w:sz w:val="27"/>
          <w:szCs w:val="27"/>
        </w:rPr>
      </w:pPr>
      <w:r>
        <w:rPr>
          <w:color w:val="000000"/>
          <w:sz w:val="27"/>
          <w:szCs w:val="27"/>
        </w:rPr>
        <w:t>7.1. Все споры или разногласия, возникающие между Сторонами по настоящему Договору или в связи с ним, разрешаются путем переговоров между ними.</w:t>
      </w:r>
    </w:p>
    <w:p w:rsidR="009C61DB" w:rsidRDefault="009C61DB" w:rsidP="00F0083D">
      <w:pPr>
        <w:pStyle w:val="afb"/>
        <w:spacing w:before="0" w:beforeAutospacing="0" w:after="0" w:afterAutospacing="0"/>
        <w:jc w:val="both"/>
        <w:rPr>
          <w:color w:val="000000"/>
          <w:sz w:val="27"/>
          <w:szCs w:val="27"/>
        </w:rPr>
      </w:pPr>
      <w:r>
        <w:rPr>
          <w:color w:val="000000"/>
          <w:sz w:val="27"/>
          <w:szCs w:val="27"/>
        </w:rPr>
        <w:t>7.2. В случае невозможности разрешения разногласий путем переговоров они подлежат рассмотрению в арбитражном суде Забайкальского края.</w:t>
      </w:r>
    </w:p>
    <w:p w:rsidR="009C61DB" w:rsidRPr="009D1FB3" w:rsidRDefault="009C61DB" w:rsidP="00F0083D">
      <w:pPr>
        <w:pStyle w:val="afb"/>
        <w:spacing w:before="0" w:beforeAutospacing="0" w:after="0" w:afterAutospacing="0"/>
        <w:jc w:val="center"/>
        <w:rPr>
          <w:b/>
          <w:color w:val="000000"/>
          <w:sz w:val="27"/>
          <w:szCs w:val="27"/>
        </w:rPr>
      </w:pPr>
      <w:r w:rsidRPr="009D1FB3">
        <w:rPr>
          <w:b/>
          <w:color w:val="000000"/>
          <w:sz w:val="27"/>
          <w:szCs w:val="27"/>
        </w:rPr>
        <w:t>9. Порядок изменения и расторжения договора</w:t>
      </w:r>
    </w:p>
    <w:p w:rsidR="009C61DB" w:rsidRDefault="009C61DB" w:rsidP="00F0083D">
      <w:pPr>
        <w:pStyle w:val="afb"/>
        <w:spacing w:before="0" w:beforeAutospacing="0" w:after="0" w:afterAutospacing="0"/>
        <w:jc w:val="both"/>
        <w:rPr>
          <w:color w:val="000000"/>
          <w:sz w:val="27"/>
          <w:szCs w:val="27"/>
        </w:rPr>
      </w:pPr>
      <w:r>
        <w:rPr>
          <w:color w:val="000000"/>
          <w:sz w:val="27"/>
          <w:szCs w:val="27"/>
        </w:rPr>
        <w:t>8.1.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C61DB" w:rsidRDefault="009C61DB" w:rsidP="00F0083D">
      <w:pPr>
        <w:pStyle w:val="afb"/>
        <w:spacing w:before="0" w:beforeAutospacing="0" w:after="0" w:afterAutospacing="0"/>
        <w:jc w:val="both"/>
        <w:rPr>
          <w:color w:val="000000"/>
          <w:sz w:val="27"/>
          <w:szCs w:val="27"/>
        </w:rPr>
      </w:pPr>
      <w:r>
        <w:rPr>
          <w:color w:val="000000"/>
          <w:sz w:val="27"/>
          <w:szCs w:val="27"/>
        </w:rPr>
        <w:t>8.2. Расторжение государственного Договора допускается по соглашению сторон или решению суда по основаниям, предусмотренным гражданским законодательством.</w:t>
      </w:r>
    </w:p>
    <w:p w:rsidR="009C61DB" w:rsidRDefault="009C61DB" w:rsidP="00F0083D">
      <w:pPr>
        <w:pStyle w:val="afb"/>
        <w:spacing w:before="0" w:beforeAutospacing="0" w:after="0" w:afterAutospacing="0"/>
        <w:jc w:val="both"/>
        <w:rPr>
          <w:color w:val="000000"/>
          <w:sz w:val="27"/>
          <w:szCs w:val="27"/>
        </w:rPr>
      </w:pPr>
      <w:r>
        <w:rPr>
          <w:color w:val="000000"/>
          <w:sz w:val="27"/>
          <w:szCs w:val="27"/>
        </w:rPr>
        <w:t>8.3. Сторона,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за 20 календарных дней до предполагаемого дня расторжения настоящего Договора.</w:t>
      </w:r>
    </w:p>
    <w:p w:rsidR="00A26C6A" w:rsidRDefault="00A26C6A" w:rsidP="00F0083D">
      <w:pPr>
        <w:pStyle w:val="afb"/>
        <w:spacing w:before="0" w:beforeAutospacing="0" w:after="0" w:afterAutospacing="0"/>
        <w:jc w:val="both"/>
        <w:rPr>
          <w:color w:val="000000"/>
          <w:sz w:val="27"/>
          <w:szCs w:val="27"/>
        </w:rPr>
      </w:pPr>
    </w:p>
    <w:p w:rsidR="00A26C6A" w:rsidRDefault="00A26C6A" w:rsidP="00F0083D">
      <w:pPr>
        <w:pStyle w:val="afb"/>
        <w:spacing w:before="0" w:beforeAutospacing="0" w:after="0" w:afterAutospacing="0"/>
        <w:jc w:val="both"/>
        <w:rPr>
          <w:color w:val="000000"/>
          <w:sz w:val="27"/>
          <w:szCs w:val="27"/>
        </w:rPr>
      </w:pPr>
    </w:p>
    <w:p w:rsidR="00A26C6A" w:rsidRDefault="00A26C6A" w:rsidP="00F0083D">
      <w:pPr>
        <w:pStyle w:val="afb"/>
        <w:spacing w:before="0" w:beforeAutospacing="0" w:after="0" w:afterAutospacing="0"/>
        <w:jc w:val="both"/>
        <w:rPr>
          <w:color w:val="000000"/>
          <w:sz w:val="27"/>
          <w:szCs w:val="27"/>
        </w:rPr>
      </w:pPr>
    </w:p>
    <w:p w:rsidR="009C61DB" w:rsidRPr="009D1FB3" w:rsidRDefault="009C61DB" w:rsidP="00F0083D">
      <w:pPr>
        <w:pStyle w:val="afb"/>
        <w:spacing w:before="0" w:beforeAutospacing="0" w:after="0" w:afterAutospacing="0"/>
        <w:jc w:val="center"/>
        <w:rPr>
          <w:b/>
          <w:color w:val="000000"/>
          <w:sz w:val="27"/>
          <w:szCs w:val="27"/>
        </w:rPr>
      </w:pPr>
      <w:r w:rsidRPr="009D1FB3">
        <w:rPr>
          <w:b/>
          <w:color w:val="000000"/>
          <w:sz w:val="27"/>
          <w:szCs w:val="27"/>
        </w:rPr>
        <w:lastRenderedPageBreak/>
        <w:t>9. Прочие условия</w:t>
      </w:r>
    </w:p>
    <w:p w:rsidR="009C61DB" w:rsidRDefault="009C61DB" w:rsidP="00F0083D">
      <w:pPr>
        <w:pStyle w:val="afb"/>
        <w:spacing w:before="0" w:beforeAutospacing="0" w:after="0" w:afterAutospacing="0"/>
        <w:jc w:val="both"/>
        <w:rPr>
          <w:color w:val="000000"/>
          <w:sz w:val="27"/>
          <w:szCs w:val="27"/>
        </w:rPr>
      </w:pPr>
      <w:r>
        <w:rPr>
          <w:color w:val="000000"/>
          <w:sz w:val="27"/>
          <w:szCs w:val="27"/>
        </w:rPr>
        <w:t>9.1. Настоящий Договор вступает в действие с момента подписания и действует до исполнения Сторонами своих обязательств и завершения всех взаиморасчетов по Договору.</w:t>
      </w:r>
    </w:p>
    <w:p w:rsidR="009C61DB" w:rsidRDefault="009C61DB" w:rsidP="00F0083D">
      <w:pPr>
        <w:pStyle w:val="afb"/>
        <w:spacing w:before="0" w:beforeAutospacing="0" w:after="0" w:afterAutospacing="0"/>
        <w:jc w:val="both"/>
        <w:rPr>
          <w:color w:val="000000"/>
          <w:sz w:val="27"/>
          <w:szCs w:val="27"/>
        </w:rPr>
      </w:pPr>
      <w:r>
        <w:rPr>
          <w:color w:val="000000"/>
          <w:sz w:val="27"/>
          <w:szCs w:val="27"/>
        </w:rPr>
        <w:t>9.2. В случае изменения у какой-либо из Сторон местонахождения, названия, банковских реквизитов и прочего, она обязана в течение 10 календарных дней письменно известить об этом другую Сторону, причем в письме необходимо указать, что оно является неотъемлемой частью настоящего Договора.</w:t>
      </w:r>
    </w:p>
    <w:p w:rsidR="009C61DB" w:rsidRDefault="009C61DB" w:rsidP="00F0083D">
      <w:pPr>
        <w:pStyle w:val="afb"/>
        <w:spacing w:before="0" w:beforeAutospacing="0" w:after="0" w:afterAutospacing="0"/>
        <w:rPr>
          <w:color w:val="000000"/>
          <w:sz w:val="27"/>
          <w:szCs w:val="27"/>
        </w:rPr>
      </w:pPr>
      <w:r>
        <w:rPr>
          <w:color w:val="000000"/>
          <w:sz w:val="27"/>
          <w:szCs w:val="27"/>
        </w:rPr>
        <w:t>9.3. Другие условия по усмотрению Сторон _____________________________________.</w:t>
      </w:r>
    </w:p>
    <w:p w:rsidR="009C61DB" w:rsidRDefault="009C61DB" w:rsidP="00F0083D">
      <w:pPr>
        <w:pStyle w:val="afb"/>
        <w:spacing w:before="0" w:beforeAutospacing="0" w:after="0" w:afterAutospacing="0"/>
        <w:rPr>
          <w:color w:val="000000"/>
          <w:sz w:val="27"/>
          <w:szCs w:val="27"/>
        </w:rPr>
      </w:pPr>
      <w:r>
        <w:rPr>
          <w:color w:val="000000"/>
          <w:sz w:val="27"/>
          <w:szCs w:val="27"/>
        </w:rPr>
        <w:t>9.4. Вопросы, не урегулированные настоящим Договором, разрешаются в соответствии с действующим законодательством Российской Федерации.</w:t>
      </w:r>
    </w:p>
    <w:p w:rsidR="009C61DB" w:rsidRPr="00F0083D" w:rsidRDefault="009C61DB" w:rsidP="00F0083D">
      <w:pPr>
        <w:pStyle w:val="afb"/>
        <w:spacing w:before="0" w:beforeAutospacing="0" w:after="0" w:afterAutospacing="0"/>
        <w:jc w:val="center"/>
        <w:rPr>
          <w:b/>
          <w:color w:val="000000"/>
          <w:sz w:val="27"/>
          <w:szCs w:val="27"/>
        </w:rPr>
      </w:pPr>
      <w:r w:rsidRPr="00F0083D">
        <w:rPr>
          <w:b/>
          <w:color w:val="000000"/>
          <w:sz w:val="27"/>
          <w:szCs w:val="27"/>
        </w:rPr>
        <w:t>10. Юридические адреса, банковские реквизиты и подписи Сторон</w:t>
      </w:r>
      <w:r>
        <w:rPr>
          <w:b/>
          <w:color w:val="000000"/>
          <w:sz w:val="27"/>
          <w:szCs w:val="27"/>
        </w:rPr>
        <w:t>.</w:t>
      </w:r>
    </w:p>
    <w:tbl>
      <w:tblPr>
        <w:tblW w:w="9590" w:type="dxa"/>
        <w:tblInd w:w="40" w:type="dxa"/>
        <w:tblLayout w:type="fixed"/>
        <w:tblCellMar>
          <w:left w:w="40" w:type="dxa"/>
          <w:right w:w="40" w:type="dxa"/>
        </w:tblCellMar>
        <w:tblLook w:val="0000" w:firstRow="0" w:lastRow="0" w:firstColumn="0" w:lastColumn="0" w:noHBand="0" w:noVBand="0"/>
      </w:tblPr>
      <w:tblGrid>
        <w:gridCol w:w="4968"/>
        <w:gridCol w:w="4622"/>
      </w:tblGrid>
      <w:tr w:rsidR="009C61DB" w:rsidRPr="005E2565" w:rsidTr="009D1FB3">
        <w:tc>
          <w:tcPr>
            <w:tcW w:w="4968" w:type="dxa"/>
          </w:tcPr>
          <w:p w:rsidR="009C61DB" w:rsidRPr="005E2565" w:rsidRDefault="009C61DB" w:rsidP="00E70AF0">
            <w:pPr>
              <w:autoSpaceDE w:val="0"/>
              <w:autoSpaceDN w:val="0"/>
              <w:adjustRightInd w:val="0"/>
              <w:spacing w:after="0" w:line="240" w:lineRule="auto"/>
              <w:jc w:val="center"/>
              <w:rPr>
                <w:rFonts w:ascii="Times New Roman" w:hAnsi="Times New Roman"/>
                <w:b/>
                <w:bCs/>
                <w:sz w:val="28"/>
                <w:szCs w:val="28"/>
                <w:lang w:eastAsia="ru-RU"/>
              </w:rPr>
            </w:pPr>
            <w:r w:rsidRPr="005E2565">
              <w:rPr>
                <w:rFonts w:ascii="Times New Roman" w:hAnsi="Times New Roman"/>
                <w:b/>
                <w:bCs/>
                <w:sz w:val="28"/>
                <w:szCs w:val="28"/>
                <w:lang w:eastAsia="ru-RU"/>
              </w:rPr>
              <w:t>ЗАКАЗЧИК:</w:t>
            </w:r>
          </w:p>
        </w:tc>
        <w:tc>
          <w:tcPr>
            <w:tcW w:w="4622" w:type="dxa"/>
          </w:tcPr>
          <w:p w:rsidR="009C61DB" w:rsidRPr="005E2565" w:rsidRDefault="009C61DB" w:rsidP="00E70AF0">
            <w:pPr>
              <w:autoSpaceDE w:val="0"/>
              <w:autoSpaceDN w:val="0"/>
              <w:adjustRightInd w:val="0"/>
              <w:spacing w:after="0" w:line="240" w:lineRule="auto"/>
              <w:jc w:val="center"/>
              <w:rPr>
                <w:rFonts w:ascii="Times New Roman" w:hAnsi="Times New Roman"/>
                <w:b/>
                <w:bCs/>
                <w:sz w:val="28"/>
                <w:szCs w:val="28"/>
                <w:lang w:eastAsia="ru-RU"/>
              </w:rPr>
            </w:pPr>
            <w:r w:rsidRPr="005E2565">
              <w:rPr>
                <w:rFonts w:ascii="Times New Roman" w:hAnsi="Times New Roman"/>
                <w:b/>
                <w:bCs/>
                <w:sz w:val="28"/>
                <w:szCs w:val="28"/>
                <w:lang w:eastAsia="ru-RU"/>
              </w:rPr>
              <w:t>ПОСТАВЩИК:</w:t>
            </w:r>
          </w:p>
        </w:tc>
      </w:tr>
      <w:tr w:rsidR="009C61DB" w:rsidRPr="005E2565" w:rsidTr="009D1FB3">
        <w:tc>
          <w:tcPr>
            <w:tcW w:w="4968" w:type="dxa"/>
          </w:tcPr>
          <w:p w:rsidR="009C61DB" w:rsidRPr="005E2565" w:rsidRDefault="009C61DB" w:rsidP="00E70AF0">
            <w:pPr>
              <w:autoSpaceDE w:val="0"/>
              <w:autoSpaceDN w:val="0"/>
              <w:adjustRightInd w:val="0"/>
              <w:spacing w:after="0" w:line="240" w:lineRule="auto"/>
              <w:rPr>
                <w:rFonts w:ascii="Times New Roman" w:hAnsi="Times New Roman"/>
                <w:bCs/>
                <w:sz w:val="28"/>
                <w:szCs w:val="28"/>
                <w:lang w:eastAsia="ru-RU"/>
              </w:rPr>
            </w:pPr>
            <w:r w:rsidRPr="005E2565">
              <w:rPr>
                <w:rFonts w:ascii="Times New Roman" w:hAnsi="Times New Roman"/>
                <w:bCs/>
                <w:sz w:val="28"/>
                <w:szCs w:val="28"/>
                <w:lang w:eastAsia="ru-RU"/>
              </w:rPr>
              <w:t>Забайкальский фонд капитального ремонта многоквартирных домов</w:t>
            </w:r>
          </w:p>
        </w:tc>
        <w:tc>
          <w:tcPr>
            <w:tcW w:w="4622" w:type="dxa"/>
          </w:tcPr>
          <w:p w:rsidR="009C61DB" w:rsidRPr="005E2565" w:rsidRDefault="009C61DB" w:rsidP="00E70AF0">
            <w:pPr>
              <w:autoSpaceDE w:val="0"/>
              <w:autoSpaceDN w:val="0"/>
              <w:adjustRightInd w:val="0"/>
              <w:spacing w:after="0" w:line="240" w:lineRule="auto"/>
              <w:rPr>
                <w:rFonts w:ascii="Times New Roman" w:hAnsi="Times New Roman"/>
                <w:sz w:val="28"/>
                <w:szCs w:val="28"/>
                <w:lang w:eastAsia="ru-RU"/>
              </w:rPr>
            </w:pPr>
          </w:p>
        </w:tc>
      </w:tr>
      <w:tr w:rsidR="009C61DB" w:rsidRPr="005E2565" w:rsidTr="009D1FB3">
        <w:tc>
          <w:tcPr>
            <w:tcW w:w="4968" w:type="dxa"/>
          </w:tcPr>
          <w:p w:rsidR="009C61DB" w:rsidRDefault="009C61DB" w:rsidP="00E70AF0">
            <w:pPr>
              <w:widowControl w:val="0"/>
              <w:autoSpaceDE w:val="0"/>
              <w:autoSpaceDN w:val="0"/>
              <w:adjustRightInd w:val="0"/>
              <w:spacing w:after="0" w:line="240" w:lineRule="auto"/>
              <w:rPr>
                <w:rFonts w:ascii="Times New Roman" w:hAnsi="Times New Roman"/>
                <w:sz w:val="28"/>
                <w:szCs w:val="28"/>
                <w:lang w:eastAsia="ru-RU"/>
              </w:rPr>
            </w:pPr>
          </w:p>
          <w:p w:rsidR="009C61DB" w:rsidRDefault="009C61DB" w:rsidP="00E70AF0">
            <w:pPr>
              <w:widowControl w:val="0"/>
              <w:autoSpaceDE w:val="0"/>
              <w:autoSpaceDN w:val="0"/>
              <w:adjustRightInd w:val="0"/>
              <w:spacing w:after="0" w:line="240" w:lineRule="auto"/>
              <w:rPr>
                <w:rFonts w:ascii="Times New Roman" w:hAnsi="Times New Roman"/>
                <w:sz w:val="28"/>
                <w:szCs w:val="28"/>
                <w:lang w:eastAsia="ru-RU"/>
              </w:rPr>
            </w:pPr>
          </w:p>
          <w:p w:rsidR="009C61DB" w:rsidRDefault="009C61DB" w:rsidP="00E70AF0">
            <w:pPr>
              <w:widowControl w:val="0"/>
              <w:autoSpaceDE w:val="0"/>
              <w:autoSpaceDN w:val="0"/>
              <w:adjustRightInd w:val="0"/>
              <w:spacing w:after="0" w:line="240" w:lineRule="auto"/>
              <w:rPr>
                <w:rFonts w:ascii="Times New Roman" w:hAnsi="Times New Roman"/>
                <w:sz w:val="28"/>
                <w:szCs w:val="28"/>
                <w:lang w:eastAsia="ru-RU"/>
              </w:rPr>
            </w:pPr>
          </w:p>
          <w:p w:rsidR="009C61DB" w:rsidRPr="005E2565" w:rsidRDefault="009C61DB" w:rsidP="00E70AF0">
            <w:pPr>
              <w:widowControl w:val="0"/>
              <w:autoSpaceDE w:val="0"/>
              <w:autoSpaceDN w:val="0"/>
              <w:adjustRightInd w:val="0"/>
              <w:spacing w:after="0" w:line="240" w:lineRule="auto"/>
              <w:rPr>
                <w:rFonts w:ascii="Times New Roman" w:hAnsi="Times New Roman"/>
                <w:sz w:val="28"/>
                <w:szCs w:val="28"/>
                <w:lang w:eastAsia="ru-RU"/>
              </w:rPr>
            </w:pPr>
          </w:p>
          <w:p w:rsidR="009C61DB" w:rsidRPr="005E2565" w:rsidRDefault="009C61DB" w:rsidP="00E70AF0">
            <w:pPr>
              <w:widowControl w:val="0"/>
              <w:autoSpaceDE w:val="0"/>
              <w:autoSpaceDN w:val="0"/>
              <w:adjustRightInd w:val="0"/>
              <w:spacing w:after="0" w:line="240" w:lineRule="auto"/>
              <w:rPr>
                <w:rFonts w:ascii="Times New Roman" w:hAnsi="Times New Roman"/>
                <w:sz w:val="28"/>
                <w:szCs w:val="28"/>
                <w:lang w:eastAsia="ru-RU"/>
              </w:rPr>
            </w:pPr>
            <w:r w:rsidRPr="005E2565">
              <w:rPr>
                <w:rFonts w:ascii="Times New Roman" w:hAnsi="Times New Roman"/>
                <w:sz w:val="28"/>
                <w:szCs w:val="28"/>
                <w:lang w:eastAsia="ru-RU"/>
              </w:rPr>
              <w:t>Генеральный директор</w:t>
            </w:r>
          </w:p>
          <w:p w:rsidR="009C61DB" w:rsidRPr="005E2565" w:rsidRDefault="009C61DB" w:rsidP="00E70AF0">
            <w:pPr>
              <w:widowControl w:val="0"/>
              <w:autoSpaceDE w:val="0"/>
              <w:autoSpaceDN w:val="0"/>
              <w:adjustRightInd w:val="0"/>
              <w:spacing w:after="0" w:line="240" w:lineRule="auto"/>
              <w:rPr>
                <w:rFonts w:ascii="Times New Roman" w:hAnsi="Times New Roman"/>
                <w:sz w:val="28"/>
                <w:szCs w:val="28"/>
                <w:lang w:eastAsia="ru-RU"/>
              </w:rPr>
            </w:pPr>
          </w:p>
          <w:p w:rsidR="009C61DB" w:rsidRPr="005E2565" w:rsidRDefault="009C61DB" w:rsidP="00E70AF0">
            <w:pPr>
              <w:autoSpaceDE w:val="0"/>
              <w:autoSpaceDN w:val="0"/>
              <w:adjustRightInd w:val="0"/>
              <w:spacing w:after="0" w:line="240" w:lineRule="auto"/>
              <w:rPr>
                <w:rFonts w:ascii="Times New Roman" w:hAnsi="Times New Roman"/>
                <w:sz w:val="28"/>
                <w:szCs w:val="28"/>
                <w:lang w:eastAsia="ru-RU"/>
              </w:rPr>
            </w:pPr>
            <w:r w:rsidRPr="005E2565">
              <w:rPr>
                <w:rFonts w:ascii="Times New Roman" w:hAnsi="Times New Roman"/>
                <w:sz w:val="28"/>
                <w:szCs w:val="28"/>
                <w:lang w:eastAsia="ru-RU"/>
              </w:rPr>
              <w:t>____________________ Е.В. Кирсанова</w:t>
            </w:r>
          </w:p>
        </w:tc>
        <w:tc>
          <w:tcPr>
            <w:tcW w:w="4622" w:type="dxa"/>
          </w:tcPr>
          <w:p w:rsidR="009C61DB" w:rsidRPr="005E2565" w:rsidRDefault="009C61DB" w:rsidP="00E70AF0">
            <w:pPr>
              <w:autoSpaceDE w:val="0"/>
              <w:autoSpaceDN w:val="0"/>
              <w:adjustRightInd w:val="0"/>
              <w:spacing w:after="0" w:line="240" w:lineRule="auto"/>
              <w:rPr>
                <w:rFonts w:ascii="Times New Roman" w:hAnsi="Times New Roman"/>
                <w:sz w:val="28"/>
                <w:szCs w:val="28"/>
                <w:lang w:eastAsia="ru-RU"/>
              </w:rPr>
            </w:pPr>
          </w:p>
          <w:p w:rsidR="009C61DB" w:rsidRPr="005E2565" w:rsidRDefault="009C61DB" w:rsidP="00E70AF0">
            <w:pPr>
              <w:autoSpaceDE w:val="0"/>
              <w:autoSpaceDN w:val="0"/>
              <w:adjustRightInd w:val="0"/>
              <w:spacing w:after="0" w:line="240" w:lineRule="auto"/>
              <w:rPr>
                <w:rFonts w:ascii="Times New Roman" w:hAnsi="Times New Roman"/>
                <w:sz w:val="28"/>
                <w:szCs w:val="28"/>
                <w:lang w:eastAsia="ru-RU"/>
              </w:rPr>
            </w:pPr>
          </w:p>
          <w:p w:rsidR="009C61DB" w:rsidRPr="005E2565" w:rsidRDefault="009C61DB" w:rsidP="00E70AF0">
            <w:pPr>
              <w:autoSpaceDE w:val="0"/>
              <w:autoSpaceDN w:val="0"/>
              <w:adjustRightInd w:val="0"/>
              <w:spacing w:after="0" w:line="240" w:lineRule="auto"/>
              <w:rPr>
                <w:rFonts w:ascii="Times New Roman" w:hAnsi="Times New Roman"/>
                <w:sz w:val="28"/>
                <w:szCs w:val="28"/>
                <w:lang w:eastAsia="ru-RU"/>
              </w:rPr>
            </w:pPr>
          </w:p>
          <w:p w:rsidR="009C61DB" w:rsidRDefault="009C61DB" w:rsidP="00E70AF0">
            <w:pPr>
              <w:autoSpaceDE w:val="0"/>
              <w:autoSpaceDN w:val="0"/>
              <w:adjustRightInd w:val="0"/>
              <w:spacing w:after="0" w:line="240" w:lineRule="auto"/>
              <w:rPr>
                <w:rFonts w:ascii="Times New Roman" w:hAnsi="Times New Roman"/>
                <w:sz w:val="28"/>
                <w:szCs w:val="28"/>
                <w:lang w:eastAsia="ru-RU"/>
              </w:rPr>
            </w:pPr>
          </w:p>
          <w:p w:rsidR="009C61DB" w:rsidRDefault="009C61DB" w:rsidP="00E70AF0">
            <w:pPr>
              <w:autoSpaceDE w:val="0"/>
              <w:autoSpaceDN w:val="0"/>
              <w:adjustRightInd w:val="0"/>
              <w:spacing w:after="0" w:line="240" w:lineRule="auto"/>
              <w:rPr>
                <w:rFonts w:ascii="Times New Roman" w:hAnsi="Times New Roman"/>
                <w:sz w:val="28"/>
                <w:szCs w:val="28"/>
                <w:lang w:eastAsia="ru-RU"/>
              </w:rPr>
            </w:pPr>
          </w:p>
          <w:p w:rsidR="009C61DB" w:rsidRPr="005E2565" w:rsidRDefault="009C61DB" w:rsidP="00E70AF0">
            <w:pPr>
              <w:autoSpaceDE w:val="0"/>
              <w:autoSpaceDN w:val="0"/>
              <w:adjustRightInd w:val="0"/>
              <w:spacing w:after="0" w:line="240" w:lineRule="auto"/>
              <w:rPr>
                <w:rFonts w:ascii="Times New Roman" w:hAnsi="Times New Roman"/>
                <w:sz w:val="28"/>
                <w:szCs w:val="28"/>
                <w:lang w:eastAsia="ru-RU"/>
              </w:rPr>
            </w:pPr>
          </w:p>
          <w:p w:rsidR="009C61DB" w:rsidRPr="005E2565" w:rsidRDefault="009C61DB" w:rsidP="00E70AF0">
            <w:pPr>
              <w:autoSpaceDE w:val="0"/>
              <w:autoSpaceDN w:val="0"/>
              <w:adjustRightInd w:val="0"/>
              <w:spacing w:after="0" w:line="240" w:lineRule="auto"/>
              <w:rPr>
                <w:rFonts w:ascii="Times New Roman" w:hAnsi="Times New Roman"/>
                <w:sz w:val="28"/>
                <w:szCs w:val="28"/>
                <w:lang w:eastAsia="ru-RU"/>
              </w:rPr>
            </w:pPr>
            <w:r w:rsidRPr="005E2565">
              <w:rPr>
                <w:rFonts w:ascii="Times New Roman" w:hAnsi="Times New Roman"/>
                <w:sz w:val="28"/>
                <w:szCs w:val="28"/>
                <w:lang w:eastAsia="ru-RU"/>
              </w:rPr>
              <w:t>______________________ _______________</w:t>
            </w:r>
          </w:p>
          <w:p w:rsidR="009C61DB" w:rsidRPr="005E2565" w:rsidRDefault="009C61DB" w:rsidP="00E70AF0">
            <w:pPr>
              <w:autoSpaceDE w:val="0"/>
              <w:autoSpaceDN w:val="0"/>
              <w:adjustRightInd w:val="0"/>
              <w:spacing w:after="0" w:line="240" w:lineRule="auto"/>
              <w:rPr>
                <w:rFonts w:ascii="Times New Roman" w:hAnsi="Times New Roman"/>
                <w:sz w:val="28"/>
                <w:szCs w:val="28"/>
                <w:lang w:eastAsia="ru-RU"/>
              </w:rPr>
            </w:pPr>
          </w:p>
        </w:tc>
      </w:tr>
      <w:tr w:rsidR="009C61DB" w:rsidRPr="005E2565" w:rsidTr="009D1FB3">
        <w:tc>
          <w:tcPr>
            <w:tcW w:w="4968" w:type="dxa"/>
          </w:tcPr>
          <w:p w:rsidR="009C61DB" w:rsidRPr="005E2565" w:rsidRDefault="009C61DB" w:rsidP="00E70AF0">
            <w:pPr>
              <w:autoSpaceDE w:val="0"/>
              <w:autoSpaceDN w:val="0"/>
              <w:adjustRightInd w:val="0"/>
              <w:spacing w:after="0" w:line="240" w:lineRule="auto"/>
              <w:ind w:firstLine="811"/>
              <w:rPr>
                <w:rFonts w:ascii="Times New Roman" w:hAnsi="Times New Roman"/>
                <w:sz w:val="28"/>
                <w:szCs w:val="28"/>
                <w:lang w:eastAsia="ru-RU"/>
              </w:rPr>
            </w:pPr>
            <w:r w:rsidRPr="005E2565">
              <w:rPr>
                <w:rFonts w:ascii="Times New Roman" w:hAnsi="Times New Roman"/>
                <w:sz w:val="28"/>
                <w:szCs w:val="28"/>
                <w:lang w:eastAsia="ru-RU"/>
              </w:rPr>
              <w:t>М.П.</w:t>
            </w:r>
          </w:p>
        </w:tc>
        <w:tc>
          <w:tcPr>
            <w:tcW w:w="4622" w:type="dxa"/>
          </w:tcPr>
          <w:p w:rsidR="009C61DB" w:rsidRPr="005E2565" w:rsidRDefault="009C61DB" w:rsidP="00E70AF0">
            <w:pPr>
              <w:autoSpaceDE w:val="0"/>
              <w:autoSpaceDN w:val="0"/>
              <w:adjustRightInd w:val="0"/>
              <w:spacing w:after="0" w:line="240" w:lineRule="auto"/>
              <w:ind w:firstLine="739"/>
              <w:rPr>
                <w:rFonts w:ascii="Times New Roman" w:hAnsi="Times New Roman"/>
                <w:sz w:val="28"/>
                <w:szCs w:val="28"/>
                <w:lang w:eastAsia="ru-RU"/>
              </w:rPr>
            </w:pPr>
            <w:r w:rsidRPr="005E2565">
              <w:rPr>
                <w:rFonts w:ascii="Times New Roman" w:hAnsi="Times New Roman"/>
                <w:sz w:val="28"/>
                <w:szCs w:val="28"/>
                <w:lang w:eastAsia="ru-RU"/>
              </w:rPr>
              <w:t>М.П.</w:t>
            </w:r>
          </w:p>
        </w:tc>
      </w:tr>
    </w:tbl>
    <w:p w:rsidR="009C61DB" w:rsidRDefault="009C61DB" w:rsidP="00582062">
      <w:pPr>
        <w:pStyle w:val="afb"/>
        <w:rPr>
          <w:color w:val="000000"/>
          <w:sz w:val="27"/>
          <w:szCs w:val="27"/>
        </w:rPr>
      </w:pPr>
    </w:p>
    <w:p w:rsidR="009C61DB" w:rsidRDefault="009C61DB" w:rsidP="00582062">
      <w:pPr>
        <w:pStyle w:val="afb"/>
        <w:rPr>
          <w:color w:val="000000"/>
          <w:sz w:val="27"/>
          <w:szCs w:val="27"/>
        </w:rPr>
      </w:pPr>
    </w:p>
    <w:p w:rsidR="009C61DB" w:rsidRDefault="009C61DB" w:rsidP="00582062">
      <w:pPr>
        <w:pStyle w:val="afb"/>
        <w:rPr>
          <w:color w:val="000000"/>
          <w:sz w:val="27"/>
          <w:szCs w:val="27"/>
        </w:rPr>
      </w:pPr>
    </w:p>
    <w:p w:rsidR="009C61DB" w:rsidRDefault="009C61DB" w:rsidP="00582062">
      <w:pPr>
        <w:pStyle w:val="afb"/>
        <w:rPr>
          <w:color w:val="000000"/>
          <w:sz w:val="27"/>
          <w:szCs w:val="27"/>
        </w:rPr>
      </w:pPr>
    </w:p>
    <w:p w:rsidR="009C61DB" w:rsidRDefault="009C61DB" w:rsidP="00582062">
      <w:pPr>
        <w:pStyle w:val="afb"/>
        <w:rPr>
          <w:color w:val="000000"/>
          <w:sz w:val="27"/>
          <w:szCs w:val="27"/>
        </w:rPr>
      </w:pPr>
    </w:p>
    <w:p w:rsidR="009C61DB" w:rsidRDefault="009C61DB" w:rsidP="00582062">
      <w:pPr>
        <w:pStyle w:val="afb"/>
        <w:rPr>
          <w:color w:val="000000"/>
          <w:sz w:val="27"/>
          <w:szCs w:val="27"/>
        </w:rPr>
      </w:pPr>
    </w:p>
    <w:p w:rsidR="009C61DB" w:rsidRDefault="009C61DB" w:rsidP="00582062">
      <w:pPr>
        <w:pStyle w:val="afb"/>
        <w:rPr>
          <w:color w:val="000000"/>
          <w:sz w:val="27"/>
          <w:szCs w:val="27"/>
        </w:rPr>
      </w:pPr>
    </w:p>
    <w:p w:rsidR="009C61DB" w:rsidRDefault="009C61DB" w:rsidP="00582062">
      <w:pPr>
        <w:pStyle w:val="afb"/>
        <w:rPr>
          <w:color w:val="000000"/>
          <w:sz w:val="27"/>
          <w:szCs w:val="27"/>
        </w:rPr>
      </w:pPr>
    </w:p>
    <w:p w:rsidR="00A26C6A" w:rsidRDefault="00A26C6A" w:rsidP="00DF40EC">
      <w:pPr>
        <w:pStyle w:val="afb"/>
        <w:jc w:val="right"/>
        <w:rPr>
          <w:color w:val="000000"/>
          <w:sz w:val="27"/>
          <w:szCs w:val="27"/>
        </w:rPr>
      </w:pPr>
    </w:p>
    <w:p w:rsidR="009C61DB" w:rsidRDefault="009C61DB" w:rsidP="00DF40EC">
      <w:pPr>
        <w:pStyle w:val="afb"/>
        <w:jc w:val="right"/>
        <w:rPr>
          <w:color w:val="000000"/>
          <w:sz w:val="27"/>
          <w:szCs w:val="27"/>
        </w:rPr>
      </w:pPr>
      <w:r>
        <w:rPr>
          <w:color w:val="000000"/>
          <w:sz w:val="27"/>
          <w:szCs w:val="27"/>
        </w:rPr>
        <w:lastRenderedPageBreak/>
        <w:t>Приложение</w:t>
      </w:r>
      <w:r>
        <w:rPr>
          <w:color w:val="000000"/>
          <w:sz w:val="27"/>
          <w:szCs w:val="27"/>
          <w:lang w:val="en-US"/>
        </w:rPr>
        <w:t xml:space="preserve"> </w:t>
      </w:r>
      <w:r>
        <w:rPr>
          <w:color w:val="000000"/>
          <w:sz w:val="27"/>
          <w:szCs w:val="27"/>
        </w:rPr>
        <w:t>№1</w:t>
      </w:r>
    </w:p>
    <w:p w:rsidR="009C61DB" w:rsidRDefault="009C61DB" w:rsidP="00DF40EC">
      <w:pPr>
        <w:pStyle w:val="afb"/>
        <w:jc w:val="right"/>
        <w:rPr>
          <w:color w:val="000000"/>
          <w:sz w:val="27"/>
          <w:szCs w:val="27"/>
        </w:rPr>
      </w:pPr>
      <w:r>
        <w:rPr>
          <w:color w:val="000000"/>
          <w:sz w:val="27"/>
          <w:szCs w:val="27"/>
        </w:rPr>
        <w:t>к Договору № ________________</w:t>
      </w:r>
    </w:p>
    <w:p w:rsidR="009C61DB" w:rsidRDefault="009C61DB" w:rsidP="00DF40EC">
      <w:pPr>
        <w:pStyle w:val="afb"/>
        <w:jc w:val="right"/>
        <w:rPr>
          <w:color w:val="000000"/>
          <w:sz w:val="27"/>
          <w:szCs w:val="27"/>
        </w:rPr>
      </w:pPr>
      <w:r>
        <w:rPr>
          <w:color w:val="000000"/>
          <w:sz w:val="27"/>
          <w:szCs w:val="27"/>
        </w:rPr>
        <w:t>от ________________2014г.</w:t>
      </w:r>
    </w:p>
    <w:p w:rsidR="009C61DB" w:rsidRPr="005E2565" w:rsidRDefault="009C61DB" w:rsidP="00BA6495">
      <w:pPr>
        <w:autoSpaceDE w:val="0"/>
        <w:autoSpaceDN w:val="0"/>
        <w:adjustRightInd w:val="0"/>
        <w:spacing w:after="0" w:line="240" w:lineRule="auto"/>
        <w:jc w:val="center"/>
        <w:rPr>
          <w:rFonts w:ascii="Times New Roman" w:hAnsi="Times New Roman"/>
          <w:b/>
          <w:bCs/>
          <w:sz w:val="28"/>
          <w:szCs w:val="28"/>
          <w:lang w:eastAsia="ru-RU"/>
        </w:rPr>
      </w:pPr>
      <w:r w:rsidRPr="005E2565">
        <w:rPr>
          <w:rFonts w:ascii="Times New Roman" w:hAnsi="Times New Roman"/>
          <w:b/>
          <w:bCs/>
          <w:sz w:val="28"/>
          <w:szCs w:val="28"/>
          <w:lang w:eastAsia="ru-RU"/>
        </w:rPr>
        <w:t>Спецификация на поставляемый Товар</w:t>
      </w:r>
    </w:p>
    <w:p w:rsidR="009C61DB" w:rsidRPr="005E2565" w:rsidRDefault="009C61DB" w:rsidP="00BA6495">
      <w:pPr>
        <w:autoSpaceDE w:val="0"/>
        <w:autoSpaceDN w:val="0"/>
        <w:adjustRightInd w:val="0"/>
        <w:spacing w:after="0" w:line="240" w:lineRule="auto"/>
        <w:ind w:firstLine="720"/>
        <w:rPr>
          <w:rFonts w:ascii="Times New Roman" w:hAnsi="Times New Roman"/>
          <w:sz w:val="28"/>
          <w:szCs w:val="28"/>
          <w:lang w:eastAsia="ru-RU"/>
        </w:rPr>
      </w:pPr>
    </w:p>
    <w:tbl>
      <w:tblPr>
        <w:tblW w:w="9583" w:type="dxa"/>
        <w:tblInd w:w="40" w:type="dxa"/>
        <w:tblLayout w:type="fixed"/>
        <w:tblCellMar>
          <w:left w:w="40" w:type="dxa"/>
          <w:right w:w="40" w:type="dxa"/>
        </w:tblCellMar>
        <w:tblLook w:val="0000" w:firstRow="0" w:lastRow="0" w:firstColumn="0" w:lastColumn="0" w:noHBand="0" w:noVBand="0"/>
      </w:tblPr>
      <w:tblGrid>
        <w:gridCol w:w="576"/>
        <w:gridCol w:w="4102"/>
        <w:gridCol w:w="1701"/>
        <w:gridCol w:w="1701"/>
        <w:gridCol w:w="1503"/>
      </w:tblGrid>
      <w:tr w:rsidR="009C61DB" w:rsidRPr="005E2565" w:rsidTr="00E70AF0">
        <w:tc>
          <w:tcPr>
            <w:tcW w:w="576" w:type="dxa"/>
            <w:tcBorders>
              <w:top w:val="single" w:sz="6" w:space="0" w:color="auto"/>
              <w:left w:val="single" w:sz="6" w:space="0" w:color="auto"/>
              <w:bottom w:val="single" w:sz="6" w:space="0" w:color="auto"/>
              <w:right w:val="single" w:sz="6" w:space="0" w:color="auto"/>
            </w:tcBorders>
          </w:tcPr>
          <w:p w:rsidR="009C61DB" w:rsidRPr="005E2565" w:rsidRDefault="009C61DB" w:rsidP="00E70AF0">
            <w:pPr>
              <w:autoSpaceDE w:val="0"/>
              <w:autoSpaceDN w:val="0"/>
              <w:adjustRightInd w:val="0"/>
              <w:spacing w:after="0" w:line="240" w:lineRule="auto"/>
              <w:jc w:val="center"/>
              <w:rPr>
                <w:rFonts w:ascii="Times New Roman" w:hAnsi="Times New Roman"/>
                <w:b/>
                <w:bCs/>
                <w:sz w:val="28"/>
                <w:szCs w:val="28"/>
                <w:lang w:eastAsia="ru-RU"/>
              </w:rPr>
            </w:pPr>
            <w:r w:rsidRPr="005E2565">
              <w:rPr>
                <w:rFonts w:ascii="Times New Roman" w:hAnsi="Times New Roman"/>
                <w:b/>
                <w:bCs/>
                <w:sz w:val="28"/>
                <w:szCs w:val="28"/>
                <w:lang w:eastAsia="ru-RU"/>
              </w:rPr>
              <w:t>№ п/п</w:t>
            </w:r>
          </w:p>
        </w:tc>
        <w:tc>
          <w:tcPr>
            <w:tcW w:w="4102" w:type="dxa"/>
            <w:tcBorders>
              <w:top w:val="single" w:sz="6" w:space="0" w:color="auto"/>
              <w:left w:val="single" w:sz="6" w:space="0" w:color="auto"/>
              <w:bottom w:val="single" w:sz="6" w:space="0" w:color="auto"/>
              <w:right w:val="single" w:sz="6" w:space="0" w:color="auto"/>
            </w:tcBorders>
            <w:vAlign w:val="center"/>
          </w:tcPr>
          <w:p w:rsidR="009C61DB" w:rsidRPr="005E2565" w:rsidRDefault="009C61DB" w:rsidP="00E70AF0">
            <w:pPr>
              <w:autoSpaceDE w:val="0"/>
              <w:autoSpaceDN w:val="0"/>
              <w:adjustRightInd w:val="0"/>
              <w:spacing w:after="0" w:line="240" w:lineRule="auto"/>
              <w:jc w:val="center"/>
              <w:rPr>
                <w:rFonts w:ascii="Times New Roman" w:hAnsi="Times New Roman"/>
                <w:b/>
                <w:bCs/>
                <w:sz w:val="28"/>
                <w:szCs w:val="28"/>
                <w:lang w:eastAsia="ru-RU"/>
              </w:rPr>
            </w:pPr>
            <w:r w:rsidRPr="005E2565">
              <w:rPr>
                <w:rFonts w:ascii="Times New Roman" w:hAnsi="Times New Roman"/>
                <w:b/>
                <w:bCs/>
                <w:sz w:val="28"/>
                <w:szCs w:val="28"/>
                <w:lang w:eastAsia="ru-RU"/>
              </w:rPr>
              <w:t>Наименование товаров</w:t>
            </w:r>
          </w:p>
        </w:tc>
        <w:tc>
          <w:tcPr>
            <w:tcW w:w="1701" w:type="dxa"/>
            <w:tcBorders>
              <w:top w:val="single" w:sz="6" w:space="0" w:color="auto"/>
              <w:left w:val="single" w:sz="6" w:space="0" w:color="auto"/>
              <w:bottom w:val="single" w:sz="6" w:space="0" w:color="auto"/>
              <w:right w:val="single" w:sz="6" w:space="0" w:color="auto"/>
            </w:tcBorders>
          </w:tcPr>
          <w:p w:rsidR="009C61DB" w:rsidRPr="005E2565" w:rsidRDefault="009C61DB" w:rsidP="00E70AF0">
            <w:pPr>
              <w:autoSpaceDE w:val="0"/>
              <w:autoSpaceDN w:val="0"/>
              <w:adjustRightInd w:val="0"/>
              <w:spacing w:after="0" w:line="240" w:lineRule="auto"/>
              <w:jc w:val="center"/>
              <w:rPr>
                <w:rFonts w:ascii="Times New Roman" w:hAnsi="Times New Roman"/>
                <w:b/>
                <w:bCs/>
                <w:sz w:val="28"/>
                <w:szCs w:val="28"/>
                <w:lang w:eastAsia="ru-RU"/>
              </w:rPr>
            </w:pPr>
            <w:r w:rsidRPr="005E2565">
              <w:rPr>
                <w:rFonts w:ascii="Times New Roman" w:hAnsi="Times New Roman"/>
                <w:b/>
                <w:bCs/>
                <w:sz w:val="28"/>
                <w:szCs w:val="28"/>
                <w:lang w:eastAsia="ru-RU"/>
              </w:rPr>
              <w:t>Кол-во,</w:t>
            </w:r>
          </w:p>
          <w:p w:rsidR="009C61DB" w:rsidRPr="005E2565" w:rsidRDefault="009C61DB" w:rsidP="00E70AF0">
            <w:pPr>
              <w:autoSpaceDE w:val="0"/>
              <w:autoSpaceDN w:val="0"/>
              <w:adjustRightInd w:val="0"/>
              <w:spacing w:after="0" w:line="240" w:lineRule="auto"/>
              <w:jc w:val="center"/>
              <w:rPr>
                <w:rFonts w:ascii="Times New Roman" w:hAnsi="Times New Roman"/>
                <w:b/>
                <w:bCs/>
                <w:sz w:val="28"/>
                <w:szCs w:val="28"/>
                <w:lang w:eastAsia="ru-RU"/>
              </w:rPr>
            </w:pPr>
            <w:r w:rsidRPr="005E2565">
              <w:rPr>
                <w:rFonts w:ascii="Times New Roman" w:hAnsi="Times New Roman"/>
                <w:b/>
                <w:bCs/>
                <w:sz w:val="28"/>
                <w:szCs w:val="28"/>
                <w:lang w:eastAsia="ru-RU"/>
              </w:rPr>
              <w:t>шт.</w:t>
            </w:r>
          </w:p>
        </w:tc>
        <w:tc>
          <w:tcPr>
            <w:tcW w:w="1701" w:type="dxa"/>
            <w:tcBorders>
              <w:top w:val="single" w:sz="6" w:space="0" w:color="auto"/>
              <w:left w:val="single" w:sz="6" w:space="0" w:color="auto"/>
              <w:bottom w:val="single" w:sz="6" w:space="0" w:color="auto"/>
              <w:right w:val="single" w:sz="6" w:space="0" w:color="auto"/>
            </w:tcBorders>
          </w:tcPr>
          <w:p w:rsidR="009C61DB" w:rsidRPr="005E2565" w:rsidRDefault="009C61DB" w:rsidP="00E70AF0">
            <w:pPr>
              <w:autoSpaceDE w:val="0"/>
              <w:autoSpaceDN w:val="0"/>
              <w:adjustRightInd w:val="0"/>
              <w:spacing w:after="0" w:line="240" w:lineRule="auto"/>
              <w:jc w:val="center"/>
              <w:rPr>
                <w:rFonts w:ascii="Times New Roman" w:hAnsi="Times New Roman"/>
                <w:b/>
                <w:bCs/>
                <w:sz w:val="28"/>
                <w:szCs w:val="28"/>
                <w:lang w:eastAsia="ru-RU"/>
              </w:rPr>
            </w:pPr>
            <w:r w:rsidRPr="005E2565">
              <w:rPr>
                <w:rFonts w:ascii="Times New Roman" w:hAnsi="Times New Roman"/>
                <w:b/>
                <w:bCs/>
                <w:sz w:val="28"/>
                <w:szCs w:val="28"/>
                <w:lang w:eastAsia="ru-RU"/>
              </w:rPr>
              <w:t>Цена за ед.,</w:t>
            </w:r>
          </w:p>
          <w:p w:rsidR="009C61DB" w:rsidRPr="005E2565" w:rsidRDefault="009C61DB" w:rsidP="00E70AF0">
            <w:pPr>
              <w:autoSpaceDE w:val="0"/>
              <w:autoSpaceDN w:val="0"/>
              <w:adjustRightInd w:val="0"/>
              <w:spacing w:after="0" w:line="240" w:lineRule="auto"/>
              <w:jc w:val="center"/>
              <w:rPr>
                <w:rFonts w:ascii="Times New Roman" w:hAnsi="Times New Roman"/>
                <w:b/>
                <w:bCs/>
                <w:sz w:val="28"/>
                <w:szCs w:val="28"/>
                <w:lang w:eastAsia="ru-RU"/>
              </w:rPr>
            </w:pPr>
            <w:r w:rsidRPr="005E2565">
              <w:rPr>
                <w:rFonts w:ascii="Times New Roman" w:hAnsi="Times New Roman"/>
                <w:b/>
                <w:bCs/>
                <w:sz w:val="28"/>
                <w:szCs w:val="28"/>
                <w:lang w:eastAsia="ru-RU"/>
              </w:rPr>
              <w:t>руб.</w:t>
            </w:r>
          </w:p>
        </w:tc>
        <w:tc>
          <w:tcPr>
            <w:tcW w:w="1503" w:type="dxa"/>
            <w:tcBorders>
              <w:top w:val="single" w:sz="6" w:space="0" w:color="auto"/>
              <w:left w:val="single" w:sz="6" w:space="0" w:color="auto"/>
              <w:bottom w:val="single" w:sz="6" w:space="0" w:color="auto"/>
              <w:right w:val="single" w:sz="6" w:space="0" w:color="auto"/>
            </w:tcBorders>
          </w:tcPr>
          <w:p w:rsidR="009C61DB" w:rsidRPr="005E2565" w:rsidRDefault="009C61DB" w:rsidP="00E70AF0">
            <w:pPr>
              <w:autoSpaceDE w:val="0"/>
              <w:autoSpaceDN w:val="0"/>
              <w:adjustRightInd w:val="0"/>
              <w:spacing w:after="0" w:line="240" w:lineRule="auto"/>
              <w:jc w:val="center"/>
              <w:rPr>
                <w:rFonts w:ascii="Times New Roman" w:hAnsi="Times New Roman"/>
                <w:b/>
                <w:bCs/>
                <w:sz w:val="28"/>
                <w:szCs w:val="28"/>
                <w:lang w:eastAsia="ru-RU"/>
              </w:rPr>
            </w:pPr>
            <w:r w:rsidRPr="005E2565">
              <w:rPr>
                <w:rFonts w:ascii="Times New Roman" w:hAnsi="Times New Roman"/>
                <w:b/>
                <w:bCs/>
                <w:sz w:val="28"/>
                <w:szCs w:val="28"/>
                <w:lang w:eastAsia="ru-RU"/>
              </w:rPr>
              <w:t>Сумма,</w:t>
            </w:r>
          </w:p>
          <w:p w:rsidR="009C61DB" w:rsidRPr="005E2565" w:rsidRDefault="009C61DB" w:rsidP="00E70AF0">
            <w:pPr>
              <w:autoSpaceDE w:val="0"/>
              <w:autoSpaceDN w:val="0"/>
              <w:adjustRightInd w:val="0"/>
              <w:spacing w:after="0" w:line="240" w:lineRule="auto"/>
              <w:jc w:val="center"/>
              <w:rPr>
                <w:rFonts w:ascii="Times New Roman" w:hAnsi="Times New Roman"/>
                <w:b/>
                <w:bCs/>
                <w:sz w:val="28"/>
                <w:szCs w:val="28"/>
                <w:lang w:eastAsia="ru-RU"/>
              </w:rPr>
            </w:pPr>
            <w:r w:rsidRPr="005E2565">
              <w:rPr>
                <w:rFonts w:ascii="Times New Roman" w:hAnsi="Times New Roman"/>
                <w:b/>
                <w:bCs/>
                <w:sz w:val="28"/>
                <w:szCs w:val="28"/>
                <w:lang w:eastAsia="ru-RU"/>
              </w:rPr>
              <w:t>руб.</w:t>
            </w:r>
          </w:p>
        </w:tc>
      </w:tr>
      <w:tr w:rsidR="009C61DB" w:rsidRPr="005E2565" w:rsidTr="00E70AF0">
        <w:tc>
          <w:tcPr>
            <w:tcW w:w="576" w:type="dxa"/>
            <w:tcBorders>
              <w:top w:val="single" w:sz="6" w:space="0" w:color="auto"/>
              <w:left w:val="single" w:sz="6" w:space="0" w:color="auto"/>
              <w:bottom w:val="single" w:sz="6" w:space="0" w:color="auto"/>
              <w:right w:val="single" w:sz="6" w:space="0" w:color="auto"/>
            </w:tcBorders>
          </w:tcPr>
          <w:p w:rsidR="009C61DB" w:rsidRPr="005E2565" w:rsidRDefault="009C61DB" w:rsidP="00E70AF0">
            <w:pPr>
              <w:autoSpaceDE w:val="0"/>
              <w:autoSpaceDN w:val="0"/>
              <w:adjustRightInd w:val="0"/>
              <w:spacing w:after="0" w:line="240" w:lineRule="auto"/>
              <w:jc w:val="center"/>
              <w:rPr>
                <w:rFonts w:ascii="Times New Roman" w:hAnsi="Times New Roman"/>
                <w:iCs/>
                <w:sz w:val="28"/>
                <w:szCs w:val="28"/>
                <w:lang w:eastAsia="ru-RU"/>
              </w:rPr>
            </w:pPr>
            <w:r w:rsidRPr="005E2565">
              <w:rPr>
                <w:rFonts w:ascii="Times New Roman" w:hAnsi="Times New Roman"/>
                <w:iCs/>
                <w:sz w:val="28"/>
                <w:szCs w:val="28"/>
                <w:lang w:eastAsia="ru-RU"/>
              </w:rPr>
              <w:t>1</w:t>
            </w:r>
          </w:p>
        </w:tc>
        <w:tc>
          <w:tcPr>
            <w:tcW w:w="4102" w:type="dxa"/>
            <w:tcBorders>
              <w:top w:val="single" w:sz="6" w:space="0" w:color="auto"/>
              <w:left w:val="single" w:sz="6" w:space="0" w:color="auto"/>
              <w:bottom w:val="single" w:sz="6" w:space="0" w:color="auto"/>
              <w:right w:val="single" w:sz="6" w:space="0" w:color="auto"/>
            </w:tcBorders>
          </w:tcPr>
          <w:p w:rsidR="009C61DB" w:rsidRPr="005E2565" w:rsidRDefault="009C61DB" w:rsidP="00E70AF0">
            <w:pPr>
              <w:widowControl w:val="0"/>
              <w:autoSpaceDE w:val="0"/>
              <w:autoSpaceDN w:val="0"/>
              <w:adjustRightInd w:val="0"/>
              <w:spacing w:after="0" w:line="240" w:lineRule="auto"/>
              <w:rPr>
                <w:rFonts w:ascii="Times New Roman" w:hAnsi="Times New Roman"/>
                <w:sz w:val="28"/>
                <w:szCs w:val="28"/>
                <w:lang w:eastAsia="ru-RU"/>
              </w:rPr>
            </w:pPr>
          </w:p>
        </w:tc>
        <w:tc>
          <w:tcPr>
            <w:tcW w:w="1701" w:type="dxa"/>
            <w:tcBorders>
              <w:top w:val="single" w:sz="6" w:space="0" w:color="auto"/>
              <w:left w:val="single" w:sz="6" w:space="0" w:color="auto"/>
              <w:bottom w:val="single" w:sz="6" w:space="0" w:color="auto"/>
              <w:right w:val="single" w:sz="6" w:space="0" w:color="auto"/>
            </w:tcBorders>
          </w:tcPr>
          <w:p w:rsidR="009C61DB" w:rsidRPr="005E2565" w:rsidRDefault="009C61DB" w:rsidP="00E70AF0">
            <w:pPr>
              <w:widowControl w:val="0"/>
              <w:autoSpaceDE w:val="0"/>
              <w:autoSpaceDN w:val="0"/>
              <w:adjustRightInd w:val="0"/>
              <w:spacing w:after="0" w:line="240" w:lineRule="auto"/>
              <w:jc w:val="center"/>
              <w:rPr>
                <w:rFonts w:ascii="Times New Roman" w:hAnsi="Times New Roman"/>
                <w:sz w:val="28"/>
                <w:szCs w:val="28"/>
                <w:lang w:eastAsia="ru-RU"/>
              </w:rPr>
            </w:pPr>
          </w:p>
        </w:tc>
        <w:tc>
          <w:tcPr>
            <w:tcW w:w="1701" w:type="dxa"/>
            <w:tcBorders>
              <w:top w:val="single" w:sz="6" w:space="0" w:color="auto"/>
              <w:left w:val="single" w:sz="6" w:space="0" w:color="auto"/>
              <w:bottom w:val="single" w:sz="6" w:space="0" w:color="auto"/>
              <w:right w:val="single" w:sz="6" w:space="0" w:color="auto"/>
            </w:tcBorders>
          </w:tcPr>
          <w:p w:rsidR="009C61DB" w:rsidRPr="005E2565" w:rsidRDefault="009C61DB" w:rsidP="00E70AF0">
            <w:pPr>
              <w:autoSpaceDE w:val="0"/>
              <w:autoSpaceDN w:val="0"/>
              <w:adjustRightInd w:val="0"/>
              <w:spacing w:after="0" w:line="240" w:lineRule="auto"/>
              <w:jc w:val="center"/>
              <w:rPr>
                <w:rFonts w:ascii="Times New Roman" w:hAnsi="Times New Roman"/>
                <w:sz w:val="28"/>
                <w:szCs w:val="28"/>
                <w:lang w:eastAsia="ru-RU"/>
              </w:rPr>
            </w:pPr>
          </w:p>
        </w:tc>
        <w:tc>
          <w:tcPr>
            <w:tcW w:w="1503" w:type="dxa"/>
            <w:tcBorders>
              <w:top w:val="single" w:sz="6" w:space="0" w:color="auto"/>
              <w:left w:val="single" w:sz="6" w:space="0" w:color="auto"/>
              <w:bottom w:val="single" w:sz="6" w:space="0" w:color="auto"/>
              <w:right w:val="single" w:sz="6" w:space="0" w:color="auto"/>
            </w:tcBorders>
          </w:tcPr>
          <w:p w:rsidR="009C61DB" w:rsidRPr="005E2565" w:rsidRDefault="009C61DB" w:rsidP="00E70AF0">
            <w:pPr>
              <w:autoSpaceDE w:val="0"/>
              <w:autoSpaceDN w:val="0"/>
              <w:adjustRightInd w:val="0"/>
              <w:spacing w:after="0" w:line="240" w:lineRule="auto"/>
              <w:jc w:val="right"/>
              <w:rPr>
                <w:rFonts w:ascii="Times New Roman" w:hAnsi="Times New Roman"/>
                <w:sz w:val="28"/>
                <w:szCs w:val="28"/>
                <w:lang w:eastAsia="ru-RU"/>
              </w:rPr>
            </w:pPr>
          </w:p>
        </w:tc>
      </w:tr>
      <w:tr w:rsidR="009C61DB" w:rsidRPr="005E2565" w:rsidTr="00E70AF0">
        <w:tc>
          <w:tcPr>
            <w:tcW w:w="8080" w:type="dxa"/>
            <w:gridSpan w:val="4"/>
            <w:tcBorders>
              <w:top w:val="single" w:sz="6" w:space="0" w:color="auto"/>
              <w:left w:val="single" w:sz="6" w:space="0" w:color="auto"/>
              <w:bottom w:val="single" w:sz="6" w:space="0" w:color="auto"/>
              <w:right w:val="single" w:sz="6" w:space="0" w:color="auto"/>
            </w:tcBorders>
          </w:tcPr>
          <w:p w:rsidR="009C61DB" w:rsidRPr="005E2565" w:rsidRDefault="009C61DB" w:rsidP="00E70AF0">
            <w:pPr>
              <w:autoSpaceDE w:val="0"/>
              <w:autoSpaceDN w:val="0"/>
              <w:adjustRightInd w:val="0"/>
              <w:spacing w:after="0" w:line="240" w:lineRule="auto"/>
              <w:rPr>
                <w:rFonts w:ascii="Times New Roman" w:hAnsi="Times New Roman"/>
                <w:bCs/>
                <w:sz w:val="28"/>
                <w:szCs w:val="28"/>
                <w:lang w:eastAsia="ru-RU"/>
              </w:rPr>
            </w:pPr>
            <w:r w:rsidRPr="005E2565">
              <w:rPr>
                <w:rFonts w:ascii="Times New Roman" w:hAnsi="Times New Roman"/>
                <w:bCs/>
                <w:sz w:val="28"/>
                <w:szCs w:val="28"/>
                <w:lang w:eastAsia="ru-RU"/>
              </w:rPr>
              <w:t>Итого, включая НДС 18% (или без НДС):</w:t>
            </w:r>
          </w:p>
        </w:tc>
        <w:tc>
          <w:tcPr>
            <w:tcW w:w="1503" w:type="dxa"/>
            <w:tcBorders>
              <w:top w:val="single" w:sz="6" w:space="0" w:color="auto"/>
              <w:left w:val="single" w:sz="6" w:space="0" w:color="auto"/>
              <w:bottom w:val="single" w:sz="6" w:space="0" w:color="auto"/>
              <w:right w:val="single" w:sz="6" w:space="0" w:color="auto"/>
            </w:tcBorders>
          </w:tcPr>
          <w:p w:rsidR="009C61DB" w:rsidRPr="005E2565" w:rsidRDefault="009C61DB" w:rsidP="00E70AF0">
            <w:pPr>
              <w:autoSpaceDE w:val="0"/>
              <w:autoSpaceDN w:val="0"/>
              <w:adjustRightInd w:val="0"/>
              <w:spacing w:after="0" w:line="240" w:lineRule="auto"/>
              <w:jc w:val="right"/>
              <w:rPr>
                <w:rFonts w:ascii="Times New Roman" w:hAnsi="Times New Roman"/>
                <w:b/>
                <w:sz w:val="28"/>
                <w:szCs w:val="28"/>
                <w:lang w:eastAsia="ru-RU"/>
              </w:rPr>
            </w:pPr>
          </w:p>
        </w:tc>
      </w:tr>
      <w:tr w:rsidR="009C61DB" w:rsidRPr="005E2565" w:rsidTr="00E70AF0">
        <w:tc>
          <w:tcPr>
            <w:tcW w:w="8080" w:type="dxa"/>
            <w:gridSpan w:val="4"/>
            <w:tcBorders>
              <w:top w:val="single" w:sz="6" w:space="0" w:color="auto"/>
              <w:left w:val="single" w:sz="6" w:space="0" w:color="auto"/>
              <w:bottom w:val="single" w:sz="6" w:space="0" w:color="auto"/>
              <w:right w:val="single" w:sz="6" w:space="0" w:color="auto"/>
            </w:tcBorders>
          </w:tcPr>
          <w:p w:rsidR="009C61DB" w:rsidRPr="005E2565" w:rsidRDefault="009C61DB" w:rsidP="00E70AF0">
            <w:pPr>
              <w:autoSpaceDE w:val="0"/>
              <w:autoSpaceDN w:val="0"/>
              <w:adjustRightInd w:val="0"/>
              <w:spacing w:after="0" w:line="240" w:lineRule="auto"/>
              <w:rPr>
                <w:rFonts w:ascii="Times New Roman" w:hAnsi="Times New Roman"/>
                <w:bCs/>
                <w:sz w:val="28"/>
                <w:szCs w:val="28"/>
                <w:lang w:eastAsia="ru-RU"/>
              </w:rPr>
            </w:pPr>
            <w:r w:rsidRPr="005E2565">
              <w:rPr>
                <w:rFonts w:ascii="Times New Roman" w:hAnsi="Times New Roman"/>
                <w:bCs/>
                <w:sz w:val="28"/>
                <w:szCs w:val="28"/>
                <w:lang w:eastAsia="ru-RU"/>
              </w:rPr>
              <w:t xml:space="preserve">В </w:t>
            </w:r>
            <w:proofErr w:type="spellStart"/>
            <w:r w:rsidRPr="005E2565">
              <w:rPr>
                <w:rFonts w:ascii="Times New Roman" w:hAnsi="Times New Roman"/>
                <w:bCs/>
                <w:sz w:val="28"/>
                <w:szCs w:val="28"/>
                <w:lang w:eastAsia="ru-RU"/>
              </w:rPr>
              <w:t>т.ч</w:t>
            </w:r>
            <w:proofErr w:type="spellEnd"/>
            <w:r w:rsidRPr="005E2565">
              <w:rPr>
                <w:rFonts w:ascii="Times New Roman" w:hAnsi="Times New Roman"/>
                <w:bCs/>
                <w:sz w:val="28"/>
                <w:szCs w:val="28"/>
                <w:lang w:eastAsia="ru-RU"/>
              </w:rPr>
              <w:t>. НДС 18%:</w:t>
            </w:r>
          </w:p>
        </w:tc>
        <w:tc>
          <w:tcPr>
            <w:tcW w:w="1503" w:type="dxa"/>
            <w:tcBorders>
              <w:top w:val="single" w:sz="6" w:space="0" w:color="auto"/>
              <w:left w:val="single" w:sz="6" w:space="0" w:color="auto"/>
              <w:bottom w:val="single" w:sz="6" w:space="0" w:color="auto"/>
              <w:right w:val="single" w:sz="6" w:space="0" w:color="auto"/>
            </w:tcBorders>
          </w:tcPr>
          <w:p w:rsidR="009C61DB" w:rsidRPr="005E2565" w:rsidRDefault="009C61DB" w:rsidP="00E70AF0">
            <w:pPr>
              <w:autoSpaceDE w:val="0"/>
              <w:autoSpaceDN w:val="0"/>
              <w:adjustRightInd w:val="0"/>
              <w:spacing w:after="0" w:line="240" w:lineRule="auto"/>
              <w:jc w:val="right"/>
              <w:rPr>
                <w:rFonts w:ascii="Times New Roman" w:hAnsi="Times New Roman"/>
                <w:b/>
                <w:sz w:val="28"/>
                <w:szCs w:val="28"/>
                <w:lang w:eastAsia="ru-RU"/>
              </w:rPr>
            </w:pPr>
          </w:p>
        </w:tc>
      </w:tr>
    </w:tbl>
    <w:p w:rsidR="009C61DB" w:rsidRDefault="009C61DB" w:rsidP="00582062">
      <w:pPr>
        <w:pStyle w:val="afb"/>
        <w:rPr>
          <w:color w:val="000000"/>
          <w:sz w:val="27"/>
          <w:szCs w:val="27"/>
        </w:rPr>
      </w:pPr>
    </w:p>
    <w:tbl>
      <w:tblPr>
        <w:tblW w:w="9583" w:type="dxa"/>
        <w:tblInd w:w="40" w:type="dxa"/>
        <w:tblLayout w:type="fixed"/>
        <w:tblCellMar>
          <w:left w:w="40" w:type="dxa"/>
          <w:right w:w="40" w:type="dxa"/>
        </w:tblCellMar>
        <w:tblLook w:val="0000" w:firstRow="0" w:lastRow="0" w:firstColumn="0" w:lastColumn="0" w:noHBand="0" w:noVBand="0"/>
      </w:tblPr>
      <w:tblGrid>
        <w:gridCol w:w="4964"/>
        <w:gridCol w:w="4619"/>
      </w:tblGrid>
      <w:tr w:rsidR="009C61DB" w:rsidRPr="005E2565" w:rsidTr="00F0083D">
        <w:tc>
          <w:tcPr>
            <w:tcW w:w="4968" w:type="dxa"/>
          </w:tcPr>
          <w:p w:rsidR="009C61DB" w:rsidRDefault="009C61DB" w:rsidP="00E70AF0">
            <w:pPr>
              <w:autoSpaceDE w:val="0"/>
              <w:autoSpaceDN w:val="0"/>
              <w:adjustRightInd w:val="0"/>
              <w:spacing w:after="0" w:line="240" w:lineRule="auto"/>
              <w:jc w:val="center"/>
              <w:rPr>
                <w:rFonts w:ascii="Times New Roman" w:hAnsi="Times New Roman"/>
                <w:b/>
                <w:bCs/>
                <w:sz w:val="28"/>
                <w:szCs w:val="28"/>
                <w:lang w:eastAsia="ru-RU"/>
              </w:rPr>
            </w:pPr>
          </w:p>
          <w:p w:rsidR="009C61DB" w:rsidRPr="005E2565" w:rsidRDefault="009C61DB" w:rsidP="00E70AF0">
            <w:pPr>
              <w:autoSpaceDE w:val="0"/>
              <w:autoSpaceDN w:val="0"/>
              <w:adjustRightInd w:val="0"/>
              <w:spacing w:after="0" w:line="240" w:lineRule="auto"/>
              <w:jc w:val="center"/>
              <w:rPr>
                <w:rFonts w:ascii="Times New Roman" w:hAnsi="Times New Roman"/>
                <w:b/>
                <w:bCs/>
                <w:sz w:val="28"/>
                <w:szCs w:val="28"/>
                <w:lang w:eastAsia="ru-RU"/>
              </w:rPr>
            </w:pPr>
            <w:r w:rsidRPr="005E2565">
              <w:rPr>
                <w:rFonts w:ascii="Times New Roman" w:hAnsi="Times New Roman"/>
                <w:b/>
                <w:bCs/>
                <w:sz w:val="28"/>
                <w:szCs w:val="28"/>
                <w:lang w:eastAsia="ru-RU"/>
              </w:rPr>
              <w:t>ЗАКАЗЧИК:</w:t>
            </w:r>
          </w:p>
        </w:tc>
        <w:tc>
          <w:tcPr>
            <w:tcW w:w="4622" w:type="dxa"/>
          </w:tcPr>
          <w:p w:rsidR="009C61DB" w:rsidRPr="005E2565" w:rsidRDefault="009C61DB" w:rsidP="00E70AF0">
            <w:pPr>
              <w:autoSpaceDE w:val="0"/>
              <w:autoSpaceDN w:val="0"/>
              <w:adjustRightInd w:val="0"/>
              <w:spacing w:after="0" w:line="240" w:lineRule="auto"/>
              <w:jc w:val="center"/>
              <w:rPr>
                <w:rFonts w:ascii="Times New Roman" w:hAnsi="Times New Roman"/>
                <w:b/>
                <w:bCs/>
                <w:sz w:val="28"/>
                <w:szCs w:val="28"/>
                <w:lang w:eastAsia="ru-RU"/>
              </w:rPr>
            </w:pPr>
            <w:r w:rsidRPr="005E2565">
              <w:rPr>
                <w:rFonts w:ascii="Times New Roman" w:hAnsi="Times New Roman"/>
                <w:b/>
                <w:bCs/>
                <w:sz w:val="28"/>
                <w:szCs w:val="28"/>
                <w:lang w:eastAsia="ru-RU"/>
              </w:rPr>
              <w:t>ПОСТАВЩИК:</w:t>
            </w:r>
          </w:p>
        </w:tc>
      </w:tr>
      <w:tr w:rsidR="009C61DB" w:rsidRPr="005E2565" w:rsidTr="00F0083D">
        <w:tc>
          <w:tcPr>
            <w:tcW w:w="4968" w:type="dxa"/>
          </w:tcPr>
          <w:p w:rsidR="009C61DB" w:rsidRPr="005E2565" w:rsidRDefault="009C61DB" w:rsidP="00E70AF0">
            <w:pPr>
              <w:autoSpaceDE w:val="0"/>
              <w:autoSpaceDN w:val="0"/>
              <w:adjustRightInd w:val="0"/>
              <w:spacing w:after="0" w:line="240" w:lineRule="auto"/>
              <w:rPr>
                <w:rFonts w:ascii="Times New Roman" w:hAnsi="Times New Roman"/>
                <w:bCs/>
                <w:sz w:val="28"/>
                <w:szCs w:val="28"/>
                <w:lang w:eastAsia="ru-RU"/>
              </w:rPr>
            </w:pPr>
            <w:r w:rsidRPr="005E2565">
              <w:rPr>
                <w:rFonts w:ascii="Times New Roman" w:hAnsi="Times New Roman"/>
                <w:bCs/>
                <w:sz w:val="28"/>
                <w:szCs w:val="28"/>
                <w:lang w:eastAsia="ru-RU"/>
              </w:rPr>
              <w:t>Забайкальский фонд капитального ремонта многоквартирных домов</w:t>
            </w:r>
          </w:p>
        </w:tc>
        <w:tc>
          <w:tcPr>
            <w:tcW w:w="4622" w:type="dxa"/>
          </w:tcPr>
          <w:p w:rsidR="009C61DB" w:rsidRPr="005E2565" w:rsidRDefault="009C61DB" w:rsidP="00E70AF0">
            <w:pPr>
              <w:autoSpaceDE w:val="0"/>
              <w:autoSpaceDN w:val="0"/>
              <w:adjustRightInd w:val="0"/>
              <w:spacing w:after="0" w:line="240" w:lineRule="auto"/>
              <w:rPr>
                <w:rFonts w:ascii="Times New Roman" w:hAnsi="Times New Roman"/>
                <w:sz w:val="28"/>
                <w:szCs w:val="28"/>
                <w:lang w:eastAsia="ru-RU"/>
              </w:rPr>
            </w:pPr>
          </w:p>
        </w:tc>
      </w:tr>
      <w:tr w:rsidR="009C61DB" w:rsidRPr="005E2565" w:rsidTr="00F0083D">
        <w:tc>
          <w:tcPr>
            <w:tcW w:w="4968" w:type="dxa"/>
          </w:tcPr>
          <w:p w:rsidR="009C61DB" w:rsidRPr="005E2565" w:rsidRDefault="009C61DB" w:rsidP="00E70AF0">
            <w:pPr>
              <w:widowControl w:val="0"/>
              <w:autoSpaceDE w:val="0"/>
              <w:autoSpaceDN w:val="0"/>
              <w:adjustRightInd w:val="0"/>
              <w:spacing w:after="0" w:line="240" w:lineRule="auto"/>
              <w:rPr>
                <w:rFonts w:ascii="Times New Roman" w:hAnsi="Times New Roman"/>
                <w:sz w:val="28"/>
                <w:szCs w:val="28"/>
                <w:lang w:eastAsia="ru-RU"/>
              </w:rPr>
            </w:pPr>
          </w:p>
          <w:p w:rsidR="009C61DB" w:rsidRPr="005E2565" w:rsidRDefault="009C61DB" w:rsidP="00E70AF0">
            <w:pPr>
              <w:widowControl w:val="0"/>
              <w:autoSpaceDE w:val="0"/>
              <w:autoSpaceDN w:val="0"/>
              <w:adjustRightInd w:val="0"/>
              <w:spacing w:after="0" w:line="240" w:lineRule="auto"/>
              <w:rPr>
                <w:rFonts w:ascii="Times New Roman" w:hAnsi="Times New Roman"/>
                <w:sz w:val="28"/>
                <w:szCs w:val="28"/>
                <w:lang w:eastAsia="ru-RU"/>
              </w:rPr>
            </w:pPr>
            <w:r w:rsidRPr="005E2565">
              <w:rPr>
                <w:rFonts w:ascii="Times New Roman" w:hAnsi="Times New Roman"/>
                <w:sz w:val="28"/>
                <w:szCs w:val="28"/>
                <w:lang w:eastAsia="ru-RU"/>
              </w:rPr>
              <w:t>Генеральный директор</w:t>
            </w:r>
          </w:p>
          <w:p w:rsidR="009C61DB" w:rsidRDefault="009C61DB" w:rsidP="00E70AF0">
            <w:pPr>
              <w:widowControl w:val="0"/>
              <w:autoSpaceDE w:val="0"/>
              <w:autoSpaceDN w:val="0"/>
              <w:adjustRightInd w:val="0"/>
              <w:spacing w:after="0" w:line="240" w:lineRule="auto"/>
              <w:rPr>
                <w:rFonts w:ascii="Times New Roman" w:hAnsi="Times New Roman"/>
                <w:sz w:val="28"/>
                <w:szCs w:val="28"/>
                <w:lang w:eastAsia="ru-RU"/>
              </w:rPr>
            </w:pPr>
          </w:p>
          <w:p w:rsidR="009C61DB" w:rsidRDefault="009C61DB" w:rsidP="00E70AF0">
            <w:pPr>
              <w:widowControl w:val="0"/>
              <w:autoSpaceDE w:val="0"/>
              <w:autoSpaceDN w:val="0"/>
              <w:adjustRightInd w:val="0"/>
              <w:spacing w:after="0" w:line="240" w:lineRule="auto"/>
              <w:rPr>
                <w:rFonts w:ascii="Times New Roman" w:hAnsi="Times New Roman"/>
                <w:sz w:val="28"/>
                <w:szCs w:val="28"/>
                <w:lang w:eastAsia="ru-RU"/>
              </w:rPr>
            </w:pPr>
          </w:p>
          <w:p w:rsidR="009C61DB" w:rsidRDefault="009C61DB" w:rsidP="00E70AF0">
            <w:pPr>
              <w:widowControl w:val="0"/>
              <w:autoSpaceDE w:val="0"/>
              <w:autoSpaceDN w:val="0"/>
              <w:adjustRightInd w:val="0"/>
              <w:spacing w:after="0" w:line="240" w:lineRule="auto"/>
              <w:rPr>
                <w:rFonts w:ascii="Times New Roman" w:hAnsi="Times New Roman"/>
                <w:sz w:val="28"/>
                <w:szCs w:val="28"/>
                <w:lang w:eastAsia="ru-RU"/>
              </w:rPr>
            </w:pPr>
          </w:p>
          <w:p w:rsidR="009C61DB" w:rsidRPr="005E2565" w:rsidRDefault="009C61DB" w:rsidP="00E70AF0">
            <w:pPr>
              <w:widowControl w:val="0"/>
              <w:autoSpaceDE w:val="0"/>
              <w:autoSpaceDN w:val="0"/>
              <w:adjustRightInd w:val="0"/>
              <w:spacing w:after="0" w:line="240" w:lineRule="auto"/>
              <w:rPr>
                <w:rFonts w:ascii="Times New Roman" w:hAnsi="Times New Roman"/>
                <w:sz w:val="28"/>
                <w:szCs w:val="28"/>
                <w:lang w:eastAsia="ru-RU"/>
              </w:rPr>
            </w:pPr>
          </w:p>
          <w:p w:rsidR="009C61DB" w:rsidRPr="005E2565" w:rsidRDefault="009C61DB" w:rsidP="00E70AF0">
            <w:pPr>
              <w:autoSpaceDE w:val="0"/>
              <w:autoSpaceDN w:val="0"/>
              <w:adjustRightInd w:val="0"/>
              <w:spacing w:after="0" w:line="240" w:lineRule="auto"/>
              <w:rPr>
                <w:rFonts w:ascii="Times New Roman" w:hAnsi="Times New Roman"/>
                <w:sz w:val="28"/>
                <w:szCs w:val="28"/>
                <w:lang w:eastAsia="ru-RU"/>
              </w:rPr>
            </w:pPr>
            <w:r w:rsidRPr="005E2565">
              <w:rPr>
                <w:rFonts w:ascii="Times New Roman" w:hAnsi="Times New Roman"/>
                <w:sz w:val="28"/>
                <w:szCs w:val="28"/>
                <w:lang w:eastAsia="ru-RU"/>
              </w:rPr>
              <w:t>_____________________ Е.В. Кирсанова</w:t>
            </w:r>
          </w:p>
        </w:tc>
        <w:tc>
          <w:tcPr>
            <w:tcW w:w="4622" w:type="dxa"/>
          </w:tcPr>
          <w:p w:rsidR="009C61DB" w:rsidRPr="005E2565" w:rsidRDefault="009C61DB" w:rsidP="00E70AF0">
            <w:pPr>
              <w:autoSpaceDE w:val="0"/>
              <w:autoSpaceDN w:val="0"/>
              <w:adjustRightInd w:val="0"/>
              <w:spacing w:after="0" w:line="240" w:lineRule="auto"/>
              <w:rPr>
                <w:rFonts w:ascii="Times New Roman" w:hAnsi="Times New Roman"/>
                <w:sz w:val="28"/>
                <w:szCs w:val="28"/>
                <w:lang w:eastAsia="ru-RU"/>
              </w:rPr>
            </w:pPr>
          </w:p>
          <w:p w:rsidR="009C61DB" w:rsidRPr="005E2565" w:rsidRDefault="009C61DB" w:rsidP="00E70AF0">
            <w:pPr>
              <w:autoSpaceDE w:val="0"/>
              <w:autoSpaceDN w:val="0"/>
              <w:adjustRightInd w:val="0"/>
              <w:spacing w:after="0" w:line="240" w:lineRule="auto"/>
              <w:rPr>
                <w:rFonts w:ascii="Times New Roman" w:hAnsi="Times New Roman"/>
                <w:sz w:val="28"/>
                <w:szCs w:val="28"/>
                <w:lang w:eastAsia="ru-RU"/>
              </w:rPr>
            </w:pPr>
          </w:p>
          <w:p w:rsidR="009C61DB" w:rsidRPr="005E2565" w:rsidRDefault="009C61DB" w:rsidP="00E70AF0">
            <w:pPr>
              <w:autoSpaceDE w:val="0"/>
              <w:autoSpaceDN w:val="0"/>
              <w:adjustRightInd w:val="0"/>
              <w:spacing w:after="0" w:line="240" w:lineRule="auto"/>
              <w:rPr>
                <w:rFonts w:ascii="Times New Roman" w:hAnsi="Times New Roman"/>
                <w:sz w:val="28"/>
                <w:szCs w:val="28"/>
                <w:lang w:eastAsia="ru-RU"/>
              </w:rPr>
            </w:pPr>
          </w:p>
          <w:p w:rsidR="009C61DB" w:rsidRPr="005E2565" w:rsidRDefault="009C61DB" w:rsidP="00E70AF0">
            <w:pPr>
              <w:autoSpaceDE w:val="0"/>
              <w:autoSpaceDN w:val="0"/>
              <w:adjustRightInd w:val="0"/>
              <w:spacing w:after="0" w:line="240" w:lineRule="auto"/>
              <w:rPr>
                <w:rFonts w:ascii="Times New Roman" w:hAnsi="Times New Roman"/>
                <w:sz w:val="28"/>
                <w:szCs w:val="28"/>
                <w:lang w:eastAsia="ru-RU"/>
              </w:rPr>
            </w:pPr>
          </w:p>
          <w:p w:rsidR="009C61DB" w:rsidRDefault="009C61DB" w:rsidP="00E70AF0">
            <w:pPr>
              <w:autoSpaceDE w:val="0"/>
              <w:autoSpaceDN w:val="0"/>
              <w:adjustRightInd w:val="0"/>
              <w:spacing w:after="0" w:line="240" w:lineRule="auto"/>
              <w:rPr>
                <w:rFonts w:ascii="Times New Roman" w:hAnsi="Times New Roman"/>
                <w:sz w:val="28"/>
                <w:szCs w:val="28"/>
                <w:lang w:eastAsia="ru-RU"/>
              </w:rPr>
            </w:pPr>
          </w:p>
          <w:p w:rsidR="009C61DB" w:rsidRPr="005E2565" w:rsidRDefault="009C61DB" w:rsidP="00E70AF0">
            <w:pPr>
              <w:autoSpaceDE w:val="0"/>
              <w:autoSpaceDN w:val="0"/>
              <w:adjustRightInd w:val="0"/>
              <w:spacing w:after="0" w:line="240" w:lineRule="auto"/>
              <w:rPr>
                <w:rFonts w:ascii="Times New Roman" w:hAnsi="Times New Roman"/>
                <w:sz w:val="28"/>
                <w:szCs w:val="28"/>
                <w:lang w:eastAsia="ru-RU"/>
              </w:rPr>
            </w:pPr>
            <w:r w:rsidRPr="005E2565">
              <w:rPr>
                <w:rFonts w:ascii="Times New Roman" w:hAnsi="Times New Roman"/>
                <w:sz w:val="28"/>
                <w:szCs w:val="28"/>
                <w:lang w:eastAsia="ru-RU"/>
              </w:rPr>
              <w:t>______________________ _______________</w:t>
            </w:r>
          </w:p>
          <w:p w:rsidR="009C61DB" w:rsidRPr="005E2565" w:rsidRDefault="009C61DB" w:rsidP="00E70AF0">
            <w:pPr>
              <w:autoSpaceDE w:val="0"/>
              <w:autoSpaceDN w:val="0"/>
              <w:adjustRightInd w:val="0"/>
              <w:spacing w:after="0" w:line="240" w:lineRule="auto"/>
              <w:rPr>
                <w:rFonts w:ascii="Times New Roman" w:hAnsi="Times New Roman"/>
                <w:sz w:val="28"/>
                <w:szCs w:val="28"/>
                <w:lang w:eastAsia="ru-RU"/>
              </w:rPr>
            </w:pPr>
          </w:p>
        </w:tc>
      </w:tr>
      <w:tr w:rsidR="009C61DB" w:rsidRPr="005E2565" w:rsidTr="00F0083D">
        <w:tc>
          <w:tcPr>
            <w:tcW w:w="4968" w:type="dxa"/>
          </w:tcPr>
          <w:p w:rsidR="009C61DB" w:rsidRPr="005E2565" w:rsidRDefault="009C61DB" w:rsidP="00E70AF0">
            <w:pPr>
              <w:autoSpaceDE w:val="0"/>
              <w:autoSpaceDN w:val="0"/>
              <w:adjustRightInd w:val="0"/>
              <w:spacing w:after="0" w:line="240" w:lineRule="auto"/>
              <w:ind w:firstLine="811"/>
              <w:rPr>
                <w:rFonts w:ascii="Times New Roman" w:hAnsi="Times New Roman"/>
                <w:sz w:val="28"/>
                <w:szCs w:val="28"/>
                <w:lang w:eastAsia="ru-RU"/>
              </w:rPr>
            </w:pPr>
            <w:r w:rsidRPr="005E2565">
              <w:rPr>
                <w:rFonts w:ascii="Times New Roman" w:hAnsi="Times New Roman"/>
                <w:sz w:val="28"/>
                <w:szCs w:val="28"/>
                <w:lang w:eastAsia="ru-RU"/>
              </w:rPr>
              <w:t>М.П.</w:t>
            </w:r>
          </w:p>
        </w:tc>
        <w:tc>
          <w:tcPr>
            <w:tcW w:w="4622" w:type="dxa"/>
          </w:tcPr>
          <w:p w:rsidR="009C61DB" w:rsidRPr="005E2565" w:rsidRDefault="009C61DB" w:rsidP="00E70AF0">
            <w:pPr>
              <w:autoSpaceDE w:val="0"/>
              <w:autoSpaceDN w:val="0"/>
              <w:adjustRightInd w:val="0"/>
              <w:spacing w:after="0" w:line="240" w:lineRule="auto"/>
              <w:ind w:firstLine="739"/>
              <w:rPr>
                <w:rFonts w:ascii="Times New Roman" w:hAnsi="Times New Roman"/>
                <w:sz w:val="28"/>
                <w:szCs w:val="28"/>
                <w:lang w:eastAsia="ru-RU"/>
              </w:rPr>
            </w:pPr>
            <w:r w:rsidRPr="005E2565">
              <w:rPr>
                <w:rFonts w:ascii="Times New Roman" w:hAnsi="Times New Roman"/>
                <w:sz w:val="28"/>
                <w:szCs w:val="28"/>
                <w:lang w:eastAsia="ru-RU"/>
              </w:rPr>
              <w:t>М.П.</w:t>
            </w:r>
          </w:p>
        </w:tc>
      </w:tr>
    </w:tbl>
    <w:p w:rsidR="009C61DB" w:rsidRPr="000E2F28" w:rsidRDefault="009C61DB" w:rsidP="003C272D">
      <w:pPr>
        <w:autoSpaceDE w:val="0"/>
        <w:autoSpaceDN w:val="0"/>
        <w:adjustRightInd w:val="0"/>
        <w:spacing w:after="0" w:line="240" w:lineRule="auto"/>
        <w:ind w:firstLine="709"/>
        <w:jc w:val="center"/>
        <w:rPr>
          <w:rFonts w:ascii="Times New Roman" w:hAnsi="Times New Roman"/>
          <w:b/>
          <w:bCs/>
          <w:sz w:val="28"/>
          <w:szCs w:val="28"/>
        </w:rPr>
      </w:pPr>
    </w:p>
    <w:sectPr w:rsidR="009C61DB" w:rsidRPr="000E2F28" w:rsidSect="00D3233D">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01A" w:rsidRDefault="0004001A" w:rsidP="00A671BD">
      <w:pPr>
        <w:spacing w:after="0" w:line="240" w:lineRule="auto"/>
      </w:pPr>
      <w:r>
        <w:separator/>
      </w:r>
    </w:p>
  </w:endnote>
  <w:endnote w:type="continuationSeparator" w:id="0">
    <w:p w:rsidR="0004001A" w:rsidRDefault="0004001A" w:rsidP="00A67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altName w:val=" MS Sans Serif"/>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01A" w:rsidRDefault="0004001A" w:rsidP="00A671BD">
      <w:pPr>
        <w:spacing w:after="0" w:line="240" w:lineRule="auto"/>
      </w:pPr>
      <w:r>
        <w:separator/>
      </w:r>
    </w:p>
  </w:footnote>
  <w:footnote w:type="continuationSeparator" w:id="0">
    <w:p w:rsidR="0004001A" w:rsidRDefault="0004001A" w:rsidP="00A671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B3D" w:rsidRDefault="00362B3D" w:rsidP="00A671BD">
    <w:pPr>
      <w:pStyle w:val="a3"/>
      <w:jc w:val="right"/>
      <w:rPr>
        <w:sz w:val="28"/>
        <w:szCs w:val="28"/>
      </w:rPr>
    </w:pPr>
  </w:p>
  <w:p w:rsidR="00362B3D" w:rsidRDefault="00362B3D" w:rsidP="00A671BD">
    <w:pPr>
      <w:pStyle w:val="a3"/>
      <w:jc w:val="right"/>
      <w:rPr>
        <w:sz w:val="28"/>
        <w:szCs w:val="28"/>
      </w:rPr>
    </w:pPr>
    <w:r w:rsidRPr="00A671BD">
      <w:rPr>
        <w:sz w:val="28"/>
        <w:szCs w:val="28"/>
      </w:rPr>
      <w:t xml:space="preserve">                                                                                                                                        </w:t>
    </w:r>
    <w:r>
      <w:rPr>
        <w:sz w:val="28"/>
        <w:szCs w:val="28"/>
      </w:rPr>
      <w:t xml:space="preserve">                            </w:t>
    </w:r>
  </w:p>
  <w:p w:rsidR="00362B3D" w:rsidRPr="00A671BD" w:rsidRDefault="00362B3D" w:rsidP="00A671BD">
    <w:pPr>
      <w:pStyle w:val="a3"/>
      <w:jc w:val="right"/>
      <w:rPr>
        <w:sz w:val="28"/>
        <w:szCs w:val="28"/>
      </w:rPr>
    </w:pPr>
  </w:p>
  <w:p w:rsidR="00362B3D" w:rsidRDefault="00362B3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rPr>
        <w:rFonts w:cs="Times New Roman"/>
        <w:sz w:val="22"/>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2">
    <w:nsid w:val="00000004"/>
    <w:multiLevelType w:val="multilevel"/>
    <w:tmpl w:val="00000004"/>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00000005"/>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00000006"/>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A3B1820"/>
    <w:multiLevelType w:val="multilevel"/>
    <w:tmpl w:val="F91E9040"/>
    <w:lvl w:ilvl="0">
      <w:start w:val="1"/>
      <w:numFmt w:val="decimal"/>
      <w:pStyle w:val="1"/>
      <w:lvlText w:val="%1."/>
      <w:lvlJc w:val="left"/>
      <w:pPr>
        <w:tabs>
          <w:tab w:val="num" w:pos="1134"/>
        </w:tabs>
      </w:pPr>
      <w:rPr>
        <w:rFonts w:cs="Times New Roman" w:hint="default"/>
        <w:caps w:val="0"/>
        <w:strike w:val="0"/>
        <w:dstrike w:val="0"/>
        <w:vanish w:val="0"/>
        <w:color w:val="000000"/>
        <w:spacing w:val="0"/>
        <w:kern w:val="0"/>
        <w:position w:val="0"/>
        <w:u w:val="none"/>
        <w:vertAlign w:val="baseline"/>
      </w:rPr>
    </w:lvl>
    <w:lvl w:ilvl="1">
      <w:start w:val="1"/>
      <w:numFmt w:val="decimal"/>
      <w:pStyle w:val="2"/>
      <w:lvlText w:val="%1.%2."/>
      <w:lvlJc w:val="left"/>
      <w:pPr>
        <w:tabs>
          <w:tab w:val="num" w:pos="1701"/>
        </w:tabs>
      </w:pPr>
      <w:rPr>
        <w:rFonts w:cs="Times New Roman" w:hint="default"/>
        <w:i w:val="0"/>
        <w:iCs w:val="0"/>
        <w:caps w:val="0"/>
        <w:strike w:val="0"/>
        <w:dstrike w:val="0"/>
        <w:vanish w:val="0"/>
        <w:color w:val="auto"/>
        <w:spacing w:val="0"/>
        <w:w w:val="100"/>
        <w:kern w:val="0"/>
        <w:position w:val="0"/>
        <w:sz w:val="36"/>
        <w:szCs w:val="36"/>
        <w:u w:val="none"/>
        <w:vertAlign w:val="baseline"/>
      </w:rPr>
    </w:lvl>
    <w:lvl w:ilvl="2">
      <w:start w:val="1"/>
      <w:numFmt w:val="decimal"/>
      <w:lvlText w:val="%3."/>
      <w:lvlJc w:val="left"/>
      <w:pPr>
        <w:tabs>
          <w:tab w:val="num" w:pos="1701"/>
        </w:tabs>
      </w:pPr>
      <w:rPr>
        <w:rFonts w:cs="Times New Roman" w:hint="default"/>
        <w:b w:val="0"/>
        <w:bCs w:val="0"/>
        <w:i w:val="0"/>
        <w:iCs w:val="0"/>
        <w:caps w:val="0"/>
        <w:smallCaps w:val="0"/>
        <w:strike w:val="0"/>
        <w:dstrike w:val="0"/>
        <w:vanish w:val="0"/>
        <w:color w:val="auto"/>
        <w:spacing w:val="0"/>
        <w:w w:val="100"/>
        <w:kern w:val="0"/>
        <w:position w:val="0"/>
        <w:sz w:val="28"/>
        <w:szCs w:val="28"/>
        <w:u w:val="none"/>
        <w:vertAlign w:val="baseline"/>
      </w:rPr>
    </w:lvl>
    <w:lvl w:ilvl="3">
      <w:start w:val="1"/>
      <w:numFmt w:val="decimal"/>
      <w:pStyle w:val="-4"/>
      <w:lvlText w:val="%1.%2.%3.%4."/>
      <w:lvlJc w:val="left"/>
      <w:pPr>
        <w:tabs>
          <w:tab w:val="num" w:pos="1701"/>
        </w:tabs>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pStyle w:val="-5"/>
      <w:lvlText w:val="%1.%2.%3.%4.%5."/>
      <w:lvlJc w:val="left"/>
      <w:pPr>
        <w:tabs>
          <w:tab w:val="num" w:pos="1701"/>
        </w:tabs>
      </w:pPr>
      <w:rPr>
        <w:rFonts w:cs="Times New Roman" w:hint="default"/>
        <w:b w:val="0"/>
        <w:bCs w:val="0"/>
        <w:i w:val="0"/>
        <w:iCs w:val="0"/>
      </w:rPr>
    </w:lvl>
    <w:lvl w:ilvl="5">
      <w:start w:val="1"/>
      <w:numFmt w:val="russianLower"/>
      <w:pStyle w:val="-6"/>
      <w:lvlText w:val="%6)"/>
      <w:lvlJc w:val="left"/>
      <w:pPr>
        <w:tabs>
          <w:tab w:val="num" w:pos="1701"/>
        </w:tabs>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
    <w:nsid w:val="184C60F0"/>
    <w:multiLevelType w:val="singleLevel"/>
    <w:tmpl w:val="516E3D48"/>
    <w:lvl w:ilvl="0">
      <w:start w:val="1"/>
      <w:numFmt w:val="bullet"/>
      <w:pStyle w:val="-"/>
      <w:lvlText w:val="–"/>
      <w:lvlJc w:val="left"/>
      <w:pPr>
        <w:tabs>
          <w:tab w:val="num" w:pos="-2439"/>
        </w:tabs>
        <w:ind w:firstLine="624"/>
      </w:pPr>
      <w:rPr>
        <w:rFonts w:ascii="Times New Roman" w:hAnsi="Times New Roman" w:hint="default"/>
      </w:rPr>
    </w:lvl>
  </w:abstractNum>
  <w:abstractNum w:abstractNumId="7">
    <w:nsid w:val="195A4E19"/>
    <w:multiLevelType w:val="multilevel"/>
    <w:tmpl w:val="901A9926"/>
    <w:lvl w:ilvl="0">
      <w:start w:val="1"/>
      <w:numFmt w:val="decimal"/>
      <w:lvlText w:val="%1."/>
      <w:lvlJc w:val="left"/>
      <w:pPr>
        <w:ind w:left="1350" w:hanging="630"/>
      </w:pPr>
      <w:rPr>
        <w:b/>
      </w:rPr>
    </w:lvl>
    <w:lvl w:ilvl="1">
      <w:start w:val="1"/>
      <w:numFmt w:val="decimal"/>
      <w:isLgl/>
      <w:lvlText w:val="%1.%2"/>
      <w:lvlJc w:val="left"/>
      <w:pPr>
        <w:ind w:left="1140" w:hanging="420"/>
      </w:pPr>
      <w:rPr>
        <w:sz w:val="28"/>
      </w:rPr>
    </w:lvl>
    <w:lvl w:ilvl="2">
      <w:start w:val="1"/>
      <w:numFmt w:val="decimal"/>
      <w:isLgl/>
      <w:lvlText w:val="%1.%2.%3"/>
      <w:lvlJc w:val="left"/>
      <w:pPr>
        <w:ind w:left="1440" w:hanging="720"/>
      </w:pPr>
      <w:rPr>
        <w:sz w:val="28"/>
      </w:rPr>
    </w:lvl>
    <w:lvl w:ilvl="3">
      <w:start w:val="1"/>
      <w:numFmt w:val="decimal"/>
      <w:isLgl/>
      <w:lvlText w:val="%1.%2.%3.%4"/>
      <w:lvlJc w:val="left"/>
      <w:pPr>
        <w:ind w:left="1440" w:hanging="720"/>
      </w:pPr>
      <w:rPr>
        <w:sz w:val="28"/>
      </w:rPr>
    </w:lvl>
    <w:lvl w:ilvl="4">
      <w:start w:val="1"/>
      <w:numFmt w:val="decimal"/>
      <w:isLgl/>
      <w:lvlText w:val="%1.%2.%3.%4.%5"/>
      <w:lvlJc w:val="left"/>
      <w:pPr>
        <w:ind w:left="1800" w:hanging="1080"/>
      </w:pPr>
      <w:rPr>
        <w:sz w:val="28"/>
      </w:rPr>
    </w:lvl>
    <w:lvl w:ilvl="5">
      <w:start w:val="1"/>
      <w:numFmt w:val="decimal"/>
      <w:isLgl/>
      <w:lvlText w:val="%1.%2.%3.%4.%5.%6"/>
      <w:lvlJc w:val="left"/>
      <w:pPr>
        <w:ind w:left="2160" w:hanging="1440"/>
      </w:pPr>
      <w:rPr>
        <w:sz w:val="28"/>
      </w:rPr>
    </w:lvl>
    <w:lvl w:ilvl="6">
      <w:start w:val="1"/>
      <w:numFmt w:val="decimal"/>
      <w:isLgl/>
      <w:lvlText w:val="%1.%2.%3.%4.%5.%6.%7"/>
      <w:lvlJc w:val="left"/>
      <w:pPr>
        <w:ind w:left="2160" w:hanging="1440"/>
      </w:pPr>
      <w:rPr>
        <w:sz w:val="28"/>
      </w:rPr>
    </w:lvl>
    <w:lvl w:ilvl="7">
      <w:start w:val="1"/>
      <w:numFmt w:val="decimal"/>
      <w:isLgl/>
      <w:lvlText w:val="%1.%2.%3.%4.%5.%6.%7.%8"/>
      <w:lvlJc w:val="left"/>
      <w:pPr>
        <w:ind w:left="2520" w:hanging="1800"/>
      </w:pPr>
      <w:rPr>
        <w:sz w:val="28"/>
      </w:rPr>
    </w:lvl>
    <w:lvl w:ilvl="8">
      <w:start w:val="1"/>
      <w:numFmt w:val="decimal"/>
      <w:isLgl/>
      <w:lvlText w:val="%1.%2.%3.%4.%5.%6.%7.%8.%9"/>
      <w:lvlJc w:val="left"/>
      <w:pPr>
        <w:ind w:left="2520" w:hanging="1800"/>
      </w:pPr>
      <w:rPr>
        <w:sz w:val="28"/>
      </w:rPr>
    </w:lvl>
  </w:abstractNum>
  <w:abstractNum w:abstractNumId="8">
    <w:nsid w:val="28601608"/>
    <w:multiLevelType w:val="multilevel"/>
    <w:tmpl w:val="AF5AB0D6"/>
    <w:lvl w:ilvl="0">
      <w:start w:val="1"/>
      <w:numFmt w:val="decimal"/>
      <w:lvlText w:val="%1."/>
      <w:lvlJc w:val="left"/>
      <w:pPr>
        <w:ind w:left="1789" w:hanging="1080"/>
      </w:pPr>
      <w:rPr>
        <w:rFonts w:cs="Times New Roman" w:hint="default"/>
        <w:b/>
      </w:rPr>
    </w:lvl>
    <w:lvl w:ilvl="1">
      <w:start w:val="1"/>
      <w:numFmt w:val="decimal"/>
      <w:isLgl/>
      <w:lvlText w:val="%1.%2"/>
      <w:lvlJc w:val="left"/>
      <w:pPr>
        <w:ind w:left="1368" w:hanging="375"/>
      </w:pPr>
      <w:rPr>
        <w:rFonts w:cs="Times New Roman" w:hint="default"/>
        <w:b w:val="0"/>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9">
    <w:nsid w:val="2EF81050"/>
    <w:multiLevelType w:val="hybridMultilevel"/>
    <w:tmpl w:val="4B0EC06C"/>
    <w:lvl w:ilvl="0" w:tplc="A6E6448E">
      <w:start w:val="5"/>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34794F3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9D31F98"/>
    <w:multiLevelType w:val="hybridMultilevel"/>
    <w:tmpl w:val="9EB2C224"/>
    <w:lvl w:ilvl="0" w:tplc="8814DDCC">
      <w:start w:val="1"/>
      <w:numFmt w:val="bullet"/>
      <w:pStyle w:val="10"/>
      <w:lvlText w:val=""/>
      <w:lvlJc w:val="left"/>
      <w:pPr>
        <w:ind w:left="1779" w:hanging="360"/>
      </w:pPr>
      <w:rPr>
        <w:rFonts w:ascii="Symbol" w:hAnsi="Symbol" w:hint="default"/>
      </w:rPr>
    </w:lvl>
    <w:lvl w:ilvl="1" w:tplc="04190003">
      <w:start w:val="1"/>
      <w:numFmt w:val="bullet"/>
      <w:lvlText w:val="o"/>
      <w:lvlJc w:val="left"/>
      <w:pPr>
        <w:ind w:left="2574" w:hanging="360"/>
      </w:pPr>
      <w:rPr>
        <w:rFonts w:ascii="Courier New" w:hAnsi="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nsid w:val="3D0C38D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6126376"/>
    <w:multiLevelType w:val="hybridMultilevel"/>
    <w:tmpl w:val="674090AE"/>
    <w:lvl w:ilvl="0" w:tplc="0054EB46">
      <w:start w:val="14"/>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4">
    <w:nsid w:val="4B107993"/>
    <w:multiLevelType w:val="hybridMultilevel"/>
    <w:tmpl w:val="7FD0DFCC"/>
    <w:lvl w:ilvl="0" w:tplc="04190001">
      <w:start w:val="1"/>
      <w:numFmt w:val="bullet"/>
      <w:pStyle w:val="20"/>
      <w:lvlText w:val=""/>
      <w:lvlJc w:val="left"/>
      <w:pPr>
        <w:tabs>
          <w:tab w:val="num" w:pos="1789"/>
        </w:tabs>
        <w:ind w:left="1712" w:hanging="283"/>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nsid w:val="541C0A81"/>
    <w:multiLevelType w:val="multilevel"/>
    <w:tmpl w:val="37866AA8"/>
    <w:lvl w:ilvl="0">
      <w:start w:val="6"/>
      <w:numFmt w:val="decimal"/>
      <w:lvlText w:val="%1."/>
      <w:lvlJc w:val="left"/>
      <w:pPr>
        <w:ind w:left="450" w:hanging="450"/>
      </w:pPr>
      <w:rPr>
        <w:rFonts w:cs="Times New Roman" w:hint="default"/>
      </w:rPr>
    </w:lvl>
    <w:lvl w:ilvl="1">
      <w:start w:val="7"/>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16">
    <w:nsid w:val="5EF64A45"/>
    <w:multiLevelType w:val="hybridMultilevel"/>
    <w:tmpl w:val="D6F2BB98"/>
    <w:lvl w:ilvl="0" w:tplc="3716C75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50A6E02"/>
    <w:multiLevelType w:val="hybridMultilevel"/>
    <w:tmpl w:val="13F4BB6C"/>
    <w:lvl w:ilvl="0" w:tplc="ABFA41EE">
      <w:start w:val="1"/>
      <w:numFmt w:val="decimal"/>
      <w:lvlText w:val="%1."/>
      <w:lvlJc w:val="left"/>
      <w:pPr>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786F0A2B"/>
    <w:multiLevelType w:val="hybridMultilevel"/>
    <w:tmpl w:val="10140DB0"/>
    <w:lvl w:ilvl="0" w:tplc="C45CB862">
      <w:start w:val="1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9">
    <w:nsid w:val="790C1AE2"/>
    <w:multiLevelType w:val="hybridMultilevel"/>
    <w:tmpl w:val="F4806E08"/>
    <w:lvl w:ilvl="0" w:tplc="F7B0D4B6">
      <w:start w:val="12"/>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BB46BEF"/>
    <w:multiLevelType w:val="hybridMultilevel"/>
    <w:tmpl w:val="98D0F056"/>
    <w:lvl w:ilvl="0" w:tplc="B0729304">
      <w:start w:val="13"/>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5"/>
  </w:num>
  <w:num w:numId="3">
    <w:abstractNumId w:val="6"/>
  </w:num>
  <w:num w:numId="4">
    <w:abstractNumId w:val="16"/>
  </w:num>
  <w:num w:numId="5">
    <w:abstractNumId w:val="8"/>
  </w:num>
  <w:num w:numId="6">
    <w:abstractNumId w:val="15"/>
  </w:num>
  <w:num w:numId="7">
    <w:abstractNumId w:val="0"/>
  </w:num>
  <w:num w:numId="8">
    <w:abstractNumId w:val="9"/>
  </w:num>
  <w:num w:numId="9">
    <w:abstractNumId w:val="13"/>
  </w:num>
  <w:num w:numId="10">
    <w:abstractNumId w:val="14"/>
  </w:num>
  <w:num w:numId="11">
    <w:abstractNumId w:val="11"/>
  </w:num>
  <w:num w:numId="12">
    <w:abstractNumId w:val="18"/>
  </w:num>
  <w:num w:numId="13">
    <w:abstractNumId w:val="1"/>
  </w:num>
  <w:num w:numId="14">
    <w:abstractNumId w:val="2"/>
  </w:num>
  <w:num w:numId="15">
    <w:abstractNumId w:val="3"/>
  </w:num>
  <w:num w:numId="16">
    <w:abstractNumId w:val="4"/>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2"/>
  </w:num>
  <w:num w:numId="21">
    <w:abstractNumId w:val="20"/>
  </w:num>
  <w:num w:numId="22">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179"/>
    <w:rsid w:val="00001C56"/>
    <w:rsid w:val="000071CD"/>
    <w:rsid w:val="000121DB"/>
    <w:rsid w:val="00025B44"/>
    <w:rsid w:val="000351CE"/>
    <w:rsid w:val="0004001A"/>
    <w:rsid w:val="000546BC"/>
    <w:rsid w:val="00072A03"/>
    <w:rsid w:val="00076939"/>
    <w:rsid w:val="000B4AE6"/>
    <w:rsid w:val="000C47E2"/>
    <w:rsid w:val="000D2AD5"/>
    <w:rsid w:val="000E2F28"/>
    <w:rsid w:val="000F277D"/>
    <w:rsid w:val="001044E8"/>
    <w:rsid w:val="001114E9"/>
    <w:rsid w:val="001447F9"/>
    <w:rsid w:val="00150305"/>
    <w:rsid w:val="00170599"/>
    <w:rsid w:val="001727A7"/>
    <w:rsid w:val="00175C20"/>
    <w:rsid w:val="001923B9"/>
    <w:rsid w:val="0019670C"/>
    <w:rsid w:val="001A255F"/>
    <w:rsid w:val="001A27CD"/>
    <w:rsid w:val="001C0AC4"/>
    <w:rsid w:val="001C55E5"/>
    <w:rsid w:val="001D2AC4"/>
    <w:rsid w:val="001D50FD"/>
    <w:rsid w:val="001E138F"/>
    <w:rsid w:val="001E4BB2"/>
    <w:rsid w:val="002032BC"/>
    <w:rsid w:val="00215A8B"/>
    <w:rsid w:val="00221286"/>
    <w:rsid w:val="002239A9"/>
    <w:rsid w:val="00235B9E"/>
    <w:rsid w:val="00254C2A"/>
    <w:rsid w:val="00280559"/>
    <w:rsid w:val="0029107A"/>
    <w:rsid w:val="0029432D"/>
    <w:rsid w:val="00294431"/>
    <w:rsid w:val="00295518"/>
    <w:rsid w:val="002B5473"/>
    <w:rsid w:val="002B5FB7"/>
    <w:rsid w:val="002B6187"/>
    <w:rsid w:val="002B6C33"/>
    <w:rsid w:val="002C2BFF"/>
    <w:rsid w:val="002C4E5A"/>
    <w:rsid w:val="002D357B"/>
    <w:rsid w:val="002E54A6"/>
    <w:rsid w:val="002E6FE5"/>
    <w:rsid w:val="002F3099"/>
    <w:rsid w:val="00302BB1"/>
    <w:rsid w:val="003173F1"/>
    <w:rsid w:val="00327BCE"/>
    <w:rsid w:val="003368FA"/>
    <w:rsid w:val="00343897"/>
    <w:rsid w:val="00344B0E"/>
    <w:rsid w:val="0034561C"/>
    <w:rsid w:val="00362B3D"/>
    <w:rsid w:val="00375DC0"/>
    <w:rsid w:val="00382AE6"/>
    <w:rsid w:val="0038472E"/>
    <w:rsid w:val="00385D63"/>
    <w:rsid w:val="00390A41"/>
    <w:rsid w:val="003A2E82"/>
    <w:rsid w:val="003A6542"/>
    <w:rsid w:val="003B0ABC"/>
    <w:rsid w:val="003B4CE2"/>
    <w:rsid w:val="003C272D"/>
    <w:rsid w:val="003C2A4F"/>
    <w:rsid w:val="003C5996"/>
    <w:rsid w:val="003D3FEA"/>
    <w:rsid w:val="003D5BCA"/>
    <w:rsid w:val="0040572A"/>
    <w:rsid w:val="00413F63"/>
    <w:rsid w:val="00423513"/>
    <w:rsid w:val="00424041"/>
    <w:rsid w:val="0042675E"/>
    <w:rsid w:val="00432E9A"/>
    <w:rsid w:val="004672DA"/>
    <w:rsid w:val="00470E65"/>
    <w:rsid w:val="004717EF"/>
    <w:rsid w:val="004726C3"/>
    <w:rsid w:val="004830A0"/>
    <w:rsid w:val="00490867"/>
    <w:rsid w:val="00493FC3"/>
    <w:rsid w:val="00494B0F"/>
    <w:rsid w:val="00494FBF"/>
    <w:rsid w:val="004B1801"/>
    <w:rsid w:val="004B46F2"/>
    <w:rsid w:val="004B7642"/>
    <w:rsid w:val="004B7FB3"/>
    <w:rsid w:val="004C5DF2"/>
    <w:rsid w:val="004C63E9"/>
    <w:rsid w:val="004D403A"/>
    <w:rsid w:val="004D76E0"/>
    <w:rsid w:val="004E694E"/>
    <w:rsid w:val="004F70BA"/>
    <w:rsid w:val="00511B35"/>
    <w:rsid w:val="005157AC"/>
    <w:rsid w:val="00517371"/>
    <w:rsid w:val="005203F8"/>
    <w:rsid w:val="00535949"/>
    <w:rsid w:val="00540C59"/>
    <w:rsid w:val="00553DA6"/>
    <w:rsid w:val="00582062"/>
    <w:rsid w:val="00582BD0"/>
    <w:rsid w:val="00584E1C"/>
    <w:rsid w:val="00586ADB"/>
    <w:rsid w:val="005A1C9C"/>
    <w:rsid w:val="005A4A1B"/>
    <w:rsid w:val="005B055F"/>
    <w:rsid w:val="005B4AD9"/>
    <w:rsid w:val="005C4563"/>
    <w:rsid w:val="005C4F46"/>
    <w:rsid w:val="005C754B"/>
    <w:rsid w:val="005D1D63"/>
    <w:rsid w:val="005D4E0C"/>
    <w:rsid w:val="005D61C0"/>
    <w:rsid w:val="005E2565"/>
    <w:rsid w:val="005F2AA5"/>
    <w:rsid w:val="00601CDF"/>
    <w:rsid w:val="0061579A"/>
    <w:rsid w:val="00633334"/>
    <w:rsid w:val="0063420A"/>
    <w:rsid w:val="00645738"/>
    <w:rsid w:val="006511FA"/>
    <w:rsid w:val="00663177"/>
    <w:rsid w:val="0067285F"/>
    <w:rsid w:val="00675E4B"/>
    <w:rsid w:val="006877E0"/>
    <w:rsid w:val="0069099D"/>
    <w:rsid w:val="00692216"/>
    <w:rsid w:val="006B2428"/>
    <w:rsid w:val="006B6C7C"/>
    <w:rsid w:val="006C555E"/>
    <w:rsid w:val="006C7BDE"/>
    <w:rsid w:val="006D4F50"/>
    <w:rsid w:val="006E0959"/>
    <w:rsid w:val="006F423F"/>
    <w:rsid w:val="00701FFB"/>
    <w:rsid w:val="00702FCE"/>
    <w:rsid w:val="00703D99"/>
    <w:rsid w:val="007078A3"/>
    <w:rsid w:val="0071567D"/>
    <w:rsid w:val="0072418A"/>
    <w:rsid w:val="00737024"/>
    <w:rsid w:val="007415F9"/>
    <w:rsid w:val="007430A1"/>
    <w:rsid w:val="00753C46"/>
    <w:rsid w:val="0076026D"/>
    <w:rsid w:val="007624DF"/>
    <w:rsid w:val="00774EDC"/>
    <w:rsid w:val="00793577"/>
    <w:rsid w:val="00793BBC"/>
    <w:rsid w:val="0079420B"/>
    <w:rsid w:val="00794DC5"/>
    <w:rsid w:val="007A11B8"/>
    <w:rsid w:val="007A56D8"/>
    <w:rsid w:val="007B27CB"/>
    <w:rsid w:val="007B7255"/>
    <w:rsid w:val="007C01D3"/>
    <w:rsid w:val="007C7A73"/>
    <w:rsid w:val="007E34B0"/>
    <w:rsid w:val="007F0D89"/>
    <w:rsid w:val="0080057F"/>
    <w:rsid w:val="008074D7"/>
    <w:rsid w:val="00810901"/>
    <w:rsid w:val="00820C82"/>
    <w:rsid w:val="00824F0F"/>
    <w:rsid w:val="00840717"/>
    <w:rsid w:val="0085602A"/>
    <w:rsid w:val="008570FA"/>
    <w:rsid w:val="0086557B"/>
    <w:rsid w:val="00870FB2"/>
    <w:rsid w:val="008733F9"/>
    <w:rsid w:val="00883DE0"/>
    <w:rsid w:val="008852E9"/>
    <w:rsid w:val="008A4C67"/>
    <w:rsid w:val="008C4288"/>
    <w:rsid w:val="008C70BF"/>
    <w:rsid w:val="008E6B65"/>
    <w:rsid w:val="008F2BD0"/>
    <w:rsid w:val="00901741"/>
    <w:rsid w:val="00902688"/>
    <w:rsid w:val="009076D0"/>
    <w:rsid w:val="009135A7"/>
    <w:rsid w:val="00920101"/>
    <w:rsid w:val="00923475"/>
    <w:rsid w:val="009338B9"/>
    <w:rsid w:val="0093786D"/>
    <w:rsid w:val="00940D15"/>
    <w:rsid w:val="00941715"/>
    <w:rsid w:val="009541A0"/>
    <w:rsid w:val="009565EA"/>
    <w:rsid w:val="009640AD"/>
    <w:rsid w:val="00964FD4"/>
    <w:rsid w:val="00972342"/>
    <w:rsid w:val="00976337"/>
    <w:rsid w:val="00983287"/>
    <w:rsid w:val="00983B25"/>
    <w:rsid w:val="0098614C"/>
    <w:rsid w:val="00987AEF"/>
    <w:rsid w:val="00994AF1"/>
    <w:rsid w:val="00997214"/>
    <w:rsid w:val="009A47C5"/>
    <w:rsid w:val="009A5626"/>
    <w:rsid w:val="009B2D4A"/>
    <w:rsid w:val="009C5E55"/>
    <w:rsid w:val="009C61DB"/>
    <w:rsid w:val="009D0D14"/>
    <w:rsid w:val="009D1FB3"/>
    <w:rsid w:val="009D3494"/>
    <w:rsid w:val="009E16D4"/>
    <w:rsid w:val="009E2185"/>
    <w:rsid w:val="009F078B"/>
    <w:rsid w:val="009F5440"/>
    <w:rsid w:val="00A03A29"/>
    <w:rsid w:val="00A1474F"/>
    <w:rsid w:val="00A26C6A"/>
    <w:rsid w:val="00A2732D"/>
    <w:rsid w:val="00A27DC1"/>
    <w:rsid w:val="00A32164"/>
    <w:rsid w:val="00A35315"/>
    <w:rsid w:val="00A3546C"/>
    <w:rsid w:val="00A358A7"/>
    <w:rsid w:val="00A5366C"/>
    <w:rsid w:val="00A62DD1"/>
    <w:rsid w:val="00A64CB4"/>
    <w:rsid w:val="00A64DC6"/>
    <w:rsid w:val="00A671BD"/>
    <w:rsid w:val="00A67A34"/>
    <w:rsid w:val="00A730C4"/>
    <w:rsid w:val="00A77367"/>
    <w:rsid w:val="00A91C3D"/>
    <w:rsid w:val="00A970BF"/>
    <w:rsid w:val="00AA335D"/>
    <w:rsid w:val="00AB5CDB"/>
    <w:rsid w:val="00AB6169"/>
    <w:rsid w:val="00AE2C76"/>
    <w:rsid w:val="00AE3CDD"/>
    <w:rsid w:val="00AE75EB"/>
    <w:rsid w:val="00AF673B"/>
    <w:rsid w:val="00B078E9"/>
    <w:rsid w:val="00B2423F"/>
    <w:rsid w:val="00B251E4"/>
    <w:rsid w:val="00B27BC4"/>
    <w:rsid w:val="00B91373"/>
    <w:rsid w:val="00BA0D6A"/>
    <w:rsid w:val="00BA6265"/>
    <w:rsid w:val="00BA6495"/>
    <w:rsid w:val="00BB2E72"/>
    <w:rsid w:val="00BB551E"/>
    <w:rsid w:val="00BD3C96"/>
    <w:rsid w:val="00BE0E6D"/>
    <w:rsid w:val="00C10113"/>
    <w:rsid w:val="00C11618"/>
    <w:rsid w:val="00C13D6B"/>
    <w:rsid w:val="00C171DC"/>
    <w:rsid w:val="00C41C39"/>
    <w:rsid w:val="00C46C04"/>
    <w:rsid w:val="00C553F7"/>
    <w:rsid w:val="00C65179"/>
    <w:rsid w:val="00C70F71"/>
    <w:rsid w:val="00C80B6E"/>
    <w:rsid w:val="00C94EB0"/>
    <w:rsid w:val="00CB69A5"/>
    <w:rsid w:val="00CC22C7"/>
    <w:rsid w:val="00CD0F2F"/>
    <w:rsid w:val="00CD52FA"/>
    <w:rsid w:val="00CE7F93"/>
    <w:rsid w:val="00D01CD5"/>
    <w:rsid w:val="00D21405"/>
    <w:rsid w:val="00D2192F"/>
    <w:rsid w:val="00D24F57"/>
    <w:rsid w:val="00D30D02"/>
    <w:rsid w:val="00D3233D"/>
    <w:rsid w:val="00D35408"/>
    <w:rsid w:val="00D431F0"/>
    <w:rsid w:val="00D62029"/>
    <w:rsid w:val="00D62B64"/>
    <w:rsid w:val="00D63B27"/>
    <w:rsid w:val="00D73667"/>
    <w:rsid w:val="00DA1213"/>
    <w:rsid w:val="00DC4045"/>
    <w:rsid w:val="00DC6CAE"/>
    <w:rsid w:val="00DE510D"/>
    <w:rsid w:val="00DE51C0"/>
    <w:rsid w:val="00DF2B3B"/>
    <w:rsid w:val="00DF40EC"/>
    <w:rsid w:val="00E111E7"/>
    <w:rsid w:val="00E16223"/>
    <w:rsid w:val="00E165D2"/>
    <w:rsid w:val="00E273B8"/>
    <w:rsid w:val="00E36897"/>
    <w:rsid w:val="00E60F23"/>
    <w:rsid w:val="00E70AF0"/>
    <w:rsid w:val="00E72EEE"/>
    <w:rsid w:val="00E769D3"/>
    <w:rsid w:val="00E80307"/>
    <w:rsid w:val="00EB195D"/>
    <w:rsid w:val="00EC21B0"/>
    <w:rsid w:val="00ED020B"/>
    <w:rsid w:val="00ED058E"/>
    <w:rsid w:val="00ED0A34"/>
    <w:rsid w:val="00EE3437"/>
    <w:rsid w:val="00EE6556"/>
    <w:rsid w:val="00EE73C0"/>
    <w:rsid w:val="00EF0005"/>
    <w:rsid w:val="00EF4C60"/>
    <w:rsid w:val="00EF54B3"/>
    <w:rsid w:val="00EF66A3"/>
    <w:rsid w:val="00F0023C"/>
    <w:rsid w:val="00F0083D"/>
    <w:rsid w:val="00F00F5B"/>
    <w:rsid w:val="00F1178A"/>
    <w:rsid w:val="00F2110C"/>
    <w:rsid w:val="00F35316"/>
    <w:rsid w:val="00F364A9"/>
    <w:rsid w:val="00F40AA3"/>
    <w:rsid w:val="00F40F54"/>
    <w:rsid w:val="00F4114D"/>
    <w:rsid w:val="00F44284"/>
    <w:rsid w:val="00F6211E"/>
    <w:rsid w:val="00F638EE"/>
    <w:rsid w:val="00F72B5E"/>
    <w:rsid w:val="00F83E14"/>
    <w:rsid w:val="00F911F9"/>
    <w:rsid w:val="00FA375B"/>
    <w:rsid w:val="00FB0159"/>
    <w:rsid w:val="00FB0EDE"/>
    <w:rsid w:val="00FB5961"/>
    <w:rsid w:val="00FD3CEC"/>
    <w:rsid w:val="00FE08C7"/>
    <w:rsid w:val="00FE69B1"/>
    <w:rsid w:val="00FF0887"/>
    <w:rsid w:val="00FF4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6349352A-7B8A-4031-A098-61CF86324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33D"/>
    <w:pPr>
      <w:spacing w:after="200" w:line="276" w:lineRule="auto"/>
    </w:pPr>
    <w:rPr>
      <w:sz w:val="22"/>
      <w:szCs w:val="22"/>
      <w:lang w:eastAsia="en-US"/>
    </w:rPr>
  </w:style>
  <w:style w:type="paragraph" w:styleId="1">
    <w:name w:val="heading 1"/>
    <w:basedOn w:val="a"/>
    <w:next w:val="a"/>
    <w:link w:val="11"/>
    <w:uiPriority w:val="99"/>
    <w:qFormat/>
    <w:rsid w:val="005B4AD9"/>
    <w:pPr>
      <w:keepNext/>
      <w:keepLines/>
      <w:pageBreakBefore/>
      <w:numPr>
        <w:numId w:val="2"/>
      </w:numPr>
      <w:suppressAutoHyphens/>
      <w:kinsoku w:val="0"/>
      <w:overflowPunct w:val="0"/>
      <w:autoSpaceDE w:val="0"/>
      <w:autoSpaceDN w:val="0"/>
      <w:spacing w:before="600" w:after="360" w:line="240" w:lineRule="auto"/>
      <w:jc w:val="center"/>
      <w:outlineLvl w:val="0"/>
    </w:pPr>
    <w:rPr>
      <w:rFonts w:ascii="Arial" w:eastAsia="Times New Roman" w:hAnsi="Arial"/>
      <w:b/>
      <w:bCs/>
      <w:kern w:val="28"/>
      <w:sz w:val="48"/>
      <w:szCs w:val="40"/>
      <w:lang w:eastAsia="ru-RU"/>
    </w:rPr>
  </w:style>
  <w:style w:type="paragraph" w:styleId="2">
    <w:name w:val="heading 2"/>
    <w:basedOn w:val="a"/>
    <w:next w:val="a"/>
    <w:link w:val="21"/>
    <w:uiPriority w:val="9"/>
    <w:qFormat/>
    <w:rsid w:val="005B4AD9"/>
    <w:pPr>
      <w:keepNext/>
      <w:numPr>
        <w:ilvl w:val="1"/>
        <w:numId w:val="2"/>
      </w:numPr>
      <w:suppressAutoHyphens/>
      <w:kinsoku w:val="0"/>
      <w:overflowPunct w:val="0"/>
      <w:autoSpaceDE w:val="0"/>
      <w:autoSpaceDN w:val="0"/>
      <w:spacing w:before="480" w:after="120" w:line="240" w:lineRule="auto"/>
      <w:outlineLvl w:val="1"/>
    </w:pPr>
    <w:rPr>
      <w:rFonts w:ascii="Times New Roman" w:eastAsia="Times New Roman" w:hAnsi="Times New Roman"/>
      <w:b/>
      <w:bCs/>
      <w:sz w:val="36"/>
      <w:szCs w:val="32"/>
      <w:lang w:eastAsia="ru-RU"/>
    </w:rPr>
  </w:style>
  <w:style w:type="paragraph" w:styleId="3">
    <w:name w:val="heading 3"/>
    <w:basedOn w:val="a"/>
    <w:next w:val="a"/>
    <w:link w:val="30"/>
    <w:uiPriority w:val="99"/>
    <w:qFormat/>
    <w:rsid w:val="004D76E0"/>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qFormat/>
    <w:locked/>
    <w:rsid w:val="003C272D"/>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
    <w:uiPriority w:val="99"/>
    <w:locked/>
    <w:rsid w:val="005B4AD9"/>
    <w:rPr>
      <w:rFonts w:ascii="Arial" w:hAnsi="Arial" w:cs="Times New Roman"/>
      <w:b/>
      <w:bCs/>
      <w:kern w:val="28"/>
      <w:sz w:val="40"/>
      <w:szCs w:val="40"/>
      <w:lang w:val="ru-RU" w:eastAsia="ru-RU" w:bidi="ar-SA"/>
    </w:rPr>
  </w:style>
  <w:style w:type="character" w:customStyle="1" w:styleId="21">
    <w:name w:val="Заголовок 2 Знак"/>
    <w:link w:val="2"/>
    <w:uiPriority w:val="9"/>
    <w:locked/>
    <w:rsid w:val="005B4AD9"/>
    <w:rPr>
      <w:rFonts w:eastAsia="Times New Roman" w:cs="Times New Roman"/>
      <w:b/>
      <w:bCs/>
      <w:sz w:val="32"/>
      <w:szCs w:val="32"/>
      <w:lang w:val="ru-RU" w:eastAsia="ru-RU" w:bidi="ar-SA"/>
    </w:rPr>
  </w:style>
  <w:style w:type="character" w:customStyle="1" w:styleId="30">
    <w:name w:val="Заголовок 3 Знак"/>
    <w:link w:val="3"/>
    <w:uiPriority w:val="99"/>
    <w:semiHidden/>
    <w:locked/>
    <w:rsid w:val="004D76E0"/>
    <w:rPr>
      <w:rFonts w:ascii="Cambria" w:hAnsi="Cambria" w:cs="Times New Roman"/>
      <w:b/>
      <w:bCs/>
      <w:color w:val="4F81BD"/>
    </w:rPr>
  </w:style>
  <w:style w:type="character" w:customStyle="1" w:styleId="40">
    <w:name w:val="Заголовок 4 Знак"/>
    <w:link w:val="4"/>
    <w:uiPriority w:val="99"/>
    <w:semiHidden/>
    <w:locked/>
    <w:rsid w:val="00E273B8"/>
    <w:rPr>
      <w:rFonts w:ascii="Calibri" w:hAnsi="Calibri" w:cs="Times New Roman"/>
      <w:b/>
      <w:bCs/>
      <w:sz w:val="28"/>
      <w:szCs w:val="28"/>
      <w:lang w:eastAsia="en-US"/>
    </w:rPr>
  </w:style>
  <w:style w:type="paragraph" w:styleId="a3">
    <w:name w:val="header"/>
    <w:basedOn w:val="a"/>
    <w:link w:val="a4"/>
    <w:uiPriority w:val="99"/>
    <w:semiHidden/>
    <w:rsid w:val="00A671BD"/>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A671BD"/>
    <w:rPr>
      <w:rFonts w:cs="Times New Roman"/>
    </w:rPr>
  </w:style>
  <w:style w:type="paragraph" w:styleId="a5">
    <w:name w:val="footer"/>
    <w:basedOn w:val="a"/>
    <w:link w:val="a6"/>
    <w:uiPriority w:val="99"/>
    <w:semiHidden/>
    <w:rsid w:val="00A671BD"/>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A671BD"/>
    <w:rPr>
      <w:rFonts w:cs="Times New Roman"/>
    </w:rPr>
  </w:style>
  <w:style w:type="paragraph" w:styleId="a7">
    <w:name w:val="footnote text"/>
    <w:basedOn w:val="a"/>
    <w:link w:val="a8"/>
    <w:uiPriority w:val="99"/>
    <w:semiHidden/>
    <w:rsid w:val="00494FBF"/>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link w:val="a7"/>
    <w:uiPriority w:val="99"/>
    <w:semiHidden/>
    <w:locked/>
    <w:rsid w:val="00494FBF"/>
    <w:rPr>
      <w:rFonts w:ascii="Times New Roman" w:hAnsi="Times New Roman" w:cs="Times New Roman"/>
      <w:sz w:val="20"/>
      <w:szCs w:val="20"/>
      <w:lang w:eastAsia="ru-RU"/>
    </w:rPr>
  </w:style>
  <w:style w:type="character" w:styleId="a9">
    <w:name w:val="footnote reference"/>
    <w:uiPriority w:val="99"/>
    <w:semiHidden/>
    <w:rsid w:val="00494FBF"/>
    <w:rPr>
      <w:rFonts w:cs="Times New Roman"/>
      <w:vertAlign w:val="superscript"/>
    </w:rPr>
  </w:style>
  <w:style w:type="paragraph" w:styleId="aa">
    <w:name w:val="List Paragraph"/>
    <w:basedOn w:val="a"/>
    <w:uiPriority w:val="34"/>
    <w:qFormat/>
    <w:rsid w:val="005B055F"/>
    <w:pPr>
      <w:ind w:left="720"/>
      <w:contextualSpacing/>
    </w:pPr>
  </w:style>
  <w:style w:type="paragraph" w:customStyle="1" w:styleId="ab">
    <w:name w:val="Таблица шапка"/>
    <w:basedOn w:val="a"/>
    <w:uiPriority w:val="99"/>
    <w:rsid w:val="00FF0887"/>
    <w:pPr>
      <w:keepNext/>
      <w:kinsoku w:val="0"/>
      <w:overflowPunct w:val="0"/>
      <w:autoSpaceDE w:val="0"/>
      <w:autoSpaceDN w:val="0"/>
      <w:spacing w:before="40" w:after="40" w:line="240" w:lineRule="auto"/>
    </w:pPr>
    <w:rPr>
      <w:rFonts w:ascii="Times New Roman" w:eastAsia="Times New Roman" w:hAnsi="Times New Roman"/>
      <w:sz w:val="18"/>
      <w:szCs w:val="18"/>
      <w:lang w:eastAsia="ru-RU"/>
    </w:rPr>
  </w:style>
  <w:style w:type="paragraph" w:customStyle="1" w:styleId="ac">
    <w:name w:val="Таблица текст"/>
    <w:basedOn w:val="a"/>
    <w:uiPriority w:val="99"/>
    <w:rsid w:val="00FF0887"/>
    <w:pPr>
      <w:kinsoku w:val="0"/>
      <w:overflowPunct w:val="0"/>
      <w:autoSpaceDE w:val="0"/>
      <w:autoSpaceDN w:val="0"/>
      <w:spacing w:before="40" w:after="40" w:line="240" w:lineRule="auto"/>
      <w:ind w:left="57" w:right="57"/>
    </w:pPr>
    <w:rPr>
      <w:rFonts w:ascii="Times New Roman" w:eastAsia="Times New Roman" w:hAnsi="Times New Roman"/>
      <w:sz w:val="24"/>
      <w:szCs w:val="24"/>
      <w:lang w:eastAsia="ru-RU"/>
    </w:rPr>
  </w:style>
  <w:style w:type="character" w:customStyle="1" w:styleId="ad">
    <w:name w:val="комментарий"/>
    <w:uiPriority w:val="99"/>
    <w:rsid w:val="00254C2A"/>
    <w:rPr>
      <w:b/>
      <w:i/>
      <w:shd w:val="clear" w:color="auto" w:fill="FFFF99"/>
    </w:rPr>
  </w:style>
  <w:style w:type="paragraph" w:customStyle="1" w:styleId="ae">
    <w:name w:val="Заголовок формы"/>
    <w:basedOn w:val="a"/>
    <w:next w:val="a"/>
    <w:uiPriority w:val="99"/>
    <w:rsid w:val="00254C2A"/>
    <w:pPr>
      <w:keepNext/>
      <w:suppressAutoHyphens/>
      <w:kinsoku w:val="0"/>
      <w:overflowPunct w:val="0"/>
      <w:autoSpaceDE w:val="0"/>
      <w:autoSpaceDN w:val="0"/>
      <w:spacing w:before="360" w:after="120" w:line="240" w:lineRule="auto"/>
      <w:jc w:val="center"/>
    </w:pPr>
    <w:rPr>
      <w:rFonts w:ascii="Times New Roman" w:eastAsia="Times New Roman" w:hAnsi="Times New Roman"/>
      <w:b/>
      <w:caps/>
      <w:sz w:val="28"/>
      <w:szCs w:val="28"/>
      <w:lang w:eastAsia="ru-RU"/>
    </w:rPr>
  </w:style>
  <w:style w:type="paragraph" w:customStyle="1" w:styleId="-3">
    <w:name w:val="Пункт-3"/>
    <w:basedOn w:val="a"/>
    <w:uiPriority w:val="99"/>
    <w:rsid w:val="005B4AD9"/>
    <w:pPr>
      <w:kinsoku w:val="0"/>
      <w:overflowPunct w:val="0"/>
      <w:autoSpaceDE w:val="0"/>
      <w:autoSpaceDN w:val="0"/>
      <w:spacing w:after="0" w:line="288" w:lineRule="auto"/>
      <w:jc w:val="both"/>
    </w:pPr>
    <w:rPr>
      <w:rFonts w:ascii="Times New Roman" w:eastAsia="Times New Roman" w:hAnsi="Times New Roman"/>
      <w:sz w:val="28"/>
      <w:szCs w:val="28"/>
      <w:lang w:eastAsia="ru-RU"/>
    </w:rPr>
  </w:style>
  <w:style w:type="paragraph" w:customStyle="1" w:styleId="af">
    <w:name w:val="Текст таблицы"/>
    <w:basedOn w:val="a"/>
    <w:uiPriority w:val="99"/>
    <w:semiHidden/>
    <w:rsid w:val="005B4AD9"/>
    <w:pPr>
      <w:kinsoku w:val="0"/>
      <w:overflowPunct w:val="0"/>
      <w:autoSpaceDE w:val="0"/>
      <w:autoSpaceDN w:val="0"/>
      <w:spacing w:before="40" w:after="40" w:line="240" w:lineRule="auto"/>
      <w:ind w:left="57" w:right="57"/>
    </w:pPr>
    <w:rPr>
      <w:rFonts w:ascii="Times New Roman" w:eastAsia="Times New Roman" w:hAnsi="Times New Roman"/>
      <w:sz w:val="24"/>
      <w:szCs w:val="24"/>
      <w:lang w:eastAsia="ru-RU"/>
    </w:rPr>
  </w:style>
  <w:style w:type="paragraph" w:customStyle="1" w:styleId="-4">
    <w:name w:val="Пункт-4"/>
    <w:basedOn w:val="a"/>
    <w:uiPriority w:val="99"/>
    <w:rsid w:val="005B4AD9"/>
    <w:pPr>
      <w:numPr>
        <w:ilvl w:val="3"/>
        <w:numId w:val="2"/>
      </w:numPr>
      <w:kinsoku w:val="0"/>
      <w:overflowPunct w:val="0"/>
      <w:autoSpaceDE w:val="0"/>
      <w:autoSpaceDN w:val="0"/>
      <w:spacing w:after="0" w:line="288" w:lineRule="auto"/>
      <w:jc w:val="both"/>
    </w:pPr>
    <w:rPr>
      <w:rFonts w:ascii="Times New Roman" w:eastAsia="Times New Roman" w:hAnsi="Times New Roman"/>
      <w:sz w:val="28"/>
      <w:szCs w:val="20"/>
      <w:lang w:eastAsia="ru-RU"/>
    </w:rPr>
  </w:style>
  <w:style w:type="paragraph" w:customStyle="1" w:styleId="-6">
    <w:name w:val="Пункт-6"/>
    <w:basedOn w:val="a"/>
    <w:uiPriority w:val="99"/>
    <w:rsid w:val="005B4AD9"/>
    <w:pPr>
      <w:numPr>
        <w:ilvl w:val="5"/>
        <w:numId w:val="2"/>
      </w:numPr>
      <w:kinsoku w:val="0"/>
      <w:overflowPunct w:val="0"/>
      <w:autoSpaceDE w:val="0"/>
      <w:autoSpaceDN w:val="0"/>
      <w:spacing w:after="0" w:line="288" w:lineRule="auto"/>
      <w:jc w:val="both"/>
    </w:pPr>
    <w:rPr>
      <w:rFonts w:ascii="Times New Roman" w:eastAsia="Times New Roman" w:hAnsi="Times New Roman"/>
      <w:sz w:val="28"/>
      <w:szCs w:val="20"/>
      <w:lang w:eastAsia="ru-RU"/>
    </w:rPr>
  </w:style>
  <w:style w:type="paragraph" w:customStyle="1" w:styleId="-5">
    <w:name w:val="Пункт-5"/>
    <w:basedOn w:val="a"/>
    <w:uiPriority w:val="99"/>
    <w:rsid w:val="005B4AD9"/>
    <w:pPr>
      <w:numPr>
        <w:ilvl w:val="4"/>
        <w:numId w:val="2"/>
      </w:numPr>
      <w:kinsoku w:val="0"/>
      <w:overflowPunct w:val="0"/>
      <w:autoSpaceDE w:val="0"/>
      <w:autoSpaceDN w:val="0"/>
      <w:spacing w:after="0" w:line="288" w:lineRule="auto"/>
      <w:jc w:val="both"/>
    </w:pPr>
    <w:rPr>
      <w:rFonts w:ascii="Times New Roman" w:eastAsia="Times New Roman" w:hAnsi="Times New Roman"/>
      <w:sz w:val="28"/>
      <w:szCs w:val="20"/>
      <w:lang w:eastAsia="ru-RU"/>
    </w:rPr>
  </w:style>
  <w:style w:type="character" w:styleId="af0">
    <w:name w:val="Hyperlink"/>
    <w:rsid w:val="00793BBC"/>
    <w:rPr>
      <w:rFonts w:cs="Times New Roman"/>
      <w:color w:val="0000FF"/>
      <w:u w:val="single"/>
    </w:rPr>
  </w:style>
  <w:style w:type="paragraph" w:customStyle="1" w:styleId="Default">
    <w:name w:val="Default"/>
    <w:uiPriority w:val="99"/>
    <w:rsid w:val="009E16D4"/>
    <w:pPr>
      <w:autoSpaceDE w:val="0"/>
      <w:autoSpaceDN w:val="0"/>
      <w:adjustRightInd w:val="0"/>
    </w:pPr>
    <w:rPr>
      <w:rFonts w:ascii="Arial" w:hAnsi="Arial" w:cs="Arial"/>
      <w:color w:val="000000"/>
      <w:sz w:val="24"/>
      <w:szCs w:val="24"/>
      <w:lang w:eastAsia="en-US"/>
    </w:rPr>
  </w:style>
  <w:style w:type="character" w:customStyle="1" w:styleId="af1">
    <w:name w:val="Текст пункта Знак"/>
    <w:link w:val="af2"/>
    <w:uiPriority w:val="99"/>
    <w:locked/>
    <w:rsid w:val="009E16D4"/>
    <w:rPr>
      <w:rFonts w:ascii="Arial" w:hAnsi="Arial"/>
      <w:spacing w:val="2"/>
      <w:sz w:val="24"/>
      <w:lang w:eastAsia="en-US"/>
    </w:rPr>
  </w:style>
  <w:style w:type="paragraph" w:customStyle="1" w:styleId="af2">
    <w:name w:val="Текст пункта"/>
    <w:link w:val="af1"/>
    <w:uiPriority w:val="99"/>
    <w:rsid w:val="009E16D4"/>
    <w:pPr>
      <w:tabs>
        <w:tab w:val="left" w:pos="1134"/>
      </w:tabs>
      <w:spacing w:before="120" w:after="120" w:line="288" w:lineRule="auto"/>
      <w:ind w:firstLine="624"/>
      <w:jc w:val="both"/>
    </w:pPr>
    <w:rPr>
      <w:rFonts w:ascii="Arial" w:eastAsia="Times New Roman" w:hAnsi="Arial"/>
      <w:spacing w:val="2"/>
      <w:szCs w:val="24"/>
      <w:lang w:eastAsia="en-US"/>
    </w:rPr>
  </w:style>
  <w:style w:type="character" w:customStyle="1" w:styleId="-0">
    <w:name w:val="Список- Знак"/>
    <w:link w:val="-"/>
    <w:uiPriority w:val="99"/>
    <w:locked/>
    <w:rsid w:val="009E16D4"/>
    <w:rPr>
      <w:rFonts w:ascii="Arial" w:hAnsi="Arial"/>
      <w:lang w:val="ru-RU" w:eastAsia="ru-RU"/>
    </w:rPr>
  </w:style>
  <w:style w:type="paragraph" w:customStyle="1" w:styleId="-">
    <w:name w:val="Список-"/>
    <w:basedOn w:val="af2"/>
    <w:link w:val="-0"/>
    <w:uiPriority w:val="99"/>
    <w:rsid w:val="009E16D4"/>
    <w:pPr>
      <w:numPr>
        <w:numId w:val="3"/>
      </w:numPr>
      <w:tabs>
        <w:tab w:val="clear" w:pos="1134"/>
      </w:tabs>
      <w:snapToGrid w:val="0"/>
      <w:spacing w:before="60" w:after="60"/>
    </w:pPr>
    <w:rPr>
      <w:rFonts w:eastAsia="Calibri"/>
      <w:spacing w:val="0"/>
      <w:szCs w:val="20"/>
      <w:lang w:eastAsia="ru-RU"/>
    </w:rPr>
  </w:style>
  <w:style w:type="paragraph" w:customStyle="1" w:styleId="ConsPlusNormal">
    <w:name w:val="ConsPlusNormal"/>
    <w:uiPriority w:val="99"/>
    <w:rsid w:val="000E2F28"/>
    <w:pPr>
      <w:autoSpaceDE w:val="0"/>
      <w:autoSpaceDN w:val="0"/>
      <w:adjustRightInd w:val="0"/>
      <w:ind w:firstLine="720"/>
    </w:pPr>
    <w:rPr>
      <w:rFonts w:ascii="Arial" w:eastAsia="Times New Roman" w:hAnsi="Arial" w:cs="Arial"/>
    </w:rPr>
  </w:style>
  <w:style w:type="paragraph" w:customStyle="1" w:styleId="text-1">
    <w:name w:val="text-1"/>
    <w:basedOn w:val="a"/>
    <w:uiPriority w:val="99"/>
    <w:rsid w:val="000E2F2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3">
    <w:name w:val="Font Style13"/>
    <w:uiPriority w:val="99"/>
    <w:rsid w:val="000E2F28"/>
    <w:rPr>
      <w:rFonts w:ascii="Times New Roman" w:hAnsi="Times New Roman" w:cs="Times New Roman"/>
      <w:sz w:val="24"/>
      <w:szCs w:val="24"/>
    </w:rPr>
  </w:style>
  <w:style w:type="paragraph" w:customStyle="1" w:styleId="31">
    <w:name w:val="Пункт_3"/>
    <w:basedOn w:val="a"/>
    <w:uiPriority w:val="99"/>
    <w:rsid w:val="004D76E0"/>
    <w:pPr>
      <w:tabs>
        <w:tab w:val="num" w:pos="1134"/>
      </w:tabs>
      <w:spacing w:after="0" w:line="360" w:lineRule="auto"/>
      <w:ind w:left="1134" w:hanging="1133"/>
      <w:jc w:val="both"/>
    </w:pPr>
    <w:rPr>
      <w:rFonts w:ascii="Times New Roman" w:eastAsia="Times New Roman" w:hAnsi="Times New Roman"/>
      <w:sz w:val="28"/>
      <w:szCs w:val="20"/>
      <w:lang w:eastAsia="ru-RU"/>
    </w:rPr>
  </w:style>
  <w:style w:type="paragraph" w:customStyle="1" w:styleId="47">
    <w:name w:val="Основной текст47"/>
    <w:basedOn w:val="a"/>
    <w:uiPriority w:val="99"/>
    <w:rsid w:val="00EC21B0"/>
    <w:pPr>
      <w:shd w:val="clear" w:color="auto" w:fill="FFFFFF"/>
      <w:spacing w:before="900" w:after="240" w:line="276" w:lineRule="exact"/>
    </w:pPr>
    <w:rPr>
      <w:rFonts w:ascii="Times New Roman" w:hAnsi="Times New Roman"/>
      <w:color w:val="000000"/>
      <w:sz w:val="23"/>
      <w:szCs w:val="23"/>
      <w:lang w:eastAsia="ru-RU"/>
    </w:rPr>
  </w:style>
  <w:style w:type="paragraph" w:styleId="32">
    <w:name w:val="Body Text 3"/>
    <w:basedOn w:val="a"/>
    <w:link w:val="33"/>
    <w:uiPriority w:val="99"/>
    <w:rsid w:val="00920101"/>
    <w:pPr>
      <w:spacing w:after="120" w:line="360" w:lineRule="auto"/>
      <w:ind w:firstLine="851"/>
      <w:jc w:val="both"/>
    </w:pPr>
    <w:rPr>
      <w:rFonts w:ascii="Times New Roman" w:hAnsi="Times New Roman"/>
      <w:sz w:val="16"/>
      <w:szCs w:val="16"/>
      <w:lang w:eastAsia="ru-RU"/>
    </w:rPr>
  </w:style>
  <w:style w:type="character" w:customStyle="1" w:styleId="33">
    <w:name w:val="Основной текст 3 Знак"/>
    <w:link w:val="32"/>
    <w:uiPriority w:val="99"/>
    <w:semiHidden/>
    <w:locked/>
    <w:rsid w:val="00737024"/>
    <w:rPr>
      <w:rFonts w:cs="Times New Roman"/>
      <w:sz w:val="16"/>
      <w:szCs w:val="16"/>
      <w:lang w:eastAsia="en-US"/>
    </w:rPr>
  </w:style>
  <w:style w:type="paragraph" w:customStyle="1" w:styleId="s1">
    <w:name w:val="s_1"/>
    <w:basedOn w:val="a"/>
    <w:uiPriority w:val="99"/>
    <w:rsid w:val="00E111E7"/>
    <w:pPr>
      <w:spacing w:before="100" w:beforeAutospacing="1" w:after="100" w:afterAutospacing="1" w:line="240" w:lineRule="auto"/>
    </w:pPr>
    <w:rPr>
      <w:rFonts w:ascii="Times New Roman" w:hAnsi="Times New Roman"/>
      <w:sz w:val="24"/>
      <w:szCs w:val="24"/>
      <w:lang w:eastAsia="ru-RU"/>
    </w:rPr>
  </w:style>
  <w:style w:type="paragraph" w:customStyle="1" w:styleId="34">
    <w:name w:val="Стиль Заголовок 3"/>
    <w:aliases w:val="ТП Заголовок 3 + Times New Roman"/>
    <w:basedOn w:val="3"/>
    <w:uiPriority w:val="99"/>
    <w:rsid w:val="003C272D"/>
    <w:pPr>
      <w:numPr>
        <w:ilvl w:val="2"/>
      </w:numPr>
      <w:tabs>
        <w:tab w:val="left" w:pos="720"/>
      </w:tabs>
      <w:spacing w:before="120" w:after="240" w:line="288" w:lineRule="auto"/>
      <w:ind w:left="227" w:firstLine="624"/>
      <w:jc w:val="both"/>
    </w:pPr>
    <w:rPr>
      <w:rFonts w:ascii="Times New Roman" w:eastAsia="Calibri" w:hAnsi="Times New Roman"/>
      <w:color w:val="auto"/>
      <w:sz w:val="24"/>
      <w:szCs w:val="20"/>
      <w:lang w:eastAsia="ru-RU"/>
    </w:rPr>
  </w:style>
  <w:style w:type="paragraph" w:customStyle="1" w:styleId="af3">
    <w:name w:val="Ввод к перечислению"/>
    <w:basedOn w:val="a"/>
    <w:uiPriority w:val="99"/>
    <w:rsid w:val="003C272D"/>
    <w:pPr>
      <w:keepNext/>
      <w:keepLines/>
      <w:spacing w:after="120" w:line="360" w:lineRule="auto"/>
      <w:jc w:val="both"/>
    </w:pPr>
    <w:rPr>
      <w:rFonts w:ascii="Times New Roman" w:hAnsi="Times New Roman"/>
      <w:sz w:val="24"/>
      <w:szCs w:val="24"/>
      <w:lang w:eastAsia="ar-SA"/>
    </w:rPr>
  </w:style>
  <w:style w:type="paragraph" w:customStyle="1" w:styleId="20">
    <w:name w:val="Текст_бюл2"/>
    <w:basedOn w:val="a"/>
    <w:uiPriority w:val="99"/>
    <w:rsid w:val="0071567D"/>
    <w:pPr>
      <w:keepNext/>
      <w:numPr>
        <w:numId w:val="10"/>
      </w:numPr>
      <w:spacing w:after="0" w:line="240" w:lineRule="auto"/>
      <w:jc w:val="both"/>
    </w:pPr>
    <w:rPr>
      <w:rFonts w:ascii="Times New Roman" w:eastAsia="MS Mincho" w:hAnsi="Times New Roman"/>
      <w:sz w:val="24"/>
      <w:szCs w:val="24"/>
      <w:lang w:eastAsia="ru-RU"/>
    </w:rPr>
  </w:style>
  <w:style w:type="paragraph" w:customStyle="1" w:styleId="af4">
    <w:name w:val="_Основной с красной строки"/>
    <w:basedOn w:val="a"/>
    <w:link w:val="af5"/>
    <w:uiPriority w:val="99"/>
    <w:rsid w:val="0071567D"/>
    <w:pPr>
      <w:spacing w:after="0" w:line="360" w:lineRule="auto"/>
      <w:ind w:firstLine="709"/>
      <w:jc w:val="both"/>
    </w:pPr>
    <w:rPr>
      <w:sz w:val="24"/>
      <w:szCs w:val="20"/>
      <w:lang w:eastAsia="ru-RU"/>
    </w:rPr>
  </w:style>
  <w:style w:type="paragraph" w:customStyle="1" w:styleId="10">
    <w:name w:val="_Маркированный список уровня 1"/>
    <w:basedOn w:val="a"/>
    <w:link w:val="12"/>
    <w:uiPriority w:val="99"/>
    <w:rsid w:val="0071567D"/>
    <w:pPr>
      <w:widowControl w:val="0"/>
      <w:numPr>
        <w:numId w:val="11"/>
      </w:numPr>
      <w:tabs>
        <w:tab w:val="left" w:pos="1134"/>
      </w:tabs>
      <w:autoSpaceDN w:val="0"/>
      <w:adjustRightInd w:val="0"/>
      <w:spacing w:after="60" w:line="360" w:lineRule="atLeast"/>
      <w:ind w:left="1134"/>
      <w:jc w:val="both"/>
      <w:textAlignment w:val="baseline"/>
    </w:pPr>
    <w:rPr>
      <w:sz w:val="24"/>
      <w:szCs w:val="20"/>
      <w:lang w:eastAsia="ru-RU"/>
    </w:rPr>
  </w:style>
  <w:style w:type="character" w:customStyle="1" w:styleId="af5">
    <w:name w:val="_Основной с красной строки Знак"/>
    <w:link w:val="af4"/>
    <w:uiPriority w:val="99"/>
    <w:locked/>
    <w:rsid w:val="0071567D"/>
    <w:rPr>
      <w:sz w:val="24"/>
      <w:lang w:val="ru-RU" w:eastAsia="ru-RU"/>
    </w:rPr>
  </w:style>
  <w:style w:type="character" w:customStyle="1" w:styleId="12">
    <w:name w:val="_Маркированный список уровня 1 Знак"/>
    <w:link w:val="10"/>
    <w:uiPriority w:val="99"/>
    <w:locked/>
    <w:rsid w:val="0071567D"/>
    <w:rPr>
      <w:rFonts w:ascii="Calibri" w:hAnsi="Calibri"/>
      <w:sz w:val="24"/>
      <w:lang w:val="ru-RU" w:eastAsia="ru-RU"/>
    </w:rPr>
  </w:style>
  <w:style w:type="character" w:styleId="af6">
    <w:name w:val="annotation reference"/>
    <w:uiPriority w:val="99"/>
    <w:rsid w:val="00B251E4"/>
    <w:rPr>
      <w:rFonts w:cs="Times New Roman"/>
      <w:sz w:val="16"/>
    </w:rPr>
  </w:style>
  <w:style w:type="paragraph" w:styleId="af7">
    <w:name w:val="annotation text"/>
    <w:basedOn w:val="a"/>
    <w:link w:val="af8"/>
    <w:uiPriority w:val="99"/>
    <w:rsid w:val="00B251E4"/>
    <w:pPr>
      <w:spacing w:after="0" w:line="240" w:lineRule="auto"/>
    </w:pPr>
    <w:rPr>
      <w:rFonts w:ascii="Tahoma" w:hAnsi="Tahoma"/>
      <w:sz w:val="20"/>
      <w:szCs w:val="20"/>
      <w:lang w:eastAsia="ru-RU"/>
    </w:rPr>
  </w:style>
  <w:style w:type="character" w:customStyle="1" w:styleId="af8">
    <w:name w:val="Текст примечания Знак"/>
    <w:link w:val="af7"/>
    <w:uiPriority w:val="99"/>
    <w:locked/>
    <w:rsid w:val="00B251E4"/>
    <w:rPr>
      <w:rFonts w:ascii="Tahoma" w:hAnsi="Tahoma" w:cs="Times New Roman"/>
      <w:lang w:val="ru-RU" w:eastAsia="ru-RU"/>
    </w:rPr>
  </w:style>
  <w:style w:type="paragraph" w:styleId="af9">
    <w:name w:val="Balloon Text"/>
    <w:basedOn w:val="a"/>
    <w:link w:val="afa"/>
    <w:uiPriority w:val="99"/>
    <w:semiHidden/>
    <w:rsid w:val="00B251E4"/>
    <w:rPr>
      <w:rFonts w:ascii="Tahoma" w:hAnsi="Tahoma" w:cs="Tahoma"/>
      <w:sz w:val="16"/>
      <w:szCs w:val="16"/>
    </w:rPr>
  </w:style>
  <w:style w:type="character" w:customStyle="1" w:styleId="afa">
    <w:name w:val="Текст выноски Знак"/>
    <w:link w:val="af9"/>
    <w:uiPriority w:val="99"/>
    <w:semiHidden/>
    <w:locked/>
    <w:rsid w:val="00540C59"/>
    <w:rPr>
      <w:rFonts w:ascii="Times New Roman" w:hAnsi="Times New Roman" w:cs="Times New Roman"/>
      <w:sz w:val="2"/>
      <w:lang w:eastAsia="en-US"/>
    </w:rPr>
  </w:style>
  <w:style w:type="paragraph" w:customStyle="1" w:styleId="13">
    <w:name w:val="Абзац списка1"/>
    <w:basedOn w:val="a"/>
    <w:uiPriority w:val="99"/>
    <w:rsid w:val="00235B9E"/>
    <w:pPr>
      <w:suppressAutoHyphens/>
      <w:ind w:left="720"/>
    </w:pPr>
    <w:rPr>
      <w:rFonts w:eastAsia="Times New Roman"/>
      <w:lang w:eastAsia="ar-SA"/>
    </w:rPr>
  </w:style>
  <w:style w:type="character" w:customStyle="1" w:styleId="apple-converted-space">
    <w:name w:val="apple-converted-space"/>
    <w:rsid w:val="00A730C4"/>
  </w:style>
  <w:style w:type="paragraph" w:styleId="afb">
    <w:name w:val="Normal (Web)"/>
    <w:basedOn w:val="a"/>
    <w:uiPriority w:val="99"/>
    <w:semiHidden/>
    <w:rsid w:val="0058206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nformat">
    <w:name w:val="ConsNonformat"/>
    <w:uiPriority w:val="99"/>
    <w:rsid w:val="00001C56"/>
    <w:pPr>
      <w:widowControl w:val="0"/>
      <w:ind w:right="19772"/>
    </w:pPr>
    <w:rPr>
      <w:rFonts w:ascii="Courier New" w:eastAsia="Times New Roman" w:hAnsi="Courier New"/>
    </w:rPr>
  </w:style>
  <w:style w:type="table" w:styleId="afc">
    <w:name w:val="Table Grid"/>
    <w:basedOn w:val="a1"/>
    <w:locked/>
    <w:rsid w:val="00001C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FE08C7"/>
  </w:style>
  <w:style w:type="character" w:customStyle="1" w:styleId="15">
    <w:name w:val="Просмотренная гиперссылка1"/>
    <w:uiPriority w:val="99"/>
    <w:semiHidden/>
    <w:unhideWhenUsed/>
    <w:rsid w:val="00FE08C7"/>
    <w:rPr>
      <w:color w:val="954F72"/>
      <w:u w:val="single"/>
    </w:rPr>
  </w:style>
  <w:style w:type="paragraph" w:customStyle="1" w:styleId="afd">
    <w:name w:val="Знак Знак Знак Знак"/>
    <w:basedOn w:val="a"/>
    <w:uiPriority w:val="99"/>
    <w:rsid w:val="00FE08C7"/>
    <w:pPr>
      <w:spacing w:before="100" w:beforeAutospacing="1" w:after="100" w:afterAutospacing="1" w:line="240" w:lineRule="auto"/>
    </w:pPr>
    <w:rPr>
      <w:rFonts w:ascii="Tahoma" w:eastAsia="Times New Roman" w:hAnsi="Tahoma"/>
      <w:sz w:val="20"/>
      <w:szCs w:val="20"/>
      <w:lang w:val="en-US"/>
    </w:rPr>
  </w:style>
  <w:style w:type="character" w:customStyle="1" w:styleId="productname1">
    <w:name w:val="product_name1"/>
    <w:rsid w:val="00FE08C7"/>
    <w:rPr>
      <w:rFonts w:ascii="Arial" w:hAnsi="Arial" w:cs="Arial" w:hint="default"/>
      <w:b/>
      <w:bCs/>
      <w:color w:val="FD6724"/>
      <w:sz w:val="29"/>
      <w:szCs w:val="29"/>
    </w:rPr>
  </w:style>
  <w:style w:type="numbering" w:styleId="111111">
    <w:name w:val="Outline List 2"/>
    <w:basedOn w:val="a2"/>
    <w:semiHidden/>
    <w:unhideWhenUsed/>
    <w:rsid w:val="00FE08C7"/>
    <w:pPr>
      <w:numPr>
        <w:numId w:val="19"/>
      </w:numPr>
    </w:pPr>
  </w:style>
  <w:style w:type="character" w:styleId="afe">
    <w:name w:val="FollowedHyperlink"/>
    <w:uiPriority w:val="99"/>
    <w:semiHidden/>
    <w:unhideWhenUsed/>
    <w:rsid w:val="00FE08C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621567">
      <w:marLeft w:val="0"/>
      <w:marRight w:val="0"/>
      <w:marTop w:val="0"/>
      <w:marBottom w:val="0"/>
      <w:divBdr>
        <w:top w:val="none" w:sz="0" w:space="0" w:color="auto"/>
        <w:left w:val="none" w:sz="0" w:space="0" w:color="auto"/>
        <w:bottom w:val="none" w:sz="0" w:space="0" w:color="auto"/>
        <w:right w:val="none" w:sz="0" w:space="0" w:color="auto"/>
      </w:divBdr>
    </w:div>
    <w:div w:id="133499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246D5EF21980B754D57894F750BA027922122CB0AB615958C29BF0349DBECA6B12FB8C85DADL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44</Pages>
  <Words>10896</Words>
  <Characters>62110</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
  <LinksUpToDate>false</LinksUpToDate>
  <CharactersWithSpaces>72861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User</dc:creator>
  <cp:keywords/>
  <dc:description/>
  <cp:lastModifiedBy>Даниил</cp:lastModifiedBy>
  <cp:revision>28</cp:revision>
  <cp:lastPrinted>2014-12-15T04:05:00Z</cp:lastPrinted>
  <dcterms:created xsi:type="dcterms:W3CDTF">2014-12-08T02:10:00Z</dcterms:created>
  <dcterms:modified xsi:type="dcterms:W3CDTF">2014-12-18T06:29:00Z</dcterms:modified>
</cp:coreProperties>
</file>